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EFF">
    <v:background id="_x0000_s2049" o:bwmode="white" fillcolor="#eefeff">
      <v:fill r:id="rId3" o:title=" Açık" type="pattern"/>
    </v:background>
  </w:background>
  <w:body>
    <w:p w14:paraId="4F2C2170" w14:textId="0892380A" w:rsidR="006153C3" w:rsidRPr="00A06291" w:rsidRDefault="00C75CBE" w:rsidP="006153C3">
      <w:pPr>
        <w:spacing w:after="0"/>
        <w:jc w:val="center"/>
        <w:rPr>
          <w:b/>
          <w:bCs/>
          <w:sz w:val="44"/>
          <w:szCs w:val="38"/>
          <w:lang w:val="tr-TR"/>
        </w:rPr>
      </w:pPr>
      <w:r w:rsidRPr="00A06291">
        <w:rPr>
          <w:b/>
          <w:bCs/>
          <w:sz w:val="44"/>
          <w:szCs w:val="38"/>
          <w:lang w:val="tr-TR"/>
        </w:rPr>
        <w:t>E-argümantasyon</w:t>
      </w:r>
      <w:r w:rsidR="006153C3" w:rsidRPr="00A06291">
        <w:rPr>
          <w:b/>
          <w:bCs/>
          <w:sz w:val="44"/>
          <w:szCs w:val="38"/>
          <w:lang w:val="tr-TR"/>
        </w:rPr>
        <w:t xml:space="preserve"> Yazılımı </w:t>
      </w:r>
    </w:p>
    <w:p w14:paraId="1664DC0E" w14:textId="3FE5D3E2" w:rsidR="006E1CC0" w:rsidRPr="00A06291" w:rsidRDefault="006153C3" w:rsidP="006E1CC0">
      <w:pPr>
        <w:jc w:val="center"/>
        <w:rPr>
          <w:b/>
          <w:bCs/>
          <w:sz w:val="44"/>
          <w:szCs w:val="38"/>
          <w:lang w:val="tr-TR"/>
        </w:rPr>
      </w:pPr>
      <w:r w:rsidRPr="000873A5">
        <w:rPr>
          <w:rFonts w:cs="Arial"/>
          <w:b/>
          <w:bCs/>
          <w:noProof/>
          <w:sz w:val="44"/>
          <w:szCs w:val="44"/>
          <w:lang w:val="tr-TR"/>
        </w:rPr>
        <w:drawing>
          <wp:anchor distT="0" distB="0" distL="114300" distR="114300" simplePos="0" relativeHeight="251658240" behindDoc="1" locked="0" layoutInCell="1" allowOverlap="1" wp14:anchorId="0EC988C6" wp14:editId="43EABFA4">
            <wp:simplePos x="0" y="0"/>
            <wp:positionH relativeFrom="column">
              <wp:posOffset>357505</wp:posOffset>
            </wp:positionH>
            <wp:positionV relativeFrom="paragraph">
              <wp:posOffset>497840</wp:posOffset>
            </wp:positionV>
            <wp:extent cx="5106035" cy="2879725"/>
            <wp:effectExtent l="0" t="0" r="0" b="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5106035" cy="2879725"/>
                    </a:xfrm>
                    <a:prstGeom prst="rect">
                      <a:avLst/>
                    </a:prstGeom>
                  </pic:spPr>
                </pic:pic>
              </a:graphicData>
            </a:graphic>
            <wp14:sizeRelH relativeFrom="margin">
              <wp14:pctWidth>0</wp14:pctWidth>
            </wp14:sizeRelH>
            <wp14:sizeRelV relativeFrom="margin">
              <wp14:pctHeight>0</wp14:pctHeight>
            </wp14:sizeRelV>
          </wp:anchor>
        </w:drawing>
      </w:r>
      <w:r w:rsidR="000873A5" w:rsidRPr="000873A5">
        <w:rPr>
          <w:rFonts w:cs="Arial"/>
          <w:b/>
          <w:bCs/>
          <w:noProof/>
          <w:sz w:val="44"/>
          <w:szCs w:val="44"/>
          <w:lang w:val="tr-TR"/>
        </w:rPr>
        <w:t>Ö</w:t>
      </w:r>
      <w:r w:rsidR="000873A5" w:rsidRPr="000873A5">
        <w:rPr>
          <w:rFonts w:ascii="Calibri" w:hAnsi="Calibri" w:cs="Calibri"/>
          <w:b/>
          <w:bCs/>
          <w:noProof/>
          <w:sz w:val="44"/>
          <w:szCs w:val="44"/>
          <w:lang w:val="tr-TR"/>
        </w:rPr>
        <w:t>ğretmen</w:t>
      </w:r>
      <w:r w:rsidRPr="00A06291">
        <w:rPr>
          <w:b/>
          <w:bCs/>
          <w:sz w:val="44"/>
          <w:szCs w:val="38"/>
          <w:lang w:val="tr-TR"/>
        </w:rPr>
        <w:t xml:space="preserve"> Kılavuzu</w:t>
      </w:r>
    </w:p>
    <w:p w14:paraId="259BB7A0" w14:textId="6E62A36B" w:rsidR="006E1CC0" w:rsidRPr="00A06291" w:rsidRDefault="006E1CC0" w:rsidP="006E1CC0">
      <w:pPr>
        <w:jc w:val="center"/>
        <w:rPr>
          <w:sz w:val="20"/>
          <w:szCs w:val="24"/>
          <w:lang w:val="tr-TR"/>
        </w:rPr>
      </w:pPr>
    </w:p>
    <w:p w14:paraId="70150705" w14:textId="0530F469" w:rsidR="006E1CC0" w:rsidRPr="00A06291" w:rsidRDefault="006E1CC0" w:rsidP="006E1CC0">
      <w:pPr>
        <w:jc w:val="center"/>
        <w:rPr>
          <w:sz w:val="32"/>
          <w:szCs w:val="32"/>
          <w:lang w:val="tr-TR"/>
        </w:rPr>
      </w:pPr>
    </w:p>
    <w:p w14:paraId="366850F3" w14:textId="6AC349FB" w:rsidR="006E1CC0" w:rsidRPr="00A06291" w:rsidRDefault="006E1CC0" w:rsidP="006E1CC0">
      <w:pPr>
        <w:jc w:val="center"/>
        <w:rPr>
          <w:sz w:val="32"/>
          <w:szCs w:val="32"/>
          <w:lang w:val="tr-TR"/>
        </w:rPr>
      </w:pPr>
    </w:p>
    <w:p w14:paraId="36C0D7AD" w14:textId="1F1ED10E" w:rsidR="006E1CC0" w:rsidRPr="00A06291" w:rsidRDefault="006E1CC0" w:rsidP="006E1CC0">
      <w:pPr>
        <w:jc w:val="center"/>
        <w:rPr>
          <w:sz w:val="32"/>
          <w:szCs w:val="32"/>
          <w:lang w:val="tr-TR"/>
        </w:rPr>
      </w:pPr>
    </w:p>
    <w:p w14:paraId="7C46CB51" w14:textId="42F2DC56" w:rsidR="006E1CC0" w:rsidRPr="00A06291" w:rsidRDefault="006E1CC0" w:rsidP="006E1CC0">
      <w:pPr>
        <w:jc w:val="center"/>
        <w:rPr>
          <w:sz w:val="32"/>
          <w:szCs w:val="32"/>
          <w:lang w:val="tr-TR"/>
        </w:rPr>
      </w:pPr>
    </w:p>
    <w:p w14:paraId="79FB9718" w14:textId="77777777" w:rsidR="006E1CC0" w:rsidRPr="00A06291" w:rsidRDefault="006E1CC0" w:rsidP="006E1CC0">
      <w:pPr>
        <w:jc w:val="center"/>
        <w:rPr>
          <w:sz w:val="32"/>
          <w:szCs w:val="32"/>
          <w:lang w:val="tr-TR"/>
        </w:rPr>
      </w:pPr>
    </w:p>
    <w:p w14:paraId="365ACF91" w14:textId="77777777" w:rsidR="006E1CC0" w:rsidRPr="00A06291" w:rsidRDefault="006E1CC0" w:rsidP="006E1CC0">
      <w:pPr>
        <w:jc w:val="center"/>
        <w:rPr>
          <w:b/>
          <w:sz w:val="32"/>
          <w:szCs w:val="32"/>
          <w:lang w:val="tr-TR"/>
        </w:rPr>
      </w:pPr>
    </w:p>
    <w:p w14:paraId="7F6D6571" w14:textId="77777777" w:rsidR="00C75CBE" w:rsidRPr="00A06291" w:rsidRDefault="00C75CBE" w:rsidP="00C75CBE">
      <w:pPr>
        <w:jc w:val="center"/>
        <w:rPr>
          <w:b/>
          <w:sz w:val="32"/>
          <w:szCs w:val="32"/>
          <w:lang w:val="tr-TR"/>
        </w:rPr>
      </w:pPr>
    </w:p>
    <w:p w14:paraId="512A4287" w14:textId="0A29C4BE" w:rsidR="00C75CBE" w:rsidRPr="00A06291" w:rsidRDefault="00C75CBE" w:rsidP="00C75CBE">
      <w:pPr>
        <w:jc w:val="center"/>
        <w:rPr>
          <w:b/>
          <w:sz w:val="32"/>
          <w:szCs w:val="32"/>
          <w:lang w:val="tr-TR"/>
        </w:rPr>
      </w:pPr>
      <w:r w:rsidRPr="00A06291">
        <w:rPr>
          <w:b/>
          <w:sz w:val="32"/>
          <w:szCs w:val="32"/>
          <w:lang w:val="tr-TR"/>
        </w:rPr>
        <w:t>Proje Başlı</w:t>
      </w:r>
      <w:r w:rsidRPr="00A06291">
        <w:rPr>
          <w:rFonts w:ascii="Calibri" w:hAnsi="Calibri" w:cs="Calibri"/>
          <w:b/>
          <w:sz w:val="32"/>
          <w:szCs w:val="32"/>
          <w:lang w:val="tr-TR"/>
        </w:rPr>
        <w:t xml:space="preserve">ğı: </w:t>
      </w:r>
      <w:r w:rsidRPr="00A06291">
        <w:rPr>
          <w:bCs/>
          <w:sz w:val="32"/>
          <w:szCs w:val="32"/>
          <w:lang w:val="tr-TR"/>
        </w:rPr>
        <w:t>E-Argümantasyon: Fen E</w:t>
      </w:r>
      <w:r w:rsidRPr="00A06291">
        <w:rPr>
          <w:rFonts w:ascii="Calibri" w:hAnsi="Calibri" w:cs="Calibri"/>
          <w:bCs/>
          <w:sz w:val="32"/>
          <w:szCs w:val="32"/>
          <w:lang w:val="tr-TR"/>
        </w:rPr>
        <w:t>ğ</w:t>
      </w:r>
      <w:r w:rsidRPr="00A06291">
        <w:rPr>
          <w:bCs/>
          <w:sz w:val="32"/>
          <w:szCs w:val="32"/>
          <w:lang w:val="tr-TR"/>
        </w:rPr>
        <w:t>itimine Y</w:t>
      </w:r>
      <w:r w:rsidRPr="00A06291">
        <w:rPr>
          <w:rFonts w:ascii="Gill Sans MT" w:hAnsi="Gill Sans MT" w:cs="Gill Sans MT"/>
          <w:bCs/>
          <w:sz w:val="32"/>
          <w:szCs w:val="32"/>
          <w:lang w:val="tr-TR"/>
        </w:rPr>
        <w:t>ö</w:t>
      </w:r>
      <w:r w:rsidRPr="00A06291">
        <w:rPr>
          <w:bCs/>
          <w:sz w:val="32"/>
          <w:szCs w:val="32"/>
          <w:lang w:val="tr-TR"/>
        </w:rPr>
        <w:t>nelik Yenilik</w:t>
      </w:r>
      <w:r w:rsidRPr="00A06291">
        <w:rPr>
          <w:rFonts w:ascii="Gill Sans MT" w:hAnsi="Gill Sans MT" w:cs="Gill Sans MT"/>
          <w:bCs/>
          <w:sz w:val="32"/>
          <w:szCs w:val="32"/>
          <w:lang w:val="tr-TR"/>
        </w:rPr>
        <w:t>ç</w:t>
      </w:r>
      <w:r w:rsidRPr="00A06291">
        <w:rPr>
          <w:bCs/>
          <w:sz w:val="32"/>
          <w:szCs w:val="32"/>
          <w:lang w:val="tr-TR"/>
        </w:rPr>
        <w:t>i Bir Yaz</w:t>
      </w:r>
      <w:r w:rsidRPr="00A06291">
        <w:rPr>
          <w:rFonts w:ascii="Gill Sans MT" w:hAnsi="Gill Sans MT" w:cs="Gill Sans MT"/>
          <w:bCs/>
          <w:sz w:val="32"/>
          <w:szCs w:val="32"/>
          <w:lang w:val="tr-TR"/>
        </w:rPr>
        <w:t>ı</w:t>
      </w:r>
      <w:r w:rsidRPr="00A06291">
        <w:rPr>
          <w:bCs/>
          <w:sz w:val="32"/>
          <w:szCs w:val="32"/>
          <w:lang w:val="tr-TR"/>
        </w:rPr>
        <w:t>l</w:t>
      </w:r>
      <w:r w:rsidRPr="00A06291">
        <w:rPr>
          <w:rFonts w:ascii="Gill Sans MT" w:hAnsi="Gill Sans MT" w:cs="Gill Sans MT"/>
          <w:bCs/>
          <w:sz w:val="32"/>
          <w:szCs w:val="32"/>
          <w:lang w:val="tr-TR"/>
        </w:rPr>
        <w:t>ı</w:t>
      </w:r>
      <w:r w:rsidRPr="00A06291">
        <w:rPr>
          <w:bCs/>
          <w:sz w:val="32"/>
          <w:szCs w:val="32"/>
          <w:lang w:val="tr-TR"/>
        </w:rPr>
        <w:t>mın Geliştirilmesi, Uygulanması ve De</w:t>
      </w:r>
      <w:r w:rsidRPr="00A06291">
        <w:rPr>
          <w:rFonts w:ascii="Calibri" w:hAnsi="Calibri" w:cs="Calibri"/>
          <w:bCs/>
          <w:sz w:val="32"/>
          <w:szCs w:val="32"/>
          <w:lang w:val="tr-TR"/>
        </w:rPr>
        <w:t>ğ</w:t>
      </w:r>
      <w:r w:rsidRPr="00A06291">
        <w:rPr>
          <w:bCs/>
          <w:sz w:val="32"/>
          <w:szCs w:val="32"/>
          <w:lang w:val="tr-TR"/>
        </w:rPr>
        <w:t>erlendirilmesi</w:t>
      </w:r>
    </w:p>
    <w:p w14:paraId="49EF757E" w14:textId="689B91C7" w:rsidR="006E1CC0" w:rsidRPr="00A06291" w:rsidRDefault="006E1CC0" w:rsidP="006E1CC0">
      <w:pPr>
        <w:spacing w:after="0"/>
        <w:jc w:val="center"/>
        <w:rPr>
          <w:sz w:val="32"/>
          <w:szCs w:val="32"/>
          <w:lang w:val="tr-TR"/>
        </w:rPr>
      </w:pPr>
      <w:r w:rsidRPr="00A06291">
        <w:rPr>
          <w:b/>
          <w:sz w:val="32"/>
          <w:szCs w:val="32"/>
          <w:lang w:val="tr-TR"/>
        </w:rPr>
        <w:t xml:space="preserve">Program Kodu: </w:t>
      </w:r>
      <w:r w:rsidR="004A2B87" w:rsidRPr="00A06291">
        <w:rPr>
          <w:bCs/>
          <w:sz w:val="32"/>
          <w:szCs w:val="32"/>
          <w:lang w:val="tr-TR"/>
        </w:rPr>
        <w:t>TUBITAK-</w:t>
      </w:r>
      <w:r w:rsidRPr="00A06291">
        <w:rPr>
          <w:sz w:val="32"/>
          <w:szCs w:val="32"/>
          <w:lang w:val="tr-TR"/>
        </w:rPr>
        <w:t>1001</w:t>
      </w:r>
    </w:p>
    <w:p w14:paraId="54D9B648" w14:textId="43928C63" w:rsidR="006E1CC0" w:rsidRPr="00A06291" w:rsidRDefault="006E1CC0" w:rsidP="006E1CC0">
      <w:pPr>
        <w:jc w:val="center"/>
        <w:rPr>
          <w:sz w:val="32"/>
          <w:szCs w:val="32"/>
          <w:lang w:val="tr-TR"/>
        </w:rPr>
      </w:pPr>
      <w:r w:rsidRPr="00A06291">
        <w:rPr>
          <w:b/>
          <w:sz w:val="32"/>
          <w:szCs w:val="32"/>
          <w:lang w:val="tr-TR"/>
        </w:rPr>
        <w:t xml:space="preserve">Proje No: </w:t>
      </w:r>
      <w:r w:rsidRPr="00A06291">
        <w:rPr>
          <w:sz w:val="32"/>
          <w:szCs w:val="32"/>
          <w:lang w:val="tr-TR"/>
        </w:rPr>
        <w:t>219K028</w:t>
      </w:r>
    </w:p>
    <w:p w14:paraId="195784AA" w14:textId="77777777" w:rsidR="006E1CC0" w:rsidRPr="00A06291" w:rsidRDefault="006E1CC0" w:rsidP="006E1CC0">
      <w:pPr>
        <w:jc w:val="center"/>
        <w:rPr>
          <w:b/>
          <w:sz w:val="20"/>
          <w:szCs w:val="26"/>
          <w:lang w:val="tr-TR"/>
        </w:rPr>
      </w:pPr>
    </w:p>
    <w:p w14:paraId="4D89328B" w14:textId="77777777" w:rsidR="006E1CC0" w:rsidRPr="00A06291" w:rsidRDefault="006E1CC0" w:rsidP="006E1CC0">
      <w:pPr>
        <w:jc w:val="center"/>
        <w:rPr>
          <w:sz w:val="28"/>
          <w:szCs w:val="30"/>
          <w:lang w:val="tr-TR"/>
        </w:rPr>
      </w:pPr>
      <w:r w:rsidRPr="00A06291">
        <w:rPr>
          <w:sz w:val="28"/>
          <w:szCs w:val="30"/>
          <w:lang w:val="tr-TR"/>
        </w:rPr>
        <w:t>Proje Yürütücüsü:</w:t>
      </w:r>
    </w:p>
    <w:p w14:paraId="7FE88482" w14:textId="78BB7AF2" w:rsidR="006E1CC0" w:rsidRPr="00A06291" w:rsidRDefault="006E1CC0" w:rsidP="004A2B87">
      <w:pPr>
        <w:spacing w:after="0"/>
        <w:jc w:val="center"/>
        <w:rPr>
          <w:b/>
          <w:sz w:val="28"/>
          <w:szCs w:val="30"/>
          <w:lang w:val="tr-TR"/>
        </w:rPr>
      </w:pPr>
      <w:r w:rsidRPr="00A06291">
        <w:rPr>
          <w:b/>
          <w:sz w:val="28"/>
          <w:szCs w:val="30"/>
          <w:lang w:val="tr-TR"/>
        </w:rPr>
        <w:t>Doç. Dr. Eralp BAHÇ</w:t>
      </w:r>
      <w:r w:rsidRPr="00A06291">
        <w:rPr>
          <w:rFonts w:ascii="Calibri" w:hAnsi="Calibri" w:cs="Calibri"/>
          <w:b/>
          <w:sz w:val="28"/>
          <w:szCs w:val="30"/>
          <w:lang w:val="tr-TR"/>
        </w:rPr>
        <w:t>İ</w:t>
      </w:r>
      <w:r w:rsidRPr="00A06291">
        <w:rPr>
          <w:b/>
          <w:sz w:val="28"/>
          <w:szCs w:val="30"/>
          <w:lang w:val="tr-TR"/>
        </w:rPr>
        <w:t>VAN</w:t>
      </w:r>
    </w:p>
    <w:p w14:paraId="35EBB750" w14:textId="0DCB2367" w:rsidR="006E1CC0" w:rsidRPr="00A06291" w:rsidRDefault="004A2B87" w:rsidP="004A2B87">
      <w:pPr>
        <w:tabs>
          <w:tab w:val="left" w:pos="440"/>
          <w:tab w:val="center" w:pos="4536"/>
        </w:tabs>
        <w:rPr>
          <w:b/>
          <w:sz w:val="32"/>
          <w:szCs w:val="32"/>
          <w:lang w:val="tr-TR"/>
        </w:rPr>
      </w:pPr>
      <w:r w:rsidRPr="00A06291">
        <w:rPr>
          <w:b/>
          <w:sz w:val="32"/>
          <w:szCs w:val="32"/>
          <w:lang w:val="tr-TR"/>
        </w:rPr>
        <w:tab/>
      </w:r>
      <w:r w:rsidRPr="00A06291">
        <w:rPr>
          <w:b/>
          <w:sz w:val="32"/>
          <w:szCs w:val="32"/>
          <w:lang w:val="tr-TR"/>
        </w:rPr>
        <w:tab/>
      </w:r>
      <w:r w:rsidR="006E1CC0" w:rsidRPr="00A06291">
        <w:rPr>
          <w:b/>
          <w:noProof/>
          <w:sz w:val="32"/>
          <w:szCs w:val="32"/>
          <w:lang w:val="tr-TR"/>
        </w:rPr>
        <mc:AlternateContent>
          <mc:Choice Requires="wps">
            <w:drawing>
              <wp:anchor distT="0" distB="0" distL="114300" distR="114300" simplePos="0" relativeHeight="251659264" behindDoc="0" locked="0" layoutInCell="1" allowOverlap="1" wp14:anchorId="62F8E5B5" wp14:editId="07C08081">
                <wp:simplePos x="0" y="0"/>
                <wp:positionH relativeFrom="column">
                  <wp:posOffset>3767455</wp:posOffset>
                </wp:positionH>
                <wp:positionV relativeFrom="paragraph">
                  <wp:posOffset>320675</wp:posOffset>
                </wp:positionV>
                <wp:extent cx="2419350" cy="173355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419350" cy="1733550"/>
                        </a:xfrm>
                        <a:prstGeom prst="rect">
                          <a:avLst/>
                        </a:prstGeom>
                        <a:noFill/>
                        <a:ln w="6350">
                          <a:noFill/>
                        </a:ln>
                      </wps:spPr>
                      <wps:txbx>
                        <w:txbxContent>
                          <w:p w14:paraId="5F53666B" w14:textId="77777777" w:rsidR="006E1CC0" w:rsidRPr="006E1CC0" w:rsidRDefault="006E1CC0" w:rsidP="006E1CC0">
                            <w:pPr>
                              <w:spacing w:after="0" w:line="240" w:lineRule="auto"/>
                              <w:rPr>
                                <w:sz w:val="28"/>
                                <w:szCs w:val="28"/>
                                <w:u w:val="single"/>
                                <w:lang w:val="tr-TR"/>
                              </w:rPr>
                            </w:pPr>
                            <w:r w:rsidRPr="006E1CC0">
                              <w:rPr>
                                <w:sz w:val="28"/>
                                <w:szCs w:val="28"/>
                                <w:u w:val="single"/>
                                <w:lang w:val="tr-TR"/>
                              </w:rPr>
                              <w:t>Bursiyer(</w:t>
                            </w:r>
                            <w:proofErr w:type="spellStart"/>
                            <w:r w:rsidRPr="006E1CC0">
                              <w:rPr>
                                <w:sz w:val="28"/>
                                <w:szCs w:val="28"/>
                                <w:u w:val="single"/>
                                <w:lang w:val="tr-TR"/>
                              </w:rPr>
                              <w:t>ler</w:t>
                            </w:r>
                            <w:proofErr w:type="spellEnd"/>
                            <w:r w:rsidRPr="006E1CC0">
                              <w:rPr>
                                <w:sz w:val="28"/>
                                <w:szCs w:val="28"/>
                                <w:u w:val="single"/>
                                <w:lang w:val="tr-TR"/>
                              </w:rPr>
                              <w:t>):</w:t>
                            </w:r>
                          </w:p>
                          <w:p w14:paraId="1D8CFC2D" w14:textId="77777777" w:rsidR="006E1CC0" w:rsidRPr="006E1CC0" w:rsidRDefault="006E1CC0" w:rsidP="006E1CC0">
                            <w:pPr>
                              <w:spacing w:after="0" w:line="240" w:lineRule="auto"/>
                              <w:rPr>
                                <w:sz w:val="28"/>
                                <w:szCs w:val="28"/>
                                <w:lang w:val="tr-TR"/>
                              </w:rPr>
                            </w:pPr>
                            <w:r w:rsidRPr="006E1CC0">
                              <w:rPr>
                                <w:sz w:val="28"/>
                                <w:szCs w:val="28"/>
                                <w:lang w:val="tr-TR"/>
                              </w:rPr>
                              <w:t>Muhsin KILIÇ</w:t>
                            </w:r>
                          </w:p>
                          <w:p w14:paraId="44B31401" w14:textId="77777777" w:rsidR="006E1CC0" w:rsidRPr="006E1CC0" w:rsidRDefault="006E1CC0" w:rsidP="006E1CC0">
                            <w:pPr>
                              <w:spacing w:after="0" w:line="240" w:lineRule="auto"/>
                              <w:rPr>
                                <w:bCs/>
                                <w:sz w:val="28"/>
                                <w:szCs w:val="28"/>
                                <w:lang w:val="tr-TR"/>
                              </w:rPr>
                            </w:pPr>
                            <w:r w:rsidRPr="006E1CC0">
                              <w:rPr>
                                <w:bCs/>
                                <w:sz w:val="28"/>
                                <w:szCs w:val="28"/>
                                <w:lang w:val="tr-TR"/>
                              </w:rPr>
                              <w:t>Yunus ÖZDEMİR</w:t>
                            </w:r>
                          </w:p>
                          <w:p w14:paraId="2513330C" w14:textId="77777777" w:rsidR="006E1CC0" w:rsidRPr="006E1CC0" w:rsidRDefault="006E1CC0" w:rsidP="006E1CC0">
                            <w:pPr>
                              <w:spacing w:after="0" w:line="240" w:lineRule="auto"/>
                              <w:rPr>
                                <w:bCs/>
                                <w:sz w:val="28"/>
                                <w:szCs w:val="28"/>
                                <w:lang w:val="tr-TR"/>
                              </w:rPr>
                            </w:pPr>
                            <w:r w:rsidRPr="006E1CC0">
                              <w:rPr>
                                <w:bCs/>
                                <w:sz w:val="28"/>
                                <w:szCs w:val="28"/>
                                <w:lang w:val="tr-TR"/>
                              </w:rPr>
                              <w:t>Niyazi ÖZTÜRK</w:t>
                            </w:r>
                          </w:p>
                          <w:p w14:paraId="0627F2D2" w14:textId="77777777" w:rsidR="006E1CC0" w:rsidRPr="006E1CC0" w:rsidRDefault="006E1CC0">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8E5B5" id="_x0000_t202" coordsize="21600,21600" o:spt="202" path="m,l,21600r21600,l21600,xe">
                <v:stroke joinstyle="miter"/>
                <v:path gradientshapeok="t" o:connecttype="rect"/>
              </v:shapetype>
              <v:shape id="Metin Kutusu 8" o:spid="_x0000_s1026" type="#_x0000_t202" style="position:absolute;margin-left:296.65pt;margin-top:25.25pt;width:190.5pt;height:13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" filled="f" stroked="f" strokeweight=".5pt">
                <v:textbox>
                  <w:txbxContent>
                    <w:p w14:paraId="5F53666B" w14:textId="77777777" w:rsidR="006E1CC0" w:rsidRPr="006E1CC0" w:rsidRDefault="006E1CC0" w:rsidP="006E1CC0">
                      <w:pPr>
                        <w:spacing w:after="0" w:line="240" w:lineRule="auto"/>
                        <w:rPr>
                          <w:sz w:val="28"/>
                          <w:szCs w:val="28"/>
                          <w:u w:val="single"/>
                          <w:lang w:val="tr-TR"/>
                        </w:rPr>
                      </w:pPr>
                      <w:r w:rsidRPr="006E1CC0">
                        <w:rPr>
                          <w:sz w:val="28"/>
                          <w:szCs w:val="28"/>
                          <w:u w:val="single"/>
                          <w:lang w:val="tr-TR"/>
                        </w:rPr>
                        <w:t>Bursiyer(</w:t>
                      </w:r>
                      <w:proofErr w:type="spellStart"/>
                      <w:r w:rsidRPr="006E1CC0">
                        <w:rPr>
                          <w:sz w:val="28"/>
                          <w:szCs w:val="28"/>
                          <w:u w:val="single"/>
                          <w:lang w:val="tr-TR"/>
                        </w:rPr>
                        <w:t>ler</w:t>
                      </w:r>
                      <w:proofErr w:type="spellEnd"/>
                      <w:r w:rsidRPr="006E1CC0">
                        <w:rPr>
                          <w:sz w:val="28"/>
                          <w:szCs w:val="28"/>
                          <w:u w:val="single"/>
                          <w:lang w:val="tr-TR"/>
                        </w:rPr>
                        <w:t>):</w:t>
                      </w:r>
                    </w:p>
                    <w:p w14:paraId="1D8CFC2D" w14:textId="77777777" w:rsidR="006E1CC0" w:rsidRPr="006E1CC0" w:rsidRDefault="006E1CC0" w:rsidP="006E1CC0">
                      <w:pPr>
                        <w:spacing w:after="0" w:line="240" w:lineRule="auto"/>
                        <w:rPr>
                          <w:sz w:val="28"/>
                          <w:szCs w:val="28"/>
                          <w:lang w:val="tr-TR"/>
                        </w:rPr>
                      </w:pPr>
                      <w:r w:rsidRPr="006E1CC0">
                        <w:rPr>
                          <w:sz w:val="28"/>
                          <w:szCs w:val="28"/>
                          <w:lang w:val="tr-TR"/>
                        </w:rPr>
                        <w:t>Muhsin KILIÇ</w:t>
                      </w:r>
                    </w:p>
                    <w:p w14:paraId="44B31401" w14:textId="77777777" w:rsidR="006E1CC0" w:rsidRPr="006E1CC0" w:rsidRDefault="006E1CC0" w:rsidP="006E1CC0">
                      <w:pPr>
                        <w:spacing w:after="0" w:line="240" w:lineRule="auto"/>
                        <w:rPr>
                          <w:bCs/>
                          <w:sz w:val="28"/>
                          <w:szCs w:val="28"/>
                          <w:lang w:val="tr-TR"/>
                        </w:rPr>
                      </w:pPr>
                      <w:r w:rsidRPr="006E1CC0">
                        <w:rPr>
                          <w:bCs/>
                          <w:sz w:val="28"/>
                          <w:szCs w:val="28"/>
                          <w:lang w:val="tr-TR"/>
                        </w:rPr>
                        <w:t>Yunus ÖZDEMİR</w:t>
                      </w:r>
                    </w:p>
                    <w:p w14:paraId="2513330C" w14:textId="77777777" w:rsidR="006E1CC0" w:rsidRPr="006E1CC0" w:rsidRDefault="006E1CC0" w:rsidP="006E1CC0">
                      <w:pPr>
                        <w:spacing w:after="0" w:line="240" w:lineRule="auto"/>
                        <w:rPr>
                          <w:bCs/>
                          <w:sz w:val="28"/>
                          <w:szCs w:val="28"/>
                          <w:lang w:val="tr-TR"/>
                        </w:rPr>
                      </w:pPr>
                      <w:r w:rsidRPr="006E1CC0">
                        <w:rPr>
                          <w:bCs/>
                          <w:sz w:val="28"/>
                          <w:szCs w:val="28"/>
                          <w:lang w:val="tr-TR"/>
                        </w:rPr>
                        <w:t>Niyazi ÖZTÜRK</w:t>
                      </w:r>
                    </w:p>
                    <w:p w14:paraId="0627F2D2" w14:textId="77777777" w:rsidR="006E1CC0" w:rsidRPr="006E1CC0" w:rsidRDefault="006E1CC0">
                      <w:pPr>
                        <w:rPr>
                          <w:lang w:val="tr-TR"/>
                        </w:rPr>
                      </w:pPr>
                    </w:p>
                  </w:txbxContent>
                </v:textbox>
              </v:shape>
            </w:pict>
          </mc:Fallback>
        </mc:AlternateContent>
      </w:r>
    </w:p>
    <w:p w14:paraId="586F6077" w14:textId="743549B5" w:rsidR="006E1CC0" w:rsidRPr="00A06291" w:rsidRDefault="006E1CC0" w:rsidP="006E1CC0">
      <w:pPr>
        <w:spacing w:after="0" w:line="240" w:lineRule="auto"/>
        <w:rPr>
          <w:sz w:val="28"/>
          <w:szCs w:val="28"/>
          <w:u w:val="single"/>
          <w:lang w:val="tr-TR"/>
        </w:rPr>
      </w:pPr>
      <w:r w:rsidRPr="00A06291">
        <w:rPr>
          <w:sz w:val="28"/>
          <w:szCs w:val="28"/>
          <w:u w:val="single"/>
          <w:lang w:val="tr-TR"/>
        </w:rPr>
        <w:t>Araştırmacı(</w:t>
      </w:r>
      <w:proofErr w:type="spellStart"/>
      <w:r w:rsidRPr="00A06291">
        <w:rPr>
          <w:sz w:val="28"/>
          <w:szCs w:val="28"/>
          <w:u w:val="single"/>
          <w:lang w:val="tr-TR"/>
        </w:rPr>
        <w:t>lar</w:t>
      </w:r>
      <w:proofErr w:type="spellEnd"/>
      <w:r w:rsidRPr="00A06291">
        <w:rPr>
          <w:sz w:val="28"/>
          <w:szCs w:val="28"/>
          <w:u w:val="single"/>
          <w:lang w:val="tr-TR"/>
        </w:rPr>
        <w:t>):</w:t>
      </w:r>
    </w:p>
    <w:p w14:paraId="43D4A8C5" w14:textId="201EDF56" w:rsidR="006E1CC0" w:rsidRPr="00A06291" w:rsidRDefault="006E1CC0" w:rsidP="006E1CC0">
      <w:pPr>
        <w:spacing w:after="0" w:line="240" w:lineRule="auto"/>
        <w:rPr>
          <w:sz w:val="28"/>
          <w:szCs w:val="28"/>
          <w:lang w:val="tr-TR"/>
        </w:rPr>
      </w:pPr>
      <w:r w:rsidRPr="00A06291">
        <w:rPr>
          <w:sz w:val="28"/>
          <w:szCs w:val="28"/>
          <w:lang w:val="tr-TR"/>
        </w:rPr>
        <w:t>Prof. Dr. Sevgi KINGIR</w:t>
      </w:r>
    </w:p>
    <w:p w14:paraId="505B6ADA" w14:textId="2D856D3C" w:rsidR="006E1CC0" w:rsidRPr="00A06291" w:rsidRDefault="006E1CC0" w:rsidP="006E1CC0">
      <w:pPr>
        <w:spacing w:after="0" w:line="240" w:lineRule="auto"/>
        <w:rPr>
          <w:sz w:val="28"/>
          <w:szCs w:val="28"/>
          <w:lang w:val="tr-TR"/>
        </w:rPr>
      </w:pPr>
      <w:r w:rsidRPr="00A06291">
        <w:rPr>
          <w:sz w:val="28"/>
          <w:szCs w:val="28"/>
          <w:lang w:val="tr-TR"/>
        </w:rPr>
        <w:t>Doç. Dr. Mehmet DEM</w:t>
      </w:r>
      <w:r w:rsidRPr="00A06291">
        <w:rPr>
          <w:rFonts w:ascii="Calibri" w:hAnsi="Calibri" w:cs="Calibri"/>
          <w:sz w:val="28"/>
          <w:szCs w:val="28"/>
          <w:lang w:val="tr-TR"/>
        </w:rPr>
        <w:t>İ</w:t>
      </w:r>
      <w:r w:rsidRPr="00A06291">
        <w:rPr>
          <w:sz w:val="28"/>
          <w:szCs w:val="28"/>
          <w:lang w:val="tr-TR"/>
        </w:rPr>
        <w:t>RBA</w:t>
      </w:r>
      <w:r w:rsidRPr="00A06291">
        <w:rPr>
          <w:rFonts w:ascii="Calibri" w:hAnsi="Calibri" w:cs="Calibri"/>
          <w:sz w:val="28"/>
          <w:szCs w:val="28"/>
          <w:lang w:val="tr-TR"/>
        </w:rPr>
        <w:t>Ğ</w:t>
      </w:r>
    </w:p>
    <w:p w14:paraId="5E1F0C81" w14:textId="77777777" w:rsidR="006E1CC0" w:rsidRPr="00A06291" w:rsidRDefault="006E1CC0" w:rsidP="006E1CC0">
      <w:pPr>
        <w:spacing w:after="0" w:line="240" w:lineRule="auto"/>
        <w:rPr>
          <w:sz w:val="28"/>
          <w:szCs w:val="28"/>
          <w:lang w:val="tr-TR"/>
        </w:rPr>
      </w:pPr>
      <w:r w:rsidRPr="00A06291">
        <w:rPr>
          <w:sz w:val="28"/>
          <w:szCs w:val="28"/>
          <w:lang w:val="tr-TR"/>
        </w:rPr>
        <w:t>Doç. Dr. Mutlu Tahsin ÜSTÜNDA</w:t>
      </w:r>
      <w:r w:rsidRPr="00A06291">
        <w:rPr>
          <w:rFonts w:ascii="Calibri" w:hAnsi="Calibri" w:cs="Calibri"/>
          <w:sz w:val="28"/>
          <w:szCs w:val="28"/>
          <w:lang w:val="tr-TR"/>
        </w:rPr>
        <w:t>Ğ</w:t>
      </w:r>
    </w:p>
    <w:p w14:paraId="682F8C80" w14:textId="77777777" w:rsidR="006E1CC0" w:rsidRPr="00A06291" w:rsidRDefault="006E1CC0" w:rsidP="006E1CC0">
      <w:pPr>
        <w:spacing w:after="0" w:line="240" w:lineRule="auto"/>
        <w:rPr>
          <w:sz w:val="28"/>
          <w:szCs w:val="28"/>
          <w:lang w:val="tr-TR"/>
        </w:rPr>
      </w:pPr>
      <w:r w:rsidRPr="00A06291">
        <w:rPr>
          <w:sz w:val="28"/>
          <w:szCs w:val="28"/>
          <w:lang w:val="tr-TR"/>
        </w:rPr>
        <w:t>Doç. Dr. Nuh YAVUZALP</w:t>
      </w:r>
    </w:p>
    <w:p w14:paraId="032DE9F6" w14:textId="77777777" w:rsidR="006E1CC0" w:rsidRPr="00A06291" w:rsidRDefault="006E1CC0" w:rsidP="006E1CC0">
      <w:pPr>
        <w:spacing w:after="0" w:line="240" w:lineRule="auto"/>
        <w:rPr>
          <w:sz w:val="28"/>
          <w:szCs w:val="28"/>
          <w:lang w:val="tr-TR"/>
        </w:rPr>
      </w:pPr>
      <w:r w:rsidRPr="00A06291">
        <w:rPr>
          <w:sz w:val="28"/>
          <w:szCs w:val="28"/>
          <w:lang w:val="tr-TR"/>
        </w:rPr>
        <w:t>Doç. Dr. Erhan GÜNEŞ</w:t>
      </w:r>
    </w:p>
    <w:p w14:paraId="13754595" w14:textId="43897C10" w:rsidR="006E1CC0" w:rsidRPr="00A06291" w:rsidRDefault="006E1CC0" w:rsidP="006E1CC0">
      <w:pPr>
        <w:spacing w:after="0" w:line="240" w:lineRule="auto"/>
        <w:rPr>
          <w:sz w:val="28"/>
          <w:szCs w:val="28"/>
          <w:lang w:val="tr-TR"/>
        </w:rPr>
      </w:pPr>
      <w:r w:rsidRPr="00A06291">
        <w:rPr>
          <w:sz w:val="28"/>
          <w:szCs w:val="28"/>
          <w:lang w:val="tr-TR"/>
        </w:rPr>
        <w:t>Doç. Dr. Mustafa AKILLI</w:t>
      </w:r>
    </w:p>
    <w:p w14:paraId="0C694450" w14:textId="3D6E6404" w:rsidR="006E1CC0" w:rsidRPr="000873A5" w:rsidRDefault="006E1CC0" w:rsidP="004A2B87">
      <w:pPr>
        <w:spacing w:after="0" w:line="240" w:lineRule="auto"/>
        <w:jc w:val="center"/>
        <w:rPr>
          <w:sz w:val="46"/>
          <w:szCs w:val="46"/>
          <w:lang w:val="tr-TR"/>
        </w:rPr>
      </w:pPr>
    </w:p>
    <w:p w14:paraId="4EFFB4B6" w14:textId="77777777" w:rsidR="006E1CC0" w:rsidRPr="00A06291" w:rsidRDefault="006E1CC0" w:rsidP="006E1CC0">
      <w:pPr>
        <w:spacing w:after="0" w:line="240" w:lineRule="auto"/>
        <w:rPr>
          <w:sz w:val="2"/>
          <w:szCs w:val="8"/>
          <w:lang w:val="tr-TR"/>
        </w:rPr>
      </w:pPr>
    </w:p>
    <w:p w14:paraId="76B894E3" w14:textId="77777777" w:rsidR="006E1CC0" w:rsidRPr="00A06291" w:rsidRDefault="006E1CC0" w:rsidP="006E1CC0">
      <w:pPr>
        <w:spacing w:after="0"/>
        <w:jc w:val="center"/>
        <w:rPr>
          <w:szCs w:val="22"/>
          <w:lang w:val="tr-TR"/>
        </w:rPr>
      </w:pPr>
      <w:r w:rsidRPr="00A06291">
        <w:rPr>
          <w:szCs w:val="22"/>
          <w:lang w:val="tr-TR"/>
        </w:rPr>
        <w:t>OCAK 2023</w:t>
      </w:r>
    </w:p>
    <w:p w14:paraId="7D944792" w14:textId="77777777" w:rsidR="00B107AF" w:rsidRPr="00A06291" w:rsidRDefault="006E1CC0" w:rsidP="006E1CC0">
      <w:pPr>
        <w:jc w:val="center"/>
        <w:rPr>
          <w:szCs w:val="22"/>
          <w:lang w:val="tr-TR"/>
        </w:rPr>
        <w:sectPr w:rsidR="00B107AF" w:rsidRPr="00A06291" w:rsidSect="00A8295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titlePg/>
          <w:docGrid w:linePitch="360"/>
        </w:sectPr>
      </w:pPr>
      <w:r w:rsidRPr="00A06291">
        <w:rPr>
          <w:szCs w:val="22"/>
          <w:lang w:val="tr-TR"/>
        </w:rPr>
        <w:t>BOLU</w:t>
      </w:r>
    </w:p>
    <w:p w14:paraId="66F4C8C3" w14:textId="46A0E449" w:rsidR="00CD67C9" w:rsidRDefault="00F15B26" w:rsidP="00CD67C9">
      <w:pPr>
        <w:rPr>
          <w:rFonts w:cs="Calibri"/>
          <w:b/>
          <w:bCs/>
          <w:sz w:val="24"/>
          <w:szCs w:val="24"/>
          <w:lang w:val="tr-TR" w:eastAsia="tr-TR"/>
        </w:rPr>
      </w:pPr>
      <w:r w:rsidRPr="00F15B26">
        <w:rPr>
          <w:rFonts w:ascii="Calibri" w:hAnsi="Calibri" w:cs="Calibri"/>
          <w:b/>
          <w:bCs/>
          <w:sz w:val="24"/>
          <w:szCs w:val="24"/>
          <w:lang w:val="tr-TR" w:eastAsia="tr-TR"/>
        </w:rPr>
        <w:lastRenderedPageBreak/>
        <w:t>İ</w:t>
      </w:r>
      <w:r w:rsidRPr="00F15B26">
        <w:rPr>
          <w:rFonts w:ascii="Gill Sans MT" w:hAnsi="Gill Sans MT" w:cs="Gill Sans MT"/>
          <w:b/>
          <w:bCs/>
          <w:sz w:val="24"/>
          <w:szCs w:val="24"/>
          <w:lang w:val="tr-TR" w:eastAsia="tr-TR"/>
        </w:rPr>
        <w:t>Ç</w:t>
      </w:r>
      <w:r w:rsidRPr="00F15B26">
        <w:rPr>
          <w:rFonts w:ascii="Calibri" w:hAnsi="Calibri" w:cs="Calibri"/>
          <w:b/>
          <w:bCs/>
          <w:sz w:val="24"/>
          <w:szCs w:val="24"/>
          <w:lang w:val="tr-TR" w:eastAsia="tr-TR"/>
        </w:rPr>
        <w:t>İ</w:t>
      </w:r>
      <w:r w:rsidRPr="00F15B26">
        <w:rPr>
          <w:rFonts w:cs="Calibri"/>
          <w:b/>
          <w:bCs/>
          <w:sz w:val="24"/>
          <w:szCs w:val="24"/>
          <w:lang w:val="tr-TR" w:eastAsia="tr-TR"/>
        </w:rPr>
        <w:t>NDEK</w:t>
      </w:r>
      <w:r w:rsidRPr="00F15B26">
        <w:rPr>
          <w:rFonts w:ascii="Calibri" w:hAnsi="Calibri" w:cs="Calibri"/>
          <w:b/>
          <w:bCs/>
          <w:sz w:val="24"/>
          <w:szCs w:val="24"/>
          <w:lang w:val="tr-TR" w:eastAsia="tr-TR"/>
        </w:rPr>
        <w:t>İ</w:t>
      </w:r>
      <w:r w:rsidRPr="00F15B26">
        <w:rPr>
          <w:rFonts w:cs="Calibri"/>
          <w:b/>
          <w:bCs/>
          <w:sz w:val="24"/>
          <w:szCs w:val="24"/>
          <w:lang w:val="tr-TR" w:eastAsia="tr-TR"/>
        </w:rPr>
        <w:t>LER</w:t>
      </w:r>
    </w:p>
    <w:p w14:paraId="361A9797" w14:textId="161140C4" w:rsidR="0091186D" w:rsidRPr="006032E2" w:rsidRDefault="0091186D" w:rsidP="00985F73">
      <w:pPr>
        <w:rPr>
          <w:rFonts w:ascii="Gill Sans MT" w:hAnsi="Gill Sans MT"/>
          <w:b/>
          <w:bCs/>
        </w:rPr>
      </w:pPr>
      <w:r w:rsidRPr="006032E2">
        <w:rPr>
          <w:rFonts w:ascii="Gill Sans MT" w:hAnsi="Gill Sans MT"/>
          <w:b/>
          <w:bCs/>
        </w:rPr>
        <w:t xml:space="preserve">Argümantasyonun </w:t>
      </w:r>
      <w:proofErr w:type="spellStart"/>
      <w:r w:rsidRPr="006032E2">
        <w:rPr>
          <w:rFonts w:ascii="Gill Sans MT" w:hAnsi="Gill Sans MT"/>
          <w:b/>
          <w:bCs/>
        </w:rPr>
        <w:t>tanımı</w:t>
      </w:r>
      <w:proofErr w:type="spellEnd"/>
      <w:r w:rsidRPr="006032E2">
        <w:rPr>
          <w:rFonts w:ascii="Gill Sans MT" w:hAnsi="Gill Sans MT"/>
          <w:b/>
          <w:bCs/>
        </w:rPr>
        <w:t xml:space="preserve"> ……</w:t>
      </w:r>
      <w:r>
        <w:rPr>
          <w:rFonts w:ascii="Gill Sans MT" w:hAnsi="Gill Sans MT"/>
          <w:b/>
          <w:bCs/>
        </w:rPr>
        <w:t>…………………….………………………</w:t>
      </w:r>
      <w:proofErr w:type="gramStart"/>
      <w:r w:rsidR="00660CE2">
        <w:rPr>
          <w:rFonts w:ascii="Gill Sans MT" w:hAnsi="Gill Sans MT"/>
          <w:b/>
          <w:bCs/>
        </w:rPr>
        <w:t>…..</w:t>
      </w:r>
      <w:proofErr w:type="gramEnd"/>
      <w:r>
        <w:rPr>
          <w:rFonts w:ascii="Gill Sans MT" w:hAnsi="Gill Sans MT"/>
          <w:b/>
          <w:bCs/>
        </w:rPr>
        <w:t>….……</w:t>
      </w:r>
      <w:r w:rsidR="00660CE2">
        <w:rPr>
          <w:rFonts w:ascii="Gill Sans MT" w:hAnsi="Gill Sans MT"/>
          <w:b/>
          <w:bCs/>
        </w:rPr>
        <w:t>.</w:t>
      </w:r>
      <w:r>
        <w:rPr>
          <w:rFonts w:ascii="Gill Sans MT" w:hAnsi="Gill Sans MT"/>
          <w:b/>
          <w:bCs/>
        </w:rPr>
        <w:t>…….</w:t>
      </w:r>
      <w:r w:rsidRPr="006032E2">
        <w:rPr>
          <w:rFonts w:ascii="Gill Sans MT" w:hAnsi="Gill Sans MT"/>
          <w:b/>
          <w:bCs/>
        </w:rPr>
        <w:t>………. 1</w:t>
      </w:r>
    </w:p>
    <w:p w14:paraId="35364357" w14:textId="4EF88553" w:rsidR="0091186D" w:rsidRPr="006032E2" w:rsidRDefault="0091186D" w:rsidP="00985F73">
      <w:pPr>
        <w:rPr>
          <w:rFonts w:ascii="Gill Sans MT" w:hAnsi="Gill Sans MT"/>
          <w:b/>
          <w:bCs/>
        </w:rPr>
      </w:pPr>
      <w:r w:rsidRPr="006032E2">
        <w:rPr>
          <w:rFonts w:ascii="Gill Sans MT" w:hAnsi="Gill Sans MT"/>
          <w:b/>
          <w:bCs/>
        </w:rPr>
        <w:t xml:space="preserve">Argümantasyon </w:t>
      </w:r>
      <w:proofErr w:type="spellStart"/>
      <w:r w:rsidRPr="006032E2">
        <w:rPr>
          <w:rFonts w:ascii="Gill Sans MT" w:hAnsi="Gill Sans MT"/>
          <w:b/>
          <w:bCs/>
        </w:rPr>
        <w:t>yaklaşımları</w:t>
      </w:r>
      <w:proofErr w:type="spellEnd"/>
      <w:r w:rsidRPr="006032E2">
        <w:rPr>
          <w:rFonts w:ascii="Gill Sans MT" w:hAnsi="Gill Sans MT"/>
          <w:b/>
          <w:bCs/>
        </w:rPr>
        <w:t xml:space="preserve"> …</w:t>
      </w:r>
      <w:r>
        <w:rPr>
          <w:rFonts w:ascii="Gill Sans MT" w:hAnsi="Gill Sans MT"/>
          <w:b/>
          <w:bCs/>
        </w:rPr>
        <w:t>………………………………………….…</w:t>
      </w:r>
      <w:r w:rsidR="00660CE2">
        <w:rPr>
          <w:rFonts w:ascii="Gill Sans MT" w:hAnsi="Gill Sans MT"/>
          <w:b/>
          <w:bCs/>
        </w:rPr>
        <w:t>.</w:t>
      </w:r>
      <w:r>
        <w:rPr>
          <w:rFonts w:ascii="Gill Sans MT" w:hAnsi="Gill Sans MT"/>
          <w:b/>
          <w:bCs/>
        </w:rPr>
        <w:t>….</w:t>
      </w:r>
      <w:r w:rsidRPr="006032E2">
        <w:rPr>
          <w:rFonts w:ascii="Gill Sans MT" w:hAnsi="Gill Sans MT"/>
          <w:b/>
          <w:bCs/>
        </w:rPr>
        <w:t>………</w:t>
      </w:r>
      <w:proofErr w:type="gramStart"/>
      <w:r w:rsidR="00660CE2">
        <w:rPr>
          <w:rFonts w:ascii="Gill Sans MT" w:hAnsi="Gill Sans MT"/>
          <w:b/>
          <w:bCs/>
        </w:rPr>
        <w:t>…..</w:t>
      </w:r>
      <w:proofErr w:type="gramEnd"/>
      <w:r w:rsidRPr="006032E2">
        <w:rPr>
          <w:rFonts w:ascii="Gill Sans MT" w:hAnsi="Gill Sans MT"/>
          <w:b/>
          <w:bCs/>
        </w:rPr>
        <w:t>…………. 2</w:t>
      </w:r>
    </w:p>
    <w:p w14:paraId="7DC21F04" w14:textId="4022251B" w:rsidR="0091186D" w:rsidRPr="006032E2" w:rsidRDefault="0091186D" w:rsidP="00985F73">
      <w:pPr>
        <w:rPr>
          <w:rFonts w:ascii="Gill Sans MT" w:hAnsi="Gill Sans MT"/>
          <w:b/>
          <w:bCs/>
        </w:rPr>
      </w:pPr>
      <w:r w:rsidRPr="006032E2">
        <w:rPr>
          <w:rFonts w:ascii="Gill Sans MT" w:hAnsi="Gill Sans MT"/>
          <w:b/>
          <w:bCs/>
        </w:rPr>
        <w:t xml:space="preserve">E-argümantasyon </w:t>
      </w:r>
      <w:proofErr w:type="spellStart"/>
      <w:r w:rsidRPr="006032E2">
        <w:rPr>
          <w:rFonts w:ascii="Gill Sans MT" w:hAnsi="Gill Sans MT"/>
          <w:b/>
          <w:bCs/>
        </w:rPr>
        <w:t>yazılımı</w:t>
      </w:r>
      <w:proofErr w:type="spellEnd"/>
      <w:r w:rsidRPr="006032E2">
        <w:rPr>
          <w:rFonts w:ascii="Gill Sans MT" w:hAnsi="Gill Sans MT"/>
          <w:b/>
          <w:bCs/>
        </w:rPr>
        <w:t xml:space="preserve"> ………</w:t>
      </w:r>
      <w:r>
        <w:rPr>
          <w:rFonts w:ascii="Gill Sans MT" w:hAnsi="Gill Sans MT"/>
          <w:b/>
          <w:bCs/>
        </w:rPr>
        <w:t>…………………………………………</w:t>
      </w:r>
      <w:r w:rsidR="00660CE2">
        <w:rPr>
          <w:rFonts w:ascii="Gill Sans MT" w:hAnsi="Gill Sans MT"/>
          <w:b/>
          <w:bCs/>
        </w:rPr>
        <w:t>.</w:t>
      </w:r>
      <w:r>
        <w:rPr>
          <w:rFonts w:ascii="Gill Sans MT" w:hAnsi="Gill Sans MT"/>
          <w:b/>
          <w:bCs/>
        </w:rPr>
        <w:t>…</w:t>
      </w:r>
      <w:proofErr w:type="gramStart"/>
      <w:r>
        <w:rPr>
          <w:rFonts w:ascii="Gill Sans MT" w:hAnsi="Gill Sans MT"/>
          <w:b/>
          <w:bCs/>
        </w:rPr>
        <w:t>…..</w:t>
      </w:r>
      <w:proofErr w:type="gramEnd"/>
      <w:r>
        <w:rPr>
          <w:rFonts w:ascii="Gill Sans MT" w:hAnsi="Gill Sans MT"/>
          <w:b/>
          <w:bCs/>
        </w:rPr>
        <w:t>……</w:t>
      </w:r>
      <w:r w:rsidRPr="006032E2">
        <w:rPr>
          <w:rFonts w:ascii="Gill Sans MT" w:hAnsi="Gill Sans MT"/>
          <w:b/>
          <w:bCs/>
        </w:rPr>
        <w:t>…</w:t>
      </w:r>
      <w:r w:rsidR="00660CE2">
        <w:rPr>
          <w:rFonts w:ascii="Gill Sans MT" w:hAnsi="Gill Sans MT"/>
          <w:b/>
          <w:bCs/>
        </w:rPr>
        <w:t>…..</w:t>
      </w:r>
      <w:r w:rsidRPr="006032E2">
        <w:rPr>
          <w:rFonts w:ascii="Gill Sans MT" w:hAnsi="Gill Sans MT"/>
          <w:b/>
          <w:bCs/>
        </w:rPr>
        <w:t>……….. 2</w:t>
      </w:r>
    </w:p>
    <w:p w14:paraId="1B2CE86C" w14:textId="0EB77B3B" w:rsidR="0091186D" w:rsidRPr="006032E2" w:rsidRDefault="0091186D" w:rsidP="00985F73">
      <w:pPr>
        <w:rPr>
          <w:rFonts w:ascii="Gill Sans MT" w:hAnsi="Gill Sans MT"/>
          <w:b/>
          <w:bCs/>
        </w:rPr>
      </w:pPr>
      <w:r w:rsidRPr="006032E2">
        <w:rPr>
          <w:rFonts w:ascii="Gill Sans MT" w:hAnsi="Gill Sans MT"/>
          <w:b/>
          <w:bCs/>
        </w:rPr>
        <w:t xml:space="preserve">E-argümantasyon </w:t>
      </w:r>
      <w:proofErr w:type="spellStart"/>
      <w:r w:rsidRPr="006032E2">
        <w:rPr>
          <w:rFonts w:ascii="Gill Sans MT" w:hAnsi="Gill Sans MT"/>
          <w:b/>
          <w:bCs/>
        </w:rPr>
        <w:t>Yazılımı</w:t>
      </w:r>
      <w:proofErr w:type="spellEnd"/>
      <w:r w:rsidRPr="006032E2">
        <w:rPr>
          <w:rFonts w:ascii="Gill Sans MT" w:hAnsi="Gill Sans MT"/>
          <w:b/>
          <w:bCs/>
        </w:rPr>
        <w:t xml:space="preserve"> </w:t>
      </w:r>
      <w:proofErr w:type="spellStart"/>
      <w:r w:rsidRPr="006032E2">
        <w:rPr>
          <w:rFonts w:ascii="Gill Sans MT" w:hAnsi="Gill Sans MT"/>
          <w:b/>
          <w:bCs/>
        </w:rPr>
        <w:t>Ö</w:t>
      </w:r>
      <w:r w:rsidRPr="006032E2">
        <w:rPr>
          <w:rFonts w:ascii="Calibri" w:hAnsi="Calibri" w:cs="Calibri"/>
          <w:b/>
          <w:bCs/>
        </w:rPr>
        <w:t>ğ</w:t>
      </w:r>
      <w:r w:rsidRPr="006032E2">
        <w:rPr>
          <w:rFonts w:ascii="Gill Sans MT" w:hAnsi="Gill Sans MT"/>
          <w:b/>
          <w:bCs/>
        </w:rPr>
        <w:t>retmen</w:t>
      </w:r>
      <w:proofErr w:type="spellEnd"/>
      <w:r w:rsidRPr="006032E2">
        <w:rPr>
          <w:rFonts w:ascii="Gill Sans MT" w:hAnsi="Gill Sans MT"/>
          <w:b/>
          <w:bCs/>
        </w:rPr>
        <w:t xml:space="preserve"> El </w:t>
      </w:r>
      <w:proofErr w:type="spellStart"/>
      <w:r w:rsidRPr="006032E2">
        <w:rPr>
          <w:rFonts w:ascii="Gill Sans MT" w:hAnsi="Gill Sans MT"/>
          <w:b/>
          <w:bCs/>
        </w:rPr>
        <w:t>Kitab</w:t>
      </w:r>
      <w:r w:rsidRPr="006032E2">
        <w:rPr>
          <w:rFonts w:ascii="Gill Sans MT" w:hAnsi="Gill Sans MT" w:cs="Gill Sans MT"/>
          <w:b/>
          <w:bCs/>
        </w:rPr>
        <w:t>ı</w:t>
      </w:r>
      <w:proofErr w:type="spellEnd"/>
      <w:r w:rsidRPr="006032E2">
        <w:rPr>
          <w:rFonts w:ascii="Gill Sans MT" w:hAnsi="Gill Sans MT"/>
          <w:b/>
          <w:bCs/>
        </w:rPr>
        <w:t xml:space="preserve"> …</w:t>
      </w:r>
      <w:r>
        <w:rPr>
          <w:rFonts w:ascii="Gill Sans MT" w:hAnsi="Gill Sans MT"/>
          <w:b/>
          <w:bCs/>
        </w:rPr>
        <w:t>……………….………</w:t>
      </w:r>
      <w:r w:rsidR="00660CE2">
        <w:rPr>
          <w:rFonts w:ascii="Gill Sans MT" w:hAnsi="Gill Sans MT"/>
          <w:b/>
          <w:bCs/>
        </w:rPr>
        <w:t>.</w:t>
      </w:r>
      <w:r>
        <w:rPr>
          <w:rFonts w:ascii="Gill Sans MT" w:hAnsi="Gill Sans MT"/>
          <w:b/>
          <w:bCs/>
        </w:rPr>
        <w:t>……………...</w:t>
      </w:r>
      <w:r w:rsidR="00660CE2">
        <w:rPr>
          <w:rFonts w:ascii="Gill Sans MT" w:hAnsi="Gill Sans MT"/>
          <w:b/>
          <w:bCs/>
        </w:rPr>
        <w:t>.....</w:t>
      </w:r>
      <w:r w:rsidRPr="006032E2">
        <w:rPr>
          <w:rFonts w:ascii="Gill Sans MT" w:hAnsi="Gill Sans MT"/>
          <w:b/>
          <w:bCs/>
        </w:rPr>
        <w:t>…</w:t>
      </w:r>
      <w:proofErr w:type="gramStart"/>
      <w:r w:rsidRPr="006032E2">
        <w:rPr>
          <w:rFonts w:ascii="Gill Sans MT" w:hAnsi="Gill Sans MT"/>
          <w:b/>
          <w:bCs/>
        </w:rPr>
        <w:t>…..</w:t>
      </w:r>
      <w:proofErr w:type="gramEnd"/>
      <w:r w:rsidRPr="006032E2">
        <w:rPr>
          <w:rFonts w:ascii="Gill Sans MT" w:hAnsi="Gill Sans MT"/>
          <w:b/>
          <w:bCs/>
        </w:rPr>
        <w:t xml:space="preserve"> 4</w:t>
      </w:r>
    </w:p>
    <w:p w14:paraId="24DD3667" w14:textId="2BAC3DDD" w:rsidR="0091186D" w:rsidRPr="006032E2" w:rsidRDefault="0091186D" w:rsidP="00985F73">
      <w:pPr>
        <w:rPr>
          <w:rFonts w:ascii="Gill Sans MT" w:hAnsi="Gill Sans MT"/>
          <w:b/>
          <w:bCs/>
        </w:rPr>
      </w:pPr>
      <w:r w:rsidRPr="006032E2">
        <w:rPr>
          <w:rFonts w:ascii="Gill Sans MT" w:hAnsi="Gill Sans MT"/>
          <w:b/>
          <w:bCs/>
        </w:rPr>
        <w:t xml:space="preserve">1. </w:t>
      </w:r>
      <w:proofErr w:type="spellStart"/>
      <w:r w:rsidRPr="006032E2">
        <w:rPr>
          <w:rFonts w:ascii="Gill Sans MT" w:hAnsi="Gill Sans MT"/>
          <w:b/>
          <w:bCs/>
        </w:rPr>
        <w:t>Proje</w:t>
      </w:r>
      <w:proofErr w:type="spellEnd"/>
      <w:r w:rsidRPr="006032E2">
        <w:rPr>
          <w:rFonts w:ascii="Gill Sans MT" w:hAnsi="Gill Sans MT"/>
          <w:b/>
          <w:bCs/>
        </w:rPr>
        <w:t xml:space="preserve"> Ana </w:t>
      </w:r>
      <w:proofErr w:type="spellStart"/>
      <w:r w:rsidRPr="006032E2">
        <w:rPr>
          <w:rFonts w:ascii="Gill Sans MT" w:hAnsi="Gill Sans MT"/>
          <w:b/>
          <w:bCs/>
        </w:rPr>
        <w:t>Sayfasına</w:t>
      </w:r>
      <w:proofErr w:type="spellEnd"/>
      <w:r w:rsidRPr="006032E2">
        <w:rPr>
          <w:rFonts w:ascii="Gill Sans MT" w:hAnsi="Gill Sans MT"/>
          <w:b/>
          <w:bCs/>
        </w:rPr>
        <w:t xml:space="preserve"> </w:t>
      </w:r>
      <w:proofErr w:type="spellStart"/>
      <w:r w:rsidRPr="006032E2">
        <w:rPr>
          <w:rFonts w:ascii="Gill Sans MT" w:hAnsi="Gill Sans MT"/>
          <w:b/>
          <w:bCs/>
        </w:rPr>
        <w:t>Erişim</w:t>
      </w:r>
      <w:proofErr w:type="spellEnd"/>
      <w:r w:rsidRPr="006032E2">
        <w:rPr>
          <w:rFonts w:ascii="Gill Sans MT" w:hAnsi="Gill Sans MT"/>
          <w:b/>
          <w:bCs/>
        </w:rPr>
        <w:t xml:space="preserve"> …</w:t>
      </w:r>
      <w:r>
        <w:rPr>
          <w:rFonts w:ascii="Gill Sans MT" w:hAnsi="Gill Sans MT"/>
          <w:b/>
          <w:bCs/>
        </w:rPr>
        <w:t>…………………………………………….…</w:t>
      </w:r>
      <w:r w:rsidR="00660CE2">
        <w:rPr>
          <w:rFonts w:ascii="Gill Sans MT" w:hAnsi="Gill Sans MT"/>
          <w:b/>
          <w:bCs/>
        </w:rPr>
        <w:t>.</w:t>
      </w:r>
      <w:r>
        <w:rPr>
          <w:rFonts w:ascii="Gill Sans MT" w:hAnsi="Gill Sans MT"/>
          <w:b/>
          <w:bCs/>
        </w:rPr>
        <w:t>...</w:t>
      </w:r>
      <w:r w:rsidRPr="006032E2">
        <w:rPr>
          <w:rFonts w:ascii="Gill Sans MT" w:hAnsi="Gill Sans MT"/>
          <w:b/>
          <w:bCs/>
        </w:rPr>
        <w:t>…………</w:t>
      </w:r>
      <w:proofErr w:type="gramStart"/>
      <w:r w:rsidR="00881916">
        <w:rPr>
          <w:rFonts w:ascii="Gill Sans MT" w:hAnsi="Gill Sans MT"/>
          <w:b/>
          <w:bCs/>
        </w:rPr>
        <w:t>…..</w:t>
      </w:r>
      <w:proofErr w:type="gramEnd"/>
      <w:r w:rsidRPr="006032E2">
        <w:rPr>
          <w:rFonts w:ascii="Gill Sans MT" w:hAnsi="Gill Sans MT"/>
          <w:b/>
          <w:bCs/>
        </w:rPr>
        <w:t>…….. 4</w:t>
      </w:r>
    </w:p>
    <w:p w14:paraId="557CC59D" w14:textId="6F4451D6" w:rsidR="0091186D" w:rsidRPr="006032E2" w:rsidRDefault="0091186D" w:rsidP="00985F73">
      <w:pPr>
        <w:rPr>
          <w:rFonts w:ascii="Gill Sans MT" w:hAnsi="Gill Sans MT"/>
          <w:b/>
          <w:bCs/>
        </w:rPr>
      </w:pPr>
      <w:r w:rsidRPr="006032E2">
        <w:rPr>
          <w:rFonts w:ascii="Gill Sans MT" w:hAnsi="Gill Sans MT"/>
          <w:b/>
          <w:bCs/>
        </w:rPr>
        <w:t xml:space="preserve">2. </w:t>
      </w:r>
      <w:proofErr w:type="spellStart"/>
      <w:r w:rsidRPr="006032E2">
        <w:rPr>
          <w:rFonts w:ascii="Gill Sans MT" w:hAnsi="Gill Sans MT"/>
          <w:b/>
          <w:bCs/>
        </w:rPr>
        <w:t>Uygulama</w:t>
      </w:r>
      <w:proofErr w:type="spellEnd"/>
      <w:r w:rsidRPr="006032E2">
        <w:rPr>
          <w:rFonts w:ascii="Gill Sans MT" w:hAnsi="Gill Sans MT"/>
          <w:b/>
          <w:bCs/>
        </w:rPr>
        <w:t xml:space="preserve"> </w:t>
      </w:r>
      <w:proofErr w:type="spellStart"/>
      <w:r w:rsidRPr="006032E2">
        <w:rPr>
          <w:rFonts w:ascii="Gill Sans MT" w:hAnsi="Gill Sans MT"/>
          <w:b/>
          <w:bCs/>
        </w:rPr>
        <w:t>Girişi</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proofErr w:type="gramStart"/>
      <w:r>
        <w:rPr>
          <w:rFonts w:ascii="Gill Sans MT" w:hAnsi="Gill Sans MT"/>
          <w:b/>
          <w:bCs/>
        </w:rPr>
        <w:t>….</w:t>
      </w:r>
      <w:r w:rsidR="00660CE2">
        <w:rPr>
          <w:rFonts w:ascii="Gill Sans MT" w:hAnsi="Gill Sans MT"/>
          <w:b/>
          <w:bCs/>
        </w:rPr>
        <w:t>.</w:t>
      </w:r>
      <w:proofErr w:type="gramEnd"/>
      <w:r>
        <w:rPr>
          <w:rFonts w:ascii="Gill Sans MT" w:hAnsi="Gill Sans MT"/>
          <w:b/>
          <w:bCs/>
        </w:rPr>
        <w:t>…………..</w:t>
      </w:r>
      <w:r w:rsidRPr="006032E2">
        <w:rPr>
          <w:rFonts w:ascii="Gill Sans MT" w:hAnsi="Gill Sans MT"/>
          <w:b/>
          <w:bCs/>
        </w:rPr>
        <w:t>…</w:t>
      </w:r>
      <w:r w:rsidR="00881916">
        <w:rPr>
          <w:rFonts w:ascii="Gill Sans MT" w:hAnsi="Gill Sans MT"/>
          <w:b/>
          <w:bCs/>
        </w:rPr>
        <w:t>…..</w:t>
      </w:r>
      <w:r w:rsidRPr="006032E2">
        <w:rPr>
          <w:rFonts w:ascii="Gill Sans MT" w:hAnsi="Gill Sans MT"/>
          <w:b/>
          <w:bCs/>
        </w:rPr>
        <w:t>…….. 4</w:t>
      </w:r>
    </w:p>
    <w:p w14:paraId="2EB5FAB8" w14:textId="69B768E4" w:rsidR="0091186D" w:rsidRPr="006032E2" w:rsidRDefault="0091186D" w:rsidP="00985F73">
      <w:pPr>
        <w:rPr>
          <w:rFonts w:ascii="Gill Sans MT" w:hAnsi="Gill Sans MT"/>
          <w:b/>
          <w:bCs/>
        </w:rPr>
      </w:pPr>
      <w:r w:rsidRPr="006032E2">
        <w:rPr>
          <w:rFonts w:ascii="Gill Sans MT" w:hAnsi="Gill Sans MT"/>
          <w:b/>
          <w:bCs/>
        </w:rPr>
        <w:t xml:space="preserve">3. </w:t>
      </w:r>
      <w:proofErr w:type="spellStart"/>
      <w:r w:rsidRPr="006032E2">
        <w:rPr>
          <w:rFonts w:ascii="Gill Sans MT" w:hAnsi="Gill Sans MT"/>
          <w:b/>
          <w:bCs/>
        </w:rPr>
        <w:t>Kullanıcı</w:t>
      </w:r>
      <w:proofErr w:type="spellEnd"/>
      <w:r w:rsidRPr="006032E2">
        <w:rPr>
          <w:rFonts w:ascii="Gill Sans MT" w:hAnsi="Gill Sans MT"/>
          <w:b/>
          <w:bCs/>
        </w:rPr>
        <w:t xml:space="preserve"> </w:t>
      </w:r>
      <w:proofErr w:type="spellStart"/>
      <w:r w:rsidRPr="006032E2">
        <w:rPr>
          <w:rFonts w:ascii="Gill Sans MT" w:hAnsi="Gill Sans MT"/>
          <w:b/>
          <w:bCs/>
        </w:rPr>
        <w:t>hesaplarının</w:t>
      </w:r>
      <w:proofErr w:type="spellEnd"/>
      <w:r w:rsidRPr="006032E2">
        <w:rPr>
          <w:rFonts w:ascii="Gill Sans MT" w:hAnsi="Gill Sans MT"/>
          <w:b/>
          <w:bCs/>
        </w:rPr>
        <w:t xml:space="preserve"> </w:t>
      </w:r>
      <w:proofErr w:type="spellStart"/>
      <w:r w:rsidRPr="006032E2">
        <w:rPr>
          <w:rFonts w:ascii="Gill Sans MT" w:hAnsi="Gill Sans MT"/>
          <w:b/>
          <w:bCs/>
        </w:rPr>
        <w:t>oluşturulması</w:t>
      </w:r>
      <w:proofErr w:type="spellEnd"/>
      <w:r w:rsidRPr="006032E2">
        <w:rPr>
          <w:rFonts w:ascii="Gill Sans MT" w:hAnsi="Gill Sans MT"/>
          <w:b/>
          <w:bCs/>
        </w:rPr>
        <w:t xml:space="preserve"> ……………</w:t>
      </w:r>
      <w:r>
        <w:rPr>
          <w:rFonts w:ascii="Gill Sans MT" w:hAnsi="Gill Sans MT"/>
          <w:b/>
          <w:bCs/>
        </w:rPr>
        <w:t>………………………</w:t>
      </w:r>
      <w:proofErr w:type="gramStart"/>
      <w:r>
        <w:rPr>
          <w:rFonts w:ascii="Gill Sans MT" w:hAnsi="Gill Sans MT"/>
          <w:b/>
          <w:bCs/>
        </w:rPr>
        <w:t>….</w:t>
      </w:r>
      <w:r w:rsidR="00660CE2">
        <w:rPr>
          <w:rFonts w:ascii="Gill Sans MT" w:hAnsi="Gill Sans MT"/>
          <w:b/>
          <w:bCs/>
        </w:rPr>
        <w:t>.</w:t>
      </w:r>
      <w:proofErr w:type="gramEnd"/>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 5</w:t>
      </w:r>
    </w:p>
    <w:p w14:paraId="166020CA" w14:textId="2FEECE84" w:rsidR="0091186D" w:rsidRPr="006032E2" w:rsidRDefault="0091186D" w:rsidP="00985F73">
      <w:pPr>
        <w:rPr>
          <w:rFonts w:ascii="Gill Sans MT" w:hAnsi="Gill Sans MT"/>
          <w:b/>
          <w:bCs/>
        </w:rPr>
      </w:pPr>
      <w:r w:rsidRPr="006032E2">
        <w:rPr>
          <w:rFonts w:ascii="Gill Sans MT" w:hAnsi="Gill Sans MT"/>
          <w:b/>
          <w:bCs/>
        </w:rPr>
        <w:t xml:space="preserve">4. </w:t>
      </w:r>
      <w:proofErr w:type="spellStart"/>
      <w:r w:rsidRPr="006032E2">
        <w:rPr>
          <w:rFonts w:ascii="Gill Sans MT" w:hAnsi="Gill Sans MT"/>
          <w:b/>
          <w:bCs/>
        </w:rPr>
        <w:t>Kullanıcı</w:t>
      </w:r>
      <w:proofErr w:type="spellEnd"/>
      <w:r w:rsidRPr="006032E2">
        <w:rPr>
          <w:rFonts w:ascii="Gill Sans MT" w:hAnsi="Gill Sans MT"/>
          <w:b/>
          <w:bCs/>
        </w:rPr>
        <w:t xml:space="preserve"> </w:t>
      </w:r>
      <w:proofErr w:type="spellStart"/>
      <w:r w:rsidRPr="006032E2">
        <w:rPr>
          <w:rFonts w:ascii="Gill Sans MT" w:hAnsi="Gill Sans MT"/>
          <w:b/>
          <w:bCs/>
        </w:rPr>
        <w:t>hesabına</w:t>
      </w:r>
      <w:proofErr w:type="spellEnd"/>
      <w:r w:rsidRPr="006032E2">
        <w:rPr>
          <w:rFonts w:ascii="Gill Sans MT" w:hAnsi="Gill Sans MT"/>
          <w:b/>
          <w:bCs/>
        </w:rPr>
        <w:t xml:space="preserve"> </w:t>
      </w:r>
      <w:proofErr w:type="spellStart"/>
      <w:r w:rsidRPr="006032E2">
        <w:rPr>
          <w:rFonts w:ascii="Gill Sans MT" w:hAnsi="Gill Sans MT"/>
          <w:b/>
          <w:bCs/>
        </w:rPr>
        <w:t>giriş</w:t>
      </w:r>
      <w:proofErr w:type="spellEnd"/>
      <w:r w:rsidRPr="006032E2">
        <w:rPr>
          <w:rFonts w:ascii="Gill Sans MT" w:hAnsi="Gill Sans MT"/>
          <w:b/>
          <w:bCs/>
        </w:rPr>
        <w:t xml:space="preserve"> </w:t>
      </w:r>
      <w:proofErr w:type="spellStart"/>
      <w:r w:rsidRPr="006032E2">
        <w:rPr>
          <w:rFonts w:ascii="Gill Sans MT" w:hAnsi="Gill Sans MT"/>
          <w:b/>
          <w:bCs/>
        </w:rPr>
        <w:t>yapma</w:t>
      </w:r>
      <w:proofErr w:type="spellEnd"/>
      <w:r w:rsidRPr="006032E2">
        <w:rPr>
          <w:rFonts w:ascii="Gill Sans MT" w:hAnsi="Gill Sans MT"/>
          <w:b/>
          <w:bCs/>
        </w:rPr>
        <w:t xml:space="preserve"> …………</w:t>
      </w:r>
      <w:r>
        <w:rPr>
          <w:rFonts w:ascii="Gill Sans MT" w:hAnsi="Gill Sans MT"/>
          <w:b/>
          <w:bCs/>
        </w:rPr>
        <w:t>…………………………………</w:t>
      </w:r>
      <w:r w:rsidR="00660CE2">
        <w:rPr>
          <w:rFonts w:ascii="Gill Sans MT" w:hAnsi="Gill Sans MT"/>
          <w:b/>
          <w:bCs/>
        </w:rPr>
        <w:t>.</w:t>
      </w:r>
      <w:r>
        <w:rPr>
          <w:rFonts w:ascii="Gill Sans MT" w:hAnsi="Gill Sans MT"/>
          <w:b/>
          <w:bCs/>
        </w:rPr>
        <w:t>…</w:t>
      </w:r>
      <w:proofErr w:type="gramStart"/>
      <w:r w:rsidR="00881916">
        <w:rPr>
          <w:rFonts w:ascii="Gill Sans MT" w:hAnsi="Gill Sans MT"/>
          <w:b/>
          <w:bCs/>
        </w:rPr>
        <w:t>…..</w:t>
      </w:r>
      <w:proofErr w:type="gramEnd"/>
      <w:r>
        <w:rPr>
          <w:rFonts w:ascii="Gill Sans MT" w:hAnsi="Gill Sans MT"/>
          <w:b/>
          <w:bCs/>
        </w:rPr>
        <w:t>….</w:t>
      </w:r>
      <w:r w:rsidRPr="006032E2">
        <w:rPr>
          <w:rFonts w:ascii="Gill Sans MT" w:hAnsi="Gill Sans MT"/>
          <w:b/>
          <w:bCs/>
        </w:rPr>
        <w:t>……</w:t>
      </w:r>
      <w:r w:rsidR="00660CE2">
        <w:rPr>
          <w:rFonts w:ascii="Gill Sans MT" w:hAnsi="Gill Sans MT"/>
          <w:b/>
          <w:bCs/>
        </w:rPr>
        <w:t>.</w:t>
      </w:r>
      <w:r>
        <w:rPr>
          <w:rFonts w:ascii="Gill Sans MT" w:hAnsi="Gill Sans MT"/>
          <w:b/>
          <w:bCs/>
        </w:rPr>
        <w:t>…</w:t>
      </w:r>
      <w:r w:rsidRPr="006032E2">
        <w:rPr>
          <w:rFonts w:ascii="Gill Sans MT" w:hAnsi="Gill Sans MT"/>
          <w:b/>
          <w:bCs/>
        </w:rPr>
        <w:t>…….. 5</w:t>
      </w:r>
    </w:p>
    <w:p w14:paraId="00D6A4DA" w14:textId="03814C8D" w:rsidR="0091186D" w:rsidRPr="006032E2" w:rsidRDefault="0091186D" w:rsidP="00985F73">
      <w:pPr>
        <w:rPr>
          <w:rFonts w:ascii="Gill Sans MT" w:hAnsi="Gill Sans MT"/>
          <w:b/>
          <w:bCs/>
        </w:rPr>
      </w:pPr>
      <w:r w:rsidRPr="006032E2">
        <w:rPr>
          <w:rFonts w:ascii="Gill Sans MT" w:hAnsi="Gill Sans MT"/>
          <w:b/>
          <w:bCs/>
        </w:rPr>
        <w:t xml:space="preserve">5. </w:t>
      </w:r>
      <w:proofErr w:type="spellStart"/>
      <w:r w:rsidRPr="006032E2">
        <w:rPr>
          <w:rFonts w:ascii="Gill Sans MT" w:hAnsi="Gill Sans MT"/>
          <w:b/>
          <w:bCs/>
        </w:rPr>
        <w:t>Kullanıcı</w:t>
      </w:r>
      <w:proofErr w:type="spellEnd"/>
      <w:r w:rsidRPr="006032E2">
        <w:rPr>
          <w:rFonts w:ascii="Gill Sans MT" w:hAnsi="Gill Sans MT"/>
          <w:b/>
          <w:bCs/>
        </w:rPr>
        <w:t xml:space="preserve"> </w:t>
      </w:r>
      <w:proofErr w:type="spellStart"/>
      <w:r w:rsidRPr="006032E2">
        <w:rPr>
          <w:rFonts w:ascii="Gill Sans MT" w:hAnsi="Gill Sans MT"/>
          <w:b/>
          <w:bCs/>
        </w:rPr>
        <w:t>Paneli</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Pr>
          <w:rFonts w:ascii="Gill Sans MT" w:hAnsi="Gill Sans MT"/>
          <w:b/>
          <w:bCs/>
        </w:rPr>
        <w:t>….……</w:t>
      </w:r>
      <w:proofErr w:type="gramStart"/>
      <w:r w:rsidR="00881916">
        <w:rPr>
          <w:rFonts w:ascii="Gill Sans MT" w:hAnsi="Gill Sans MT"/>
          <w:b/>
          <w:bCs/>
        </w:rPr>
        <w:t>…..</w:t>
      </w:r>
      <w:proofErr w:type="gramEnd"/>
      <w:r>
        <w:rPr>
          <w:rFonts w:ascii="Gill Sans MT" w:hAnsi="Gill Sans MT"/>
          <w:b/>
          <w:bCs/>
        </w:rPr>
        <w:t>………</w:t>
      </w:r>
      <w:r w:rsidRPr="006032E2">
        <w:rPr>
          <w:rFonts w:ascii="Gill Sans MT" w:hAnsi="Gill Sans MT"/>
          <w:b/>
          <w:bCs/>
        </w:rPr>
        <w:t>….. 5</w:t>
      </w:r>
    </w:p>
    <w:p w14:paraId="457EECE7" w14:textId="28AB18A5" w:rsidR="0091186D" w:rsidRPr="006032E2" w:rsidRDefault="0091186D" w:rsidP="00985F73">
      <w:pPr>
        <w:rPr>
          <w:rFonts w:ascii="Gill Sans MT" w:hAnsi="Gill Sans MT"/>
          <w:b/>
          <w:bCs/>
        </w:rPr>
      </w:pPr>
      <w:r w:rsidRPr="006032E2">
        <w:rPr>
          <w:rFonts w:ascii="Gill Sans MT" w:hAnsi="Gill Sans MT"/>
          <w:b/>
          <w:bCs/>
        </w:rPr>
        <w:t xml:space="preserve">5.1. </w:t>
      </w:r>
      <w:proofErr w:type="spellStart"/>
      <w:r w:rsidRPr="006032E2">
        <w:rPr>
          <w:rFonts w:ascii="Gill Sans MT" w:hAnsi="Gill Sans MT"/>
          <w:b/>
          <w:bCs/>
        </w:rPr>
        <w:t>Menü</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Pr>
          <w:rFonts w:ascii="Gill Sans MT" w:hAnsi="Gill Sans MT"/>
          <w:b/>
          <w:bCs/>
        </w:rPr>
        <w:t>…</w:t>
      </w:r>
      <w:r w:rsidR="00660CE2">
        <w:rPr>
          <w:rFonts w:ascii="Gill Sans MT" w:hAnsi="Gill Sans MT"/>
          <w:b/>
          <w:bCs/>
        </w:rPr>
        <w:t>.</w:t>
      </w:r>
      <w:r>
        <w:rPr>
          <w:rFonts w:ascii="Gill Sans MT" w:hAnsi="Gill Sans MT"/>
          <w:b/>
          <w:bCs/>
        </w:rPr>
        <w:t>……………</w:t>
      </w:r>
      <w:proofErr w:type="gramStart"/>
      <w:r>
        <w:rPr>
          <w:rFonts w:ascii="Gill Sans MT" w:hAnsi="Gill Sans MT"/>
          <w:b/>
          <w:bCs/>
        </w:rPr>
        <w:t>….</w:t>
      </w:r>
      <w:r w:rsidR="00660CE2">
        <w:rPr>
          <w:rFonts w:ascii="Gill Sans MT" w:hAnsi="Gill Sans MT"/>
          <w:b/>
          <w:bCs/>
        </w:rPr>
        <w:t>.</w:t>
      </w:r>
      <w:proofErr w:type="gramEnd"/>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 5</w:t>
      </w:r>
    </w:p>
    <w:p w14:paraId="31532C1E" w14:textId="3C24B954" w:rsidR="0091186D" w:rsidRPr="006032E2" w:rsidRDefault="0091186D" w:rsidP="00985F73">
      <w:pPr>
        <w:rPr>
          <w:rFonts w:ascii="Gill Sans MT" w:hAnsi="Gill Sans MT"/>
          <w:b/>
          <w:bCs/>
        </w:rPr>
      </w:pPr>
      <w:r w:rsidRPr="006032E2">
        <w:rPr>
          <w:rFonts w:ascii="Gill Sans MT" w:hAnsi="Gill Sans MT"/>
          <w:b/>
          <w:bCs/>
        </w:rPr>
        <w:t xml:space="preserve">5.2. Başlangıç </w:t>
      </w:r>
      <w:proofErr w:type="spellStart"/>
      <w:r w:rsidRPr="006032E2">
        <w:rPr>
          <w:rFonts w:ascii="Gill Sans MT" w:hAnsi="Gill Sans MT"/>
          <w:b/>
          <w:bCs/>
        </w:rPr>
        <w:t>Sayfası</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proofErr w:type="gramStart"/>
      <w:r w:rsidRPr="006032E2">
        <w:rPr>
          <w:rFonts w:ascii="Gill Sans MT" w:hAnsi="Gill Sans MT"/>
          <w:b/>
          <w:bCs/>
        </w:rPr>
        <w:t>…</w:t>
      </w:r>
      <w:r w:rsidR="00660CE2">
        <w:rPr>
          <w:rFonts w:ascii="Gill Sans MT" w:hAnsi="Gill Sans MT"/>
          <w:b/>
          <w:bCs/>
        </w:rPr>
        <w:t>..</w:t>
      </w:r>
      <w:proofErr w:type="gramEnd"/>
      <w:r w:rsidRPr="006032E2">
        <w:rPr>
          <w:rFonts w:ascii="Gill Sans MT" w:hAnsi="Gill Sans MT"/>
          <w:b/>
          <w:bCs/>
        </w:rPr>
        <w:t>…</w:t>
      </w:r>
      <w:r>
        <w:rPr>
          <w:rFonts w:ascii="Gill Sans MT" w:hAnsi="Gill Sans MT"/>
          <w:b/>
          <w:bCs/>
        </w:rPr>
        <w:t>…………..</w:t>
      </w:r>
      <w:r w:rsidRPr="006032E2">
        <w:rPr>
          <w:rFonts w:ascii="Gill Sans MT" w:hAnsi="Gill Sans MT"/>
          <w:b/>
          <w:bCs/>
        </w:rPr>
        <w:t>…</w:t>
      </w:r>
      <w:r w:rsidR="00881916">
        <w:rPr>
          <w:rFonts w:ascii="Gill Sans MT" w:hAnsi="Gill Sans MT"/>
          <w:b/>
          <w:bCs/>
        </w:rPr>
        <w:t>….</w:t>
      </w:r>
      <w:r w:rsidRPr="006032E2">
        <w:rPr>
          <w:rFonts w:ascii="Gill Sans MT" w:hAnsi="Gill Sans MT"/>
          <w:b/>
          <w:bCs/>
        </w:rPr>
        <w:t>…….. 5</w:t>
      </w:r>
    </w:p>
    <w:p w14:paraId="5ED043CD" w14:textId="1804B447" w:rsidR="0091186D" w:rsidRPr="006032E2" w:rsidRDefault="0091186D" w:rsidP="00985F73">
      <w:pPr>
        <w:rPr>
          <w:rFonts w:ascii="Gill Sans MT" w:hAnsi="Gill Sans MT"/>
          <w:b/>
          <w:bCs/>
        </w:rPr>
      </w:pPr>
      <w:r w:rsidRPr="006032E2">
        <w:rPr>
          <w:rFonts w:ascii="Gill Sans MT" w:hAnsi="Gill Sans MT"/>
          <w:b/>
          <w:bCs/>
        </w:rPr>
        <w:t xml:space="preserve">5.3. </w:t>
      </w:r>
      <w:proofErr w:type="spellStart"/>
      <w:r w:rsidRPr="006032E2">
        <w:rPr>
          <w:rFonts w:ascii="Gill Sans MT" w:hAnsi="Gill Sans MT"/>
          <w:b/>
          <w:bCs/>
        </w:rPr>
        <w:t>Araştırma</w:t>
      </w:r>
      <w:proofErr w:type="spellEnd"/>
      <w:r w:rsidRPr="006032E2">
        <w:rPr>
          <w:rFonts w:ascii="Gill Sans MT" w:hAnsi="Gill Sans MT"/>
          <w:b/>
          <w:bCs/>
        </w:rPr>
        <w:t xml:space="preserve"> </w:t>
      </w:r>
      <w:proofErr w:type="spellStart"/>
      <w:r w:rsidRPr="006032E2">
        <w:rPr>
          <w:rFonts w:ascii="Gill Sans MT" w:hAnsi="Gill Sans MT"/>
          <w:b/>
          <w:bCs/>
        </w:rPr>
        <w:t>Soruları</w:t>
      </w:r>
      <w:proofErr w:type="spellEnd"/>
      <w:r w:rsidRPr="006032E2">
        <w:rPr>
          <w:rFonts w:ascii="Gill Sans MT" w:hAnsi="Gill Sans MT"/>
          <w:b/>
          <w:bCs/>
        </w:rPr>
        <w:t xml:space="preserve"> </w:t>
      </w:r>
      <w:proofErr w:type="spellStart"/>
      <w:r w:rsidRPr="006032E2">
        <w:rPr>
          <w:rFonts w:ascii="Gill Sans MT" w:hAnsi="Gill Sans MT"/>
          <w:b/>
          <w:bCs/>
        </w:rPr>
        <w:t>Paneli</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w:t>
      </w:r>
      <w:proofErr w:type="gramStart"/>
      <w:r w:rsidRPr="006032E2">
        <w:rPr>
          <w:rFonts w:ascii="Gill Sans MT" w:hAnsi="Gill Sans MT"/>
          <w:b/>
          <w:bCs/>
        </w:rPr>
        <w:t>…..</w:t>
      </w:r>
      <w:proofErr w:type="gramEnd"/>
      <w:r w:rsidRPr="006032E2">
        <w:rPr>
          <w:rFonts w:ascii="Gill Sans MT" w:hAnsi="Gill Sans MT"/>
          <w:b/>
          <w:bCs/>
        </w:rPr>
        <w:t xml:space="preserve"> 6</w:t>
      </w:r>
    </w:p>
    <w:p w14:paraId="76C6058E" w14:textId="0D971BA1" w:rsidR="0091186D" w:rsidRPr="006032E2" w:rsidRDefault="0091186D" w:rsidP="00985F73">
      <w:pPr>
        <w:rPr>
          <w:rFonts w:ascii="Gill Sans MT" w:hAnsi="Gill Sans MT"/>
          <w:b/>
          <w:bCs/>
        </w:rPr>
      </w:pPr>
      <w:r w:rsidRPr="006032E2">
        <w:rPr>
          <w:rFonts w:ascii="Gill Sans MT" w:hAnsi="Gill Sans MT"/>
          <w:b/>
          <w:bCs/>
        </w:rPr>
        <w:t xml:space="preserve">5.4. </w:t>
      </w:r>
      <w:proofErr w:type="spellStart"/>
      <w:r w:rsidRPr="006032E2">
        <w:rPr>
          <w:rFonts w:ascii="Gill Sans MT" w:hAnsi="Gill Sans MT"/>
          <w:b/>
          <w:bCs/>
        </w:rPr>
        <w:t>Araştırma</w:t>
      </w:r>
      <w:proofErr w:type="spellEnd"/>
      <w:r w:rsidRPr="006032E2">
        <w:rPr>
          <w:rFonts w:ascii="Gill Sans MT" w:hAnsi="Gill Sans MT"/>
          <w:b/>
          <w:bCs/>
        </w:rPr>
        <w:t xml:space="preserve"> </w:t>
      </w:r>
      <w:proofErr w:type="spellStart"/>
      <w:r w:rsidRPr="006032E2">
        <w:rPr>
          <w:rFonts w:ascii="Gill Sans MT" w:hAnsi="Gill Sans MT"/>
          <w:b/>
          <w:bCs/>
        </w:rPr>
        <w:t>Sorusu</w:t>
      </w:r>
      <w:proofErr w:type="spellEnd"/>
      <w:r w:rsidRPr="006032E2">
        <w:rPr>
          <w:rFonts w:ascii="Gill Sans MT" w:hAnsi="Gill Sans MT"/>
          <w:b/>
          <w:bCs/>
        </w:rPr>
        <w:t xml:space="preserve"> </w:t>
      </w:r>
      <w:proofErr w:type="spellStart"/>
      <w:r w:rsidRPr="006032E2">
        <w:rPr>
          <w:rFonts w:ascii="Gill Sans MT" w:hAnsi="Gill Sans MT"/>
          <w:b/>
          <w:bCs/>
        </w:rPr>
        <w:t>Ekleme</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sidR="00881916">
        <w:rPr>
          <w:rFonts w:ascii="Gill Sans MT" w:hAnsi="Gill Sans MT"/>
          <w:b/>
          <w:bCs/>
        </w:rPr>
        <w:t>…...</w:t>
      </w:r>
      <w:r w:rsidRPr="006032E2">
        <w:rPr>
          <w:rFonts w:ascii="Gill Sans MT" w:hAnsi="Gill Sans MT"/>
          <w:b/>
          <w:bCs/>
        </w:rPr>
        <w:t>…</w:t>
      </w:r>
      <w:r>
        <w:rPr>
          <w:rFonts w:ascii="Gill Sans MT" w:hAnsi="Gill Sans MT"/>
          <w:b/>
          <w:bCs/>
        </w:rPr>
        <w:t>.</w:t>
      </w:r>
      <w:r w:rsidRPr="006032E2">
        <w:rPr>
          <w:rFonts w:ascii="Gill Sans MT" w:hAnsi="Gill Sans MT"/>
          <w:b/>
          <w:bCs/>
        </w:rPr>
        <w:t>……</w:t>
      </w:r>
      <w:proofErr w:type="gramStart"/>
      <w:r w:rsidRPr="006032E2">
        <w:rPr>
          <w:rFonts w:ascii="Gill Sans MT" w:hAnsi="Gill Sans MT"/>
          <w:b/>
          <w:bCs/>
        </w:rPr>
        <w:t>…..</w:t>
      </w:r>
      <w:proofErr w:type="gramEnd"/>
      <w:r w:rsidRPr="006032E2">
        <w:rPr>
          <w:rFonts w:ascii="Gill Sans MT" w:hAnsi="Gill Sans MT"/>
          <w:b/>
          <w:bCs/>
        </w:rPr>
        <w:t xml:space="preserve"> 7</w:t>
      </w:r>
    </w:p>
    <w:p w14:paraId="25D022FB" w14:textId="64176B4D" w:rsidR="0091186D" w:rsidRPr="006032E2" w:rsidRDefault="0091186D" w:rsidP="00985F73">
      <w:pPr>
        <w:rPr>
          <w:rFonts w:ascii="Gill Sans MT" w:hAnsi="Gill Sans MT"/>
          <w:b/>
          <w:bCs/>
        </w:rPr>
      </w:pPr>
      <w:r w:rsidRPr="006032E2">
        <w:rPr>
          <w:rFonts w:ascii="Gill Sans MT" w:hAnsi="Gill Sans MT"/>
          <w:b/>
          <w:bCs/>
        </w:rPr>
        <w:t xml:space="preserve">5.5. Argümantasyon Süreci </w:t>
      </w:r>
      <w:proofErr w:type="spellStart"/>
      <w:r w:rsidRPr="006032E2">
        <w:rPr>
          <w:rFonts w:ascii="Gill Sans MT" w:hAnsi="Gill Sans MT"/>
          <w:b/>
          <w:bCs/>
        </w:rPr>
        <w:t>Başlatma</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sidR="00881916">
        <w:rPr>
          <w:rFonts w:ascii="Gill Sans MT" w:hAnsi="Gill Sans MT"/>
          <w:b/>
          <w:bCs/>
        </w:rPr>
        <w:t>……</w:t>
      </w:r>
      <w:r w:rsidRPr="006032E2">
        <w:rPr>
          <w:rFonts w:ascii="Gill Sans MT" w:hAnsi="Gill Sans MT"/>
          <w:b/>
          <w:bCs/>
        </w:rPr>
        <w:t>…………</w:t>
      </w:r>
      <w:proofErr w:type="gramStart"/>
      <w:r w:rsidRPr="006032E2">
        <w:rPr>
          <w:rFonts w:ascii="Gill Sans MT" w:hAnsi="Gill Sans MT"/>
          <w:b/>
          <w:bCs/>
        </w:rPr>
        <w:t>…..</w:t>
      </w:r>
      <w:proofErr w:type="gramEnd"/>
      <w:r w:rsidRPr="006032E2">
        <w:rPr>
          <w:rFonts w:ascii="Gill Sans MT" w:hAnsi="Gill Sans MT"/>
          <w:b/>
          <w:bCs/>
        </w:rPr>
        <w:t xml:space="preserve"> 9</w:t>
      </w:r>
    </w:p>
    <w:p w14:paraId="3CDABD8B" w14:textId="037B40E7" w:rsidR="0091186D" w:rsidRPr="006032E2" w:rsidRDefault="0091186D" w:rsidP="00985F73">
      <w:pPr>
        <w:rPr>
          <w:rFonts w:ascii="Gill Sans MT" w:hAnsi="Gill Sans MT"/>
          <w:b/>
          <w:bCs/>
        </w:rPr>
      </w:pPr>
      <w:r w:rsidRPr="006032E2">
        <w:rPr>
          <w:rFonts w:ascii="Gill Sans MT" w:hAnsi="Gill Sans MT"/>
          <w:b/>
          <w:bCs/>
        </w:rPr>
        <w:t xml:space="preserve">5.6. </w:t>
      </w:r>
      <w:proofErr w:type="spellStart"/>
      <w:r w:rsidRPr="006032E2">
        <w:rPr>
          <w:rFonts w:ascii="Gill Sans MT" w:hAnsi="Gill Sans MT"/>
          <w:b/>
          <w:bCs/>
        </w:rPr>
        <w:t>Süreç</w:t>
      </w:r>
      <w:proofErr w:type="spellEnd"/>
      <w:r w:rsidRPr="006032E2">
        <w:rPr>
          <w:rFonts w:ascii="Gill Sans MT" w:hAnsi="Gill Sans MT"/>
          <w:b/>
          <w:bCs/>
        </w:rPr>
        <w:t xml:space="preserve"> </w:t>
      </w:r>
      <w:proofErr w:type="spellStart"/>
      <w:r w:rsidRPr="006032E2">
        <w:rPr>
          <w:rFonts w:ascii="Gill Sans MT" w:hAnsi="Gill Sans MT"/>
          <w:b/>
          <w:bCs/>
        </w:rPr>
        <w:t>Basamakları</w:t>
      </w:r>
      <w:proofErr w:type="spellEnd"/>
      <w:r w:rsidRPr="006032E2">
        <w:rPr>
          <w:rFonts w:ascii="Gill Sans MT" w:hAnsi="Gill Sans MT"/>
          <w:b/>
          <w:bCs/>
        </w:rPr>
        <w:t>……………</w:t>
      </w:r>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w:t>
      </w:r>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 12</w:t>
      </w:r>
    </w:p>
    <w:p w14:paraId="2EA6467A" w14:textId="21F57FEB" w:rsidR="0091186D" w:rsidRPr="006032E2" w:rsidRDefault="0091186D" w:rsidP="00985F73">
      <w:pPr>
        <w:rPr>
          <w:rFonts w:ascii="Gill Sans MT" w:hAnsi="Gill Sans MT"/>
          <w:b/>
          <w:bCs/>
        </w:rPr>
      </w:pPr>
      <w:r w:rsidRPr="006032E2">
        <w:rPr>
          <w:rFonts w:ascii="Gill Sans MT" w:hAnsi="Gill Sans MT"/>
          <w:b/>
          <w:bCs/>
        </w:rPr>
        <w:t xml:space="preserve">5.6.1. </w:t>
      </w:r>
      <w:proofErr w:type="spellStart"/>
      <w:r w:rsidRPr="006032E2">
        <w:rPr>
          <w:rFonts w:ascii="Gill Sans MT" w:hAnsi="Gill Sans MT"/>
          <w:b/>
          <w:bCs/>
        </w:rPr>
        <w:t>Gruplar</w:t>
      </w:r>
      <w:proofErr w:type="spellEnd"/>
      <w:r w:rsidRPr="006032E2">
        <w:rPr>
          <w:rFonts w:ascii="Gill Sans MT" w:hAnsi="Gill Sans MT"/>
          <w:b/>
          <w:bCs/>
        </w:rPr>
        <w:t>………</w:t>
      </w:r>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w:t>
      </w:r>
      <w:proofErr w:type="gramStart"/>
      <w:r w:rsidRPr="006032E2">
        <w:rPr>
          <w:rFonts w:ascii="Gill Sans MT" w:hAnsi="Gill Sans MT"/>
          <w:b/>
          <w:bCs/>
        </w:rPr>
        <w:t>…..</w:t>
      </w:r>
      <w:proofErr w:type="gramEnd"/>
      <w:r w:rsidRPr="006032E2">
        <w:rPr>
          <w:rFonts w:ascii="Gill Sans MT" w:hAnsi="Gill Sans MT"/>
          <w:b/>
          <w:bCs/>
        </w:rPr>
        <w:t xml:space="preserve"> 12</w:t>
      </w:r>
    </w:p>
    <w:p w14:paraId="3BEA8D03" w14:textId="35D96118" w:rsidR="0091186D" w:rsidRPr="006032E2" w:rsidRDefault="0091186D" w:rsidP="00985F73">
      <w:pPr>
        <w:rPr>
          <w:rFonts w:ascii="Gill Sans MT" w:hAnsi="Gill Sans MT"/>
          <w:b/>
          <w:bCs/>
        </w:rPr>
      </w:pPr>
      <w:r w:rsidRPr="006032E2">
        <w:rPr>
          <w:rFonts w:ascii="Gill Sans MT" w:hAnsi="Gill Sans MT"/>
          <w:b/>
          <w:bCs/>
        </w:rPr>
        <w:t xml:space="preserve">5.6.2. </w:t>
      </w:r>
      <w:proofErr w:type="spellStart"/>
      <w:r w:rsidRPr="006032E2">
        <w:rPr>
          <w:rFonts w:ascii="Gill Sans MT" w:hAnsi="Gill Sans MT"/>
          <w:b/>
          <w:bCs/>
        </w:rPr>
        <w:t>Etkinlikler</w:t>
      </w:r>
      <w:proofErr w:type="spellEnd"/>
      <w:r w:rsidRPr="006032E2">
        <w:rPr>
          <w:rFonts w:ascii="Gill Sans MT" w:hAnsi="Gill Sans MT"/>
          <w:b/>
          <w:bCs/>
        </w:rPr>
        <w:t>/</w:t>
      </w:r>
      <w:proofErr w:type="spellStart"/>
      <w:r w:rsidRPr="006032E2">
        <w:rPr>
          <w:rFonts w:ascii="Gill Sans MT" w:hAnsi="Gill Sans MT"/>
          <w:b/>
          <w:bCs/>
        </w:rPr>
        <w:t>Deneylerim</w:t>
      </w:r>
      <w:proofErr w:type="spellEnd"/>
      <w:r w:rsidRPr="006032E2">
        <w:rPr>
          <w:rFonts w:ascii="Gill Sans MT" w:hAnsi="Gill Sans MT"/>
          <w:b/>
          <w:bCs/>
        </w:rPr>
        <w:t xml:space="preserve"> ……</w:t>
      </w:r>
      <w:r>
        <w:rPr>
          <w:rFonts w:ascii="Gill Sans MT" w:hAnsi="Gill Sans MT"/>
          <w:b/>
          <w:bCs/>
        </w:rPr>
        <w:t>……………………………………………</w:t>
      </w:r>
      <w:r w:rsidR="00881916">
        <w:rPr>
          <w:rFonts w:ascii="Gill Sans MT" w:hAnsi="Gill Sans MT"/>
          <w:b/>
          <w:bCs/>
        </w:rPr>
        <w:t>…...</w:t>
      </w:r>
      <w:r>
        <w:rPr>
          <w:rFonts w:ascii="Gill Sans MT" w:hAnsi="Gill Sans MT"/>
          <w:b/>
          <w:bCs/>
        </w:rPr>
        <w:t>……</w:t>
      </w:r>
      <w:proofErr w:type="gramStart"/>
      <w:r>
        <w:rPr>
          <w:rFonts w:ascii="Gill Sans MT" w:hAnsi="Gill Sans MT"/>
          <w:b/>
          <w:bCs/>
        </w:rPr>
        <w:t>…..</w:t>
      </w:r>
      <w:proofErr w:type="gramEnd"/>
      <w:r w:rsidRPr="006032E2">
        <w:rPr>
          <w:rFonts w:ascii="Gill Sans MT" w:hAnsi="Gill Sans MT"/>
          <w:b/>
          <w:bCs/>
        </w:rPr>
        <w:t>…</w:t>
      </w:r>
      <w:r>
        <w:rPr>
          <w:rFonts w:ascii="Gill Sans MT" w:hAnsi="Gill Sans MT"/>
          <w:b/>
          <w:bCs/>
        </w:rPr>
        <w:t>.</w:t>
      </w:r>
      <w:r w:rsidRPr="006032E2">
        <w:rPr>
          <w:rFonts w:ascii="Gill Sans MT" w:hAnsi="Gill Sans MT"/>
          <w:b/>
          <w:bCs/>
        </w:rPr>
        <w:t>…….. 14</w:t>
      </w:r>
    </w:p>
    <w:p w14:paraId="30308C00" w14:textId="7F79E2D2" w:rsidR="0091186D" w:rsidRPr="006032E2" w:rsidRDefault="0091186D" w:rsidP="00985F73">
      <w:pPr>
        <w:rPr>
          <w:rFonts w:ascii="Gill Sans MT" w:hAnsi="Gill Sans MT"/>
          <w:b/>
          <w:bCs/>
        </w:rPr>
      </w:pPr>
      <w:r w:rsidRPr="006032E2">
        <w:rPr>
          <w:rFonts w:ascii="Gill Sans MT" w:hAnsi="Gill Sans MT"/>
          <w:b/>
          <w:bCs/>
        </w:rPr>
        <w:t>5.6.3. Başlangıç Düşüncelerim / Son Düşüncelerim …………</w:t>
      </w:r>
      <w:r>
        <w:rPr>
          <w:rFonts w:ascii="Gill Sans MT" w:hAnsi="Gill Sans MT"/>
          <w:b/>
          <w:bCs/>
        </w:rPr>
        <w:t>………………</w:t>
      </w:r>
      <w:r w:rsidR="00881916">
        <w:rPr>
          <w:rFonts w:ascii="Gill Sans MT" w:hAnsi="Gill Sans MT"/>
          <w:b/>
          <w:bCs/>
        </w:rPr>
        <w:t>…...</w:t>
      </w:r>
      <w:r>
        <w:rPr>
          <w:rFonts w:ascii="Gill Sans MT" w:hAnsi="Gill Sans MT"/>
          <w:b/>
          <w:bCs/>
        </w:rPr>
        <w:t>…………...</w:t>
      </w:r>
      <w:proofErr w:type="gramStart"/>
      <w:r w:rsidRPr="006032E2">
        <w:rPr>
          <w:rFonts w:ascii="Gill Sans MT" w:hAnsi="Gill Sans MT"/>
          <w:b/>
          <w:bCs/>
        </w:rPr>
        <w:t>…..</w:t>
      </w:r>
      <w:proofErr w:type="gramEnd"/>
      <w:r w:rsidRPr="006032E2">
        <w:rPr>
          <w:rFonts w:ascii="Gill Sans MT" w:hAnsi="Gill Sans MT"/>
          <w:b/>
          <w:bCs/>
        </w:rPr>
        <w:t xml:space="preserve"> 14</w:t>
      </w:r>
    </w:p>
    <w:p w14:paraId="5177A2A8" w14:textId="02EAB3DC" w:rsidR="0091186D" w:rsidRPr="006032E2" w:rsidRDefault="0091186D" w:rsidP="00985F73">
      <w:pPr>
        <w:rPr>
          <w:rFonts w:ascii="Gill Sans MT" w:hAnsi="Gill Sans MT"/>
          <w:b/>
          <w:bCs/>
        </w:rPr>
      </w:pPr>
      <w:r w:rsidRPr="006032E2">
        <w:rPr>
          <w:rFonts w:ascii="Gill Sans MT" w:hAnsi="Gill Sans MT"/>
          <w:b/>
          <w:bCs/>
        </w:rPr>
        <w:t xml:space="preserve">5.6.4. </w:t>
      </w:r>
      <w:proofErr w:type="spellStart"/>
      <w:r w:rsidRPr="006032E2">
        <w:rPr>
          <w:rFonts w:ascii="Gill Sans MT" w:hAnsi="Gill Sans MT"/>
          <w:b/>
          <w:bCs/>
        </w:rPr>
        <w:t>Ö</w:t>
      </w:r>
      <w:r w:rsidRPr="006032E2">
        <w:rPr>
          <w:rFonts w:ascii="Calibri" w:hAnsi="Calibri" w:cs="Calibri"/>
          <w:b/>
          <w:bCs/>
        </w:rPr>
        <w:t>ğ</w:t>
      </w:r>
      <w:r w:rsidRPr="006032E2">
        <w:rPr>
          <w:rFonts w:ascii="Gill Sans MT" w:hAnsi="Gill Sans MT"/>
          <w:b/>
          <w:bCs/>
        </w:rPr>
        <w:t>rencilere</w:t>
      </w:r>
      <w:proofErr w:type="spellEnd"/>
      <w:r w:rsidRPr="006032E2">
        <w:rPr>
          <w:rFonts w:ascii="Gill Sans MT" w:hAnsi="Gill Sans MT"/>
          <w:b/>
          <w:bCs/>
        </w:rPr>
        <w:t xml:space="preserve"> Geri </w:t>
      </w:r>
      <w:proofErr w:type="spellStart"/>
      <w:r w:rsidRPr="006032E2">
        <w:rPr>
          <w:rFonts w:ascii="Gill Sans MT" w:hAnsi="Gill Sans MT"/>
          <w:b/>
          <w:bCs/>
        </w:rPr>
        <w:t>Bildirim</w:t>
      </w:r>
      <w:proofErr w:type="spellEnd"/>
      <w:r w:rsidRPr="006032E2">
        <w:rPr>
          <w:rFonts w:ascii="Gill Sans MT" w:hAnsi="Gill Sans MT"/>
          <w:b/>
          <w:bCs/>
        </w:rPr>
        <w:t xml:space="preserve"> Verme ………</w:t>
      </w:r>
      <w:r>
        <w:rPr>
          <w:rFonts w:ascii="Gill Sans MT" w:hAnsi="Gill Sans MT"/>
          <w:b/>
          <w:bCs/>
        </w:rPr>
        <w:t>……………………………</w:t>
      </w:r>
      <w:proofErr w:type="gramStart"/>
      <w:r w:rsidR="00881916">
        <w:rPr>
          <w:rFonts w:ascii="Gill Sans MT" w:hAnsi="Gill Sans MT"/>
          <w:b/>
          <w:bCs/>
        </w:rPr>
        <w:t>…..</w:t>
      </w:r>
      <w:proofErr w:type="gramEnd"/>
      <w:r>
        <w:rPr>
          <w:rFonts w:ascii="Gill Sans MT" w:hAnsi="Gill Sans MT"/>
          <w:b/>
          <w:bCs/>
        </w:rPr>
        <w:t>…………..</w:t>
      </w:r>
      <w:r w:rsidRPr="006032E2">
        <w:rPr>
          <w:rFonts w:ascii="Gill Sans MT" w:hAnsi="Gill Sans MT"/>
          <w:b/>
          <w:bCs/>
        </w:rPr>
        <w:t>…</w:t>
      </w:r>
      <w:r>
        <w:rPr>
          <w:rFonts w:ascii="Gill Sans MT" w:hAnsi="Gill Sans MT"/>
          <w:b/>
          <w:bCs/>
        </w:rPr>
        <w:t>..</w:t>
      </w:r>
      <w:r w:rsidRPr="006032E2">
        <w:rPr>
          <w:rFonts w:ascii="Gill Sans MT" w:hAnsi="Gill Sans MT"/>
          <w:b/>
          <w:bCs/>
        </w:rPr>
        <w:t>….. 15</w:t>
      </w:r>
    </w:p>
    <w:p w14:paraId="75A7EBE2" w14:textId="16F91236" w:rsidR="0091186D" w:rsidRPr="006032E2" w:rsidRDefault="0091186D" w:rsidP="00985F73">
      <w:pPr>
        <w:rPr>
          <w:rFonts w:ascii="Gill Sans MT" w:hAnsi="Gill Sans MT"/>
          <w:b/>
          <w:bCs/>
        </w:rPr>
      </w:pPr>
      <w:r w:rsidRPr="006032E2">
        <w:rPr>
          <w:rFonts w:ascii="Gill Sans MT" w:hAnsi="Gill Sans MT"/>
          <w:b/>
          <w:bCs/>
        </w:rPr>
        <w:t xml:space="preserve">5.6.5. Grup Tartışması / </w:t>
      </w:r>
      <w:proofErr w:type="spellStart"/>
      <w:r w:rsidRPr="006032E2">
        <w:rPr>
          <w:rFonts w:ascii="Gill Sans MT" w:hAnsi="Gill Sans MT"/>
          <w:b/>
          <w:bCs/>
        </w:rPr>
        <w:t>Sınıf</w:t>
      </w:r>
      <w:proofErr w:type="spellEnd"/>
      <w:r w:rsidRPr="006032E2">
        <w:rPr>
          <w:rFonts w:ascii="Gill Sans MT" w:hAnsi="Gill Sans MT"/>
          <w:b/>
          <w:bCs/>
        </w:rPr>
        <w:t xml:space="preserve"> Tartışması …………</w:t>
      </w:r>
      <w:r>
        <w:rPr>
          <w:rFonts w:ascii="Gill Sans MT" w:hAnsi="Gill Sans MT"/>
          <w:b/>
          <w:bCs/>
        </w:rPr>
        <w:t>…………………………</w:t>
      </w:r>
      <w:proofErr w:type="gramStart"/>
      <w:r w:rsidR="00881916">
        <w:rPr>
          <w:rFonts w:ascii="Gill Sans MT" w:hAnsi="Gill Sans MT"/>
          <w:b/>
          <w:bCs/>
        </w:rPr>
        <w:t>…..</w:t>
      </w:r>
      <w:proofErr w:type="gramEnd"/>
      <w:r>
        <w:rPr>
          <w:rFonts w:ascii="Gill Sans MT" w:hAnsi="Gill Sans MT"/>
          <w:b/>
          <w:bCs/>
        </w:rPr>
        <w:t>……………...</w:t>
      </w:r>
      <w:r w:rsidRPr="006032E2">
        <w:rPr>
          <w:rFonts w:ascii="Gill Sans MT" w:hAnsi="Gill Sans MT"/>
          <w:b/>
          <w:bCs/>
        </w:rPr>
        <w:t>….. 15</w:t>
      </w:r>
    </w:p>
    <w:p w14:paraId="461129AC" w14:textId="5A198D3C" w:rsidR="0091186D" w:rsidRPr="006032E2" w:rsidRDefault="0091186D" w:rsidP="00985F73">
      <w:pPr>
        <w:rPr>
          <w:rFonts w:ascii="Gill Sans MT" w:hAnsi="Gill Sans MT"/>
          <w:b/>
          <w:bCs/>
        </w:rPr>
      </w:pPr>
      <w:r w:rsidRPr="006032E2">
        <w:rPr>
          <w:rFonts w:ascii="Gill Sans MT" w:hAnsi="Gill Sans MT"/>
          <w:b/>
          <w:bCs/>
        </w:rPr>
        <w:t xml:space="preserve">5.6.6. </w:t>
      </w:r>
      <w:proofErr w:type="spellStart"/>
      <w:r w:rsidRPr="006032E2">
        <w:rPr>
          <w:rFonts w:ascii="Gill Sans MT" w:hAnsi="Gill Sans MT"/>
          <w:b/>
          <w:bCs/>
        </w:rPr>
        <w:t>Veriler</w:t>
      </w:r>
      <w:proofErr w:type="spellEnd"/>
      <w:r w:rsidRPr="006032E2">
        <w:rPr>
          <w:rFonts w:ascii="Gill Sans MT" w:hAnsi="Gill Sans MT"/>
          <w:b/>
          <w:bCs/>
        </w:rPr>
        <w:t xml:space="preserve">, </w:t>
      </w:r>
      <w:proofErr w:type="spellStart"/>
      <w:r w:rsidRPr="006032E2">
        <w:rPr>
          <w:rFonts w:ascii="Calibri" w:hAnsi="Calibri" w:cs="Calibri"/>
          <w:b/>
          <w:bCs/>
        </w:rPr>
        <w:t>İ</w:t>
      </w:r>
      <w:r w:rsidRPr="006032E2">
        <w:rPr>
          <w:rFonts w:ascii="Gill Sans MT" w:hAnsi="Gill Sans MT"/>
          <w:b/>
          <w:bCs/>
        </w:rPr>
        <w:t>ddialar</w:t>
      </w:r>
      <w:proofErr w:type="spellEnd"/>
      <w:r w:rsidRPr="006032E2">
        <w:rPr>
          <w:rFonts w:ascii="Gill Sans MT" w:hAnsi="Gill Sans MT"/>
          <w:b/>
          <w:bCs/>
        </w:rPr>
        <w:t xml:space="preserve">, </w:t>
      </w:r>
      <w:proofErr w:type="spellStart"/>
      <w:r w:rsidRPr="006032E2">
        <w:rPr>
          <w:rFonts w:ascii="Gill Sans MT" w:hAnsi="Gill Sans MT"/>
          <w:b/>
          <w:bCs/>
        </w:rPr>
        <w:t>Deliller</w:t>
      </w:r>
      <w:proofErr w:type="spellEnd"/>
      <w:r w:rsidRPr="006032E2">
        <w:rPr>
          <w:rFonts w:ascii="Gill Sans MT" w:hAnsi="Gill Sans MT"/>
          <w:b/>
          <w:bCs/>
        </w:rPr>
        <w:t xml:space="preserve"> ………</w:t>
      </w:r>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w:t>
      </w:r>
      <w:proofErr w:type="gramStart"/>
      <w:r>
        <w:rPr>
          <w:rFonts w:ascii="Gill Sans MT" w:hAnsi="Gill Sans MT"/>
          <w:b/>
          <w:bCs/>
        </w:rPr>
        <w:t>…..</w:t>
      </w:r>
      <w:proofErr w:type="gramEnd"/>
      <w:r w:rsidRPr="006032E2">
        <w:rPr>
          <w:rFonts w:ascii="Gill Sans MT" w:hAnsi="Gill Sans MT"/>
          <w:b/>
          <w:bCs/>
        </w:rPr>
        <w:t>…</w:t>
      </w:r>
      <w:r>
        <w:rPr>
          <w:rFonts w:ascii="Gill Sans MT" w:hAnsi="Gill Sans MT"/>
          <w:b/>
          <w:bCs/>
        </w:rPr>
        <w:t>..</w:t>
      </w:r>
      <w:r w:rsidRPr="006032E2">
        <w:rPr>
          <w:rFonts w:ascii="Gill Sans MT" w:hAnsi="Gill Sans MT"/>
          <w:b/>
          <w:bCs/>
        </w:rPr>
        <w:t>….. 16</w:t>
      </w:r>
    </w:p>
    <w:p w14:paraId="1B788CF8" w14:textId="6CBA608C" w:rsidR="0091186D" w:rsidRPr="006032E2" w:rsidRDefault="0091186D" w:rsidP="00985F73">
      <w:pPr>
        <w:rPr>
          <w:rFonts w:ascii="Gill Sans MT" w:hAnsi="Gill Sans MT"/>
          <w:b/>
          <w:bCs/>
        </w:rPr>
      </w:pPr>
      <w:r w:rsidRPr="006032E2">
        <w:rPr>
          <w:rFonts w:ascii="Gill Sans MT" w:hAnsi="Gill Sans MT"/>
          <w:b/>
          <w:bCs/>
        </w:rPr>
        <w:t xml:space="preserve">5.6.7. </w:t>
      </w:r>
      <w:proofErr w:type="spellStart"/>
      <w:r w:rsidRPr="006032E2">
        <w:rPr>
          <w:rFonts w:ascii="Gill Sans MT" w:hAnsi="Gill Sans MT"/>
          <w:b/>
          <w:bCs/>
        </w:rPr>
        <w:t>Sınıf</w:t>
      </w:r>
      <w:proofErr w:type="spellEnd"/>
      <w:r w:rsidRPr="006032E2">
        <w:rPr>
          <w:rFonts w:ascii="Gill Sans MT" w:hAnsi="Gill Sans MT"/>
          <w:b/>
          <w:bCs/>
        </w:rPr>
        <w:t xml:space="preserve"> </w:t>
      </w:r>
      <w:proofErr w:type="spellStart"/>
      <w:r w:rsidRPr="006032E2">
        <w:rPr>
          <w:rFonts w:ascii="Gill Sans MT" w:hAnsi="Gill Sans MT"/>
          <w:b/>
          <w:bCs/>
        </w:rPr>
        <w:t>Arkadaşımdan</w:t>
      </w:r>
      <w:proofErr w:type="spellEnd"/>
      <w:r w:rsidRPr="006032E2">
        <w:rPr>
          <w:rFonts w:ascii="Gill Sans MT" w:hAnsi="Gill Sans MT"/>
          <w:b/>
          <w:bCs/>
        </w:rPr>
        <w:t xml:space="preserve"> </w:t>
      </w:r>
      <w:proofErr w:type="spellStart"/>
      <w:r w:rsidRPr="006032E2">
        <w:rPr>
          <w:rFonts w:ascii="Gill Sans MT" w:hAnsi="Gill Sans MT"/>
          <w:b/>
          <w:bCs/>
        </w:rPr>
        <w:t>Notlar</w:t>
      </w:r>
      <w:proofErr w:type="spellEnd"/>
      <w:r w:rsidRPr="006032E2">
        <w:rPr>
          <w:rFonts w:ascii="Gill Sans MT" w:hAnsi="Gill Sans MT"/>
          <w:b/>
          <w:bCs/>
        </w:rPr>
        <w:t xml:space="preserve"> …………</w:t>
      </w:r>
      <w:r>
        <w:rPr>
          <w:rFonts w:ascii="Gill Sans MT" w:hAnsi="Gill Sans MT"/>
          <w:b/>
          <w:bCs/>
        </w:rPr>
        <w:t>…………………………………</w:t>
      </w:r>
      <w:proofErr w:type="gramStart"/>
      <w:r w:rsidR="00881916">
        <w:rPr>
          <w:rFonts w:ascii="Gill Sans MT" w:hAnsi="Gill Sans MT"/>
          <w:b/>
          <w:bCs/>
        </w:rPr>
        <w:t>…..</w:t>
      </w:r>
      <w:proofErr w:type="gramEnd"/>
      <w:r>
        <w:rPr>
          <w:rFonts w:ascii="Gill Sans MT" w:hAnsi="Gill Sans MT"/>
          <w:b/>
          <w:bCs/>
        </w:rPr>
        <w:t>…….</w:t>
      </w:r>
      <w:r w:rsidRPr="006032E2">
        <w:rPr>
          <w:rFonts w:ascii="Gill Sans MT" w:hAnsi="Gill Sans MT"/>
          <w:b/>
          <w:bCs/>
        </w:rPr>
        <w:t>………</w:t>
      </w:r>
      <w:r>
        <w:rPr>
          <w:rFonts w:ascii="Gill Sans MT" w:hAnsi="Gill Sans MT"/>
          <w:b/>
          <w:bCs/>
        </w:rPr>
        <w:t>...</w:t>
      </w:r>
      <w:r w:rsidRPr="006032E2">
        <w:rPr>
          <w:rFonts w:ascii="Gill Sans MT" w:hAnsi="Gill Sans MT"/>
          <w:b/>
          <w:bCs/>
        </w:rPr>
        <w:t>….. 17</w:t>
      </w:r>
    </w:p>
    <w:p w14:paraId="7AC4C5A1" w14:textId="2503F81B" w:rsidR="0091186D" w:rsidRPr="006032E2" w:rsidRDefault="0091186D" w:rsidP="00985F73">
      <w:pPr>
        <w:rPr>
          <w:rFonts w:ascii="Gill Sans MT" w:hAnsi="Gill Sans MT"/>
          <w:b/>
          <w:bCs/>
        </w:rPr>
      </w:pPr>
      <w:r w:rsidRPr="006032E2">
        <w:rPr>
          <w:rFonts w:ascii="Gill Sans MT" w:hAnsi="Gill Sans MT"/>
          <w:b/>
          <w:bCs/>
        </w:rPr>
        <w:t xml:space="preserve">5.6.8. Süreci </w:t>
      </w:r>
      <w:proofErr w:type="spellStart"/>
      <w:r w:rsidRPr="006032E2">
        <w:rPr>
          <w:rFonts w:ascii="Gill Sans MT" w:hAnsi="Gill Sans MT"/>
          <w:b/>
          <w:bCs/>
        </w:rPr>
        <w:t>Tamamlama</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sidR="00881916">
        <w:rPr>
          <w:rFonts w:ascii="Gill Sans MT" w:hAnsi="Gill Sans MT"/>
          <w:b/>
          <w:bCs/>
        </w:rPr>
        <w:t>…...</w:t>
      </w:r>
      <w:r w:rsidRPr="006032E2">
        <w:rPr>
          <w:rFonts w:ascii="Gill Sans MT" w:hAnsi="Gill Sans MT"/>
          <w:b/>
          <w:bCs/>
        </w:rPr>
        <w:t>………</w:t>
      </w:r>
      <w:r>
        <w:rPr>
          <w:rFonts w:ascii="Gill Sans MT" w:hAnsi="Gill Sans MT"/>
          <w:b/>
          <w:bCs/>
        </w:rPr>
        <w:t>……</w:t>
      </w:r>
      <w:proofErr w:type="gramStart"/>
      <w:r>
        <w:rPr>
          <w:rFonts w:ascii="Gill Sans MT" w:hAnsi="Gill Sans MT"/>
          <w:b/>
          <w:bCs/>
        </w:rPr>
        <w:t>…..</w:t>
      </w:r>
      <w:proofErr w:type="gramEnd"/>
      <w:r w:rsidRPr="006032E2">
        <w:rPr>
          <w:rFonts w:ascii="Gill Sans MT" w:hAnsi="Gill Sans MT"/>
          <w:b/>
          <w:bCs/>
        </w:rPr>
        <w:t>…</w:t>
      </w:r>
      <w:r>
        <w:rPr>
          <w:rFonts w:ascii="Gill Sans MT" w:hAnsi="Gill Sans MT"/>
          <w:b/>
          <w:bCs/>
        </w:rPr>
        <w:t>.</w:t>
      </w:r>
      <w:r w:rsidRPr="006032E2">
        <w:rPr>
          <w:rFonts w:ascii="Gill Sans MT" w:hAnsi="Gill Sans MT"/>
          <w:b/>
          <w:bCs/>
        </w:rPr>
        <w:t>.. 18</w:t>
      </w:r>
    </w:p>
    <w:p w14:paraId="69DEB2E3" w14:textId="72815546" w:rsidR="0091186D" w:rsidRPr="006032E2" w:rsidRDefault="0091186D" w:rsidP="00985F73">
      <w:pPr>
        <w:rPr>
          <w:rFonts w:ascii="Gill Sans MT" w:hAnsi="Gill Sans MT"/>
          <w:b/>
          <w:bCs/>
        </w:rPr>
      </w:pPr>
      <w:r w:rsidRPr="006032E2">
        <w:rPr>
          <w:rFonts w:ascii="Gill Sans MT" w:hAnsi="Gill Sans MT"/>
          <w:b/>
          <w:bCs/>
        </w:rPr>
        <w:t xml:space="preserve">5.7. </w:t>
      </w:r>
      <w:proofErr w:type="spellStart"/>
      <w:r w:rsidRPr="006032E2">
        <w:rPr>
          <w:rFonts w:ascii="Gill Sans MT" w:hAnsi="Gill Sans MT"/>
          <w:b/>
          <w:bCs/>
        </w:rPr>
        <w:t>Argüman</w:t>
      </w:r>
      <w:proofErr w:type="spellEnd"/>
      <w:r w:rsidRPr="006032E2">
        <w:rPr>
          <w:rFonts w:ascii="Gill Sans MT" w:hAnsi="Gill Sans MT"/>
          <w:b/>
          <w:bCs/>
        </w:rPr>
        <w:t xml:space="preserve"> </w:t>
      </w:r>
      <w:proofErr w:type="spellStart"/>
      <w:r w:rsidRPr="006032E2">
        <w:rPr>
          <w:rFonts w:ascii="Gill Sans MT" w:hAnsi="Gill Sans MT"/>
          <w:b/>
          <w:bCs/>
        </w:rPr>
        <w:t>Raporu</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sidR="00881916">
        <w:rPr>
          <w:rFonts w:ascii="Gill Sans MT" w:hAnsi="Gill Sans MT"/>
          <w:b/>
          <w:bCs/>
        </w:rPr>
        <w:t>…...</w:t>
      </w:r>
      <w:r w:rsidRPr="006032E2">
        <w:rPr>
          <w:rFonts w:ascii="Gill Sans MT" w:hAnsi="Gill Sans MT"/>
          <w:b/>
          <w:bCs/>
        </w:rPr>
        <w:t>……</w:t>
      </w:r>
      <w:r>
        <w:rPr>
          <w:rFonts w:ascii="Gill Sans MT" w:hAnsi="Gill Sans MT"/>
          <w:b/>
          <w:bCs/>
        </w:rPr>
        <w:t>……………</w:t>
      </w:r>
      <w:proofErr w:type="gramStart"/>
      <w:r>
        <w:rPr>
          <w:rFonts w:ascii="Gill Sans MT" w:hAnsi="Gill Sans MT"/>
          <w:b/>
          <w:bCs/>
        </w:rPr>
        <w:t>..</w:t>
      </w:r>
      <w:r w:rsidRPr="006032E2">
        <w:rPr>
          <w:rFonts w:ascii="Gill Sans MT" w:hAnsi="Gill Sans MT"/>
          <w:b/>
          <w:bCs/>
        </w:rPr>
        <w:t>.</w:t>
      </w:r>
      <w:r>
        <w:rPr>
          <w:rFonts w:ascii="Gill Sans MT" w:hAnsi="Gill Sans MT"/>
          <w:b/>
          <w:bCs/>
        </w:rPr>
        <w:t>.</w:t>
      </w:r>
      <w:r w:rsidRPr="006032E2">
        <w:rPr>
          <w:rFonts w:ascii="Gill Sans MT" w:hAnsi="Gill Sans MT"/>
          <w:b/>
          <w:bCs/>
        </w:rPr>
        <w:t>.</w:t>
      </w:r>
      <w:proofErr w:type="gramEnd"/>
      <w:r w:rsidRPr="006032E2">
        <w:rPr>
          <w:rFonts w:ascii="Gill Sans MT" w:hAnsi="Gill Sans MT"/>
          <w:b/>
          <w:bCs/>
        </w:rPr>
        <w:t xml:space="preserve"> 18</w:t>
      </w:r>
    </w:p>
    <w:p w14:paraId="1F81A2FB" w14:textId="3D002A7C" w:rsidR="0091186D" w:rsidRPr="006032E2" w:rsidRDefault="0091186D" w:rsidP="00985F73">
      <w:pPr>
        <w:rPr>
          <w:rFonts w:ascii="Gill Sans MT" w:hAnsi="Gill Sans MT"/>
          <w:b/>
          <w:bCs/>
        </w:rPr>
      </w:pPr>
      <w:r w:rsidRPr="006032E2">
        <w:rPr>
          <w:rFonts w:ascii="Gill Sans MT" w:hAnsi="Gill Sans MT"/>
          <w:b/>
          <w:bCs/>
        </w:rPr>
        <w:t xml:space="preserve">6. </w:t>
      </w:r>
      <w:proofErr w:type="spellStart"/>
      <w:r w:rsidRPr="006032E2">
        <w:rPr>
          <w:rFonts w:ascii="Gill Sans MT" w:hAnsi="Gill Sans MT"/>
          <w:b/>
          <w:bCs/>
        </w:rPr>
        <w:t>Araştırma</w:t>
      </w:r>
      <w:proofErr w:type="spellEnd"/>
      <w:r w:rsidRPr="006032E2">
        <w:rPr>
          <w:rFonts w:ascii="Gill Sans MT" w:hAnsi="Gill Sans MT"/>
          <w:b/>
          <w:bCs/>
        </w:rPr>
        <w:t xml:space="preserve"> </w:t>
      </w:r>
      <w:proofErr w:type="spellStart"/>
      <w:r w:rsidRPr="006032E2">
        <w:rPr>
          <w:rFonts w:ascii="Gill Sans MT" w:hAnsi="Gill Sans MT"/>
          <w:b/>
          <w:bCs/>
        </w:rPr>
        <w:t>Sorusu</w:t>
      </w:r>
      <w:proofErr w:type="spellEnd"/>
      <w:r w:rsidRPr="006032E2">
        <w:rPr>
          <w:rFonts w:ascii="Gill Sans MT" w:hAnsi="Gill Sans MT"/>
          <w:b/>
          <w:bCs/>
        </w:rPr>
        <w:t xml:space="preserve"> </w:t>
      </w:r>
      <w:proofErr w:type="spellStart"/>
      <w:r w:rsidRPr="006032E2">
        <w:rPr>
          <w:rFonts w:ascii="Gill Sans MT" w:hAnsi="Gill Sans MT"/>
          <w:b/>
          <w:bCs/>
        </w:rPr>
        <w:t>Toplulu</w:t>
      </w:r>
      <w:r w:rsidRPr="006032E2">
        <w:rPr>
          <w:rFonts w:ascii="Calibri" w:hAnsi="Calibri" w:cs="Calibri"/>
          <w:b/>
          <w:bCs/>
        </w:rPr>
        <w:t>ğ</w:t>
      </w:r>
      <w:r w:rsidRPr="006032E2">
        <w:rPr>
          <w:rFonts w:ascii="Gill Sans MT" w:hAnsi="Gill Sans MT"/>
          <w:b/>
          <w:bCs/>
        </w:rPr>
        <w:t>u</w:t>
      </w:r>
      <w:proofErr w:type="spellEnd"/>
      <w:r w:rsidRPr="006032E2">
        <w:rPr>
          <w:rFonts w:ascii="Gill Sans MT" w:hAnsi="Gill Sans MT"/>
          <w:b/>
          <w:bCs/>
        </w:rPr>
        <w:t xml:space="preserve"> ………</w:t>
      </w:r>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w:t>
      </w:r>
      <w:proofErr w:type="gramStart"/>
      <w:r>
        <w:rPr>
          <w:rFonts w:ascii="Gill Sans MT" w:hAnsi="Gill Sans MT"/>
          <w:b/>
          <w:bCs/>
        </w:rPr>
        <w:t>…..</w:t>
      </w:r>
      <w:proofErr w:type="gramEnd"/>
      <w:r w:rsidRPr="006032E2">
        <w:rPr>
          <w:rFonts w:ascii="Gill Sans MT" w:hAnsi="Gill Sans MT"/>
          <w:b/>
          <w:bCs/>
        </w:rPr>
        <w:t>….</w:t>
      </w:r>
      <w:r>
        <w:rPr>
          <w:rFonts w:ascii="Gill Sans MT" w:hAnsi="Gill Sans MT"/>
          <w:b/>
          <w:bCs/>
        </w:rPr>
        <w:t>.</w:t>
      </w:r>
      <w:r w:rsidRPr="006032E2">
        <w:rPr>
          <w:rFonts w:ascii="Gill Sans MT" w:hAnsi="Gill Sans MT"/>
          <w:b/>
          <w:bCs/>
        </w:rPr>
        <w:t xml:space="preserve"> 19</w:t>
      </w:r>
    </w:p>
    <w:p w14:paraId="4B563BF8" w14:textId="7DEEA8E4" w:rsidR="0091186D" w:rsidRPr="006032E2" w:rsidRDefault="0091186D" w:rsidP="00985F73">
      <w:pPr>
        <w:rPr>
          <w:rFonts w:ascii="Gill Sans MT" w:hAnsi="Gill Sans MT"/>
          <w:b/>
          <w:bCs/>
        </w:rPr>
      </w:pPr>
      <w:r w:rsidRPr="006032E2">
        <w:rPr>
          <w:rFonts w:ascii="Gill Sans MT" w:hAnsi="Gill Sans MT"/>
          <w:b/>
          <w:bCs/>
        </w:rPr>
        <w:t xml:space="preserve">6.1. </w:t>
      </w:r>
      <w:proofErr w:type="spellStart"/>
      <w:r w:rsidRPr="006032E2">
        <w:rPr>
          <w:rFonts w:ascii="Gill Sans MT" w:hAnsi="Gill Sans MT"/>
          <w:b/>
          <w:bCs/>
        </w:rPr>
        <w:t>Toplulukta</w:t>
      </w:r>
      <w:proofErr w:type="spellEnd"/>
      <w:r w:rsidRPr="006032E2">
        <w:rPr>
          <w:rFonts w:ascii="Gill Sans MT" w:hAnsi="Gill Sans MT"/>
          <w:b/>
          <w:bCs/>
        </w:rPr>
        <w:t xml:space="preserve"> Soru </w:t>
      </w:r>
      <w:proofErr w:type="spellStart"/>
      <w:r w:rsidRPr="006032E2">
        <w:rPr>
          <w:rFonts w:ascii="Gill Sans MT" w:hAnsi="Gill Sans MT"/>
          <w:b/>
          <w:bCs/>
        </w:rPr>
        <w:t>Paylaşma</w:t>
      </w:r>
      <w:proofErr w:type="spellEnd"/>
      <w:r w:rsidRPr="006032E2">
        <w:rPr>
          <w:rFonts w:ascii="Gill Sans MT" w:hAnsi="Gill Sans MT"/>
          <w:b/>
          <w:bCs/>
        </w:rPr>
        <w:t xml:space="preserve"> ………</w:t>
      </w:r>
      <w:r>
        <w:rPr>
          <w:rFonts w:ascii="Gill Sans MT" w:hAnsi="Gill Sans MT"/>
          <w:b/>
          <w:bCs/>
        </w:rPr>
        <w:t>………………………………………</w:t>
      </w:r>
      <w:r w:rsidR="00881916">
        <w:rPr>
          <w:rFonts w:ascii="Gill Sans MT" w:hAnsi="Gill Sans MT"/>
          <w:b/>
          <w:bCs/>
        </w:rPr>
        <w:t>…..</w:t>
      </w:r>
      <w:r>
        <w:rPr>
          <w:rFonts w:ascii="Gill Sans MT" w:hAnsi="Gill Sans MT"/>
          <w:b/>
          <w:bCs/>
        </w:rPr>
        <w:t>.</w:t>
      </w:r>
      <w:r w:rsidRPr="006032E2">
        <w:rPr>
          <w:rFonts w:ascii="Gill Sans MT" w:hAnsi="Gill Sans MT"/>
          <w:b/>
          <w:bCs/>
        </w:rPr>
        <w:t>………</w:t>
      </w:r>
      <w:r>
        <w:rPr>
          <w:rFonts w:ascii="Gill Sans MT" w:hAnsi="Gill Sans MT"/>
          <w:b/>
          <w:bCs/>
        </w:rPr>
        <w:t>…</w:t>
      </w:r>
      <w:r w:rsidRPr="006032E2">
        <w:rPr>
          <w:rFonts w:ascii="Gill Sans MT" w:hAnsi="Gill Sans MT"/>
          <w:b/>
          <w:bCs/>
        </w:rPr>
        <w:t>………</w:t>
      </w:r>
      <w:r>
        <w:rPr>
          <w:rFonts w:ascii="Gill Sans MT" w:hAnsi="Gill Sans MT"/>
          <w:b/>
          <w:bCs/>
        </w:rPr>
        <w:t xml:space="preserve">. </w:t>
      </w:r>
      <w:r w:rsidRPr="006032E2">
        <w:rPr>
          <w:rFonts w:ascii="Gill Sans MT" w:hAnsi="Gill Sans MT"/>
          <w:b/>
          <w:bCs/>
        </w:rPr>
        <w:t>21</w:t>
      </w:r>
    </w:p>
    <w:p w14:paraId="46476931" w14:textId="73A3B2F5" w:rsidR="0091186D" w:rsidRPr="006032E2" w:rsidRDefault="0091186D" w:rsidP="00985F73">
      <w:pPr>
        <w:rPr>
          <w:rFonts w:ascii="Gill Sans MT" w:hAnsi="Gill Sans MT"/>
          <w:b/>
          <w:bCs/>
        </w:rPr>
      </w:pPr>
      <w:r w:rsidRPr="006032E2">
        <w:rPr>
          <w:rFonts w:ascii="Gill Sans MT" w:hAnsi="Gill Sans MT"/>
          <w:b/>
          <w:bCs/>
        </w:rPr>
        <w:t xml:space="preserve">6.1.1. </w:t>
      </w:r>
      <w:proofErr w:type="spellStart"/>
      <w:r w:rsidRPr="006032E2">
        <w:rPr>
          <w:rFonts w:ascii="Gill Sans MT" w:hAnsi="Gill Sans MT"/>
          <w:b/>
          <w:bCs/>
        </w:rPr>
        <w:t>Düzeltme</w:t>
      </w:r>
      <w:proofErr w:type="spellEnd"/>
      <w:r w:rsidRPr="006032E2">
        <w:rPr>
          <w:rFonts w:ascii="Gill Sans MT" w:hAnsi="Gill Sans MT"/>
          <w:b/>
          <w:bCs/>
        </w:rPr>
        <w:t xml:space="preserve"> </w:t>
      </w:r>
      <w:proofErr w:type="spellStart"/>
      <w:r w:rsidRPr="006032E2">
        <w:rPr>
          <w:rFonts w:ascii="Calibri" w:hAnsi="Calibri" w:cs="Calibri"/>
          <w:b/>
          <w:bCs/>
        </w:rPr>
        <w:t>İ</w:t>
      </w:r>
      <w:r w:rsidRPr="006032E2">
        <w:rPr>
          <w:rFonts w:ascii="Gill Sans MT" w:hAnsi="Gill Sans MT"/>
          <w:b/>
          <w:bCs/>
        </w:rPr>
        <w:t>ste</w:t>
      </w:r>
      <w:r w:rsidRPr="006032E2">
        <w:rPr>
          <w:rFonts w:ascii="Calibri" w:hAnsi="Calibri" w:cs="Calibri"/>
          <w:b/>
          <w:bCs/>
        </w:rPr>
        <w:t>ğ</w:t>
      </w:r>
      <w:r w:rsidRPr="006032E2">
        <w:rPr>
          <w:rFonts w:ascii="Gill Sans MT" w:hAnsi="Gill Sans MT"/>
          <w:b/>
          <w:bCs/>
        </w:rPr>
        <w:t>i</w:t>
      </w:r>
      <w:proofErr w:type="spellEnd"/>
      <w:r w:rsidRPr="006032E2">
        <w:rPr>
          <w:rFonts w:ascii="Gill Sans MT" w:hAnsi="Gill Sans MT"/>
          <w:b/>
          <w:bCs/>
        </w:rPr>
        <w:t xml:space="preserve"> ………</w:t>
      </w:r>
      <w:r>
        <w:rPr>
          <w:rFonts w:ascii="Gill Sans MT" w:hAnsi="Gill Sans MT"/>
          <w:b/>
          <w:bCs/>
        </w:rPr>
        <w:t>……………………………………….</w:t>
      </w:r>
      <w:r w:rsidRPr="006032E2">
        <w:rPr>
          <w:rFonts w:ascii="Gill Sans MT" w:hAnsi="Gill Sans MT"/>
          <w:b/>
          <w:bCs/>
        </w:rPr>
        <w:t>…………</w:t>
      </w:r>
      <w:r w:rsidR="00985F73">
        <w:rPr>
          <w:rFonts w:ascii="Gill Sans MT" w:hAnsi="Gill Sans MT"/>
          <w:b/>
          <w:bCs/>
        </w:rPr>
        <w:t>.</w:t>
      </w:r>
      <w:r>
        <w:rPr>
          <w:rFonts w:ascii="Gill Sans MT" w:hAnsi="Gill Sans MT"/>
          <w:b/>
          <w:bCs/>
        </w:rPr>
        <w:t>…</w:t>
      </w:r>
      <w:proofErr w:type="gramStart"/>
      <w:r w:rsidR="00881916">
        <w:rPr>
          <w:rFonts w:ascii="Gill Sans MT" w:hAnsi="Gill Sans MT"/>
          <w:b/>
          <w:bCs/>
        </w:rPr>
        <w:t>…..</w:t>
      </w:r>
      <w:proofErr w:type="gramEnd"/>
      <w:r>
        <w:rPr>
          <w:rFonts w:ascii="Gill Sans MT" w:hAnsi="Gill Sans MT"/>
          <w:b/>
          <w:bCs/>
        </w:rPr>
        <w:t>…………</w:t>
      </w:r>
      <w:r w:rsidRPr="006032E2">
        <w:rPr>
          <w:rFonts w:ascii="Gill Sans MT" w:hAnsi="Gill Sans MT"/>
          <w:b/>
          <w:bCs/>
        </w:rPr>
        <w:t>…</w:t>
      </w:r>
      <w:r>
        <w:rPr>
          <w:rFonts w:ascii="Gill Sans MT" w:hAnsi="Gill Sans MT"/>
          <w:b/>
          <w:bCs/>
        </w:rPr>
        <w:t>.</w:t>
      </w:r>
      <w:r w:rsidRPr="006032E2">
        <w:rPr>
          <w:rFonts w:ascii="Gill Sans MT" w:hAnsi="Gill Sans MT"/>
          <w:b/>
          <w:bCs/>
        </w:rPr>
        <w:t>… 21</w:t>
      </w:r>
    </w:p>
    <w:p w14:paraId="5307725D" w14:textId="7670481A" w:rsidR="008C04E9" w:rsidRPr="008C04E9" w:rsidRDefault="008C04E9" w:rsidP="00985F73">
      <w:pPr>
        <w:rPr>
          <w:rFonts w:cs="Calibri"/>
          <w:b/>
          <w:bCs/>
          <w:lang w:val="tr-TR" w:eastAsia="tr-TR"/>
        </w:rPr>
      </w:pPr>
      <w:r>
        <w:rPr>
          <w:rFonts w:cs="Calibri"/>
          <w:b/>
          <w:bCs/>
          <w:lang w:val="tr-TR" w:eastAsia="tr-TR"/>
        </w:rPr>
        <w:t>KAYNAKÇA</w:t>
      </w:r>
      <w:r w:rsidRPr="008C04E9">
        <w:rPr>
          <w:rFonts w:cs="Calibri"/>
          <w:b/>
          <w:bCs/>
          <w:lang w:val="tr-TR" w:eastAsia="tr-TR"/>
        </w:rPr>
        <w:t xml:space="preserve"> ……………………………………………</w:t>
      </w:r>
      <w:r>
        <w:rPr>
          <w:rFonts w:cs="Calibri"/>
          <w:b/>
          <w:bCs/>
          <w:lang w:val="tr-TR" w:eastAsia="tr-TR"/>
        </w:rPr>
        <w:t>..</w:t>
      </w:r>
      <w:r w:rsidRPr="008C04E9">
        <w:rPr>
          <w:rFonts w:cs="Calibri"/>
          <w:b/>
          <w:bCs/>
          <w:lang w:val="tr-TR" w:eastAsia="tr-TR"/>
        </w:rPr>
        <w:t>……………………</w:t>
      </w:r>
      <w:r>
        <w:rPr>
          <w:rFonts w:cs="Calibri"/>
          <w:b/>
          <w:bCs/>
          <w:lang w:val="tr-TR" w:eastAsia="tr-TR"/>
        </w:rPr>
        <w:t>……………</w:t>
      </w:r>
      <w:r w:rsidRPr="008C04E9">
        <w:rPr>
          <w:rFonts w:cs="Calibri"/>
          <w:b/>
          <w:bCs/>
          <w:lang w:val="tr-TR" w:eastAsia="tr-TR"/>
        </w:rPr>
        <w:t>…</w:t>
      </w:r>
      <w:r>
        <w:rPr>
          <w:rFonts w:cs="Calibri"/>
          <w:b/>
          <w:bCs/>
          <w:lang w:val="tr-TR" w:eastAsia="tr-TR"/>
        </w:rPr>
        <w:t>.</w:t>
      </w:r>
      <w:r w:rsidRPr="008C04E9">
        <w:rPr>
          <w:rFonts w:cs="Calibri"/>
          <w:b/>
          <w:bCs/>
          <w:lang w:val="tr-TR" w:eastAsia="tr-TR"/>
        </w:rPr>
        <w:t>…….…. 22</w:t>
      </w:r>
    </w:p>
    <w:p w14:paraId="2E1650DA" w14:textId="695AEC2B" w:rsidR="00985F73" w:rsidRPr="008C04E9" w:rsidRDefault="00985F73" w:rsidP="00985F73">
      <w:pPr>
        <w:rPr>
          <w:rFonts w:cs="Calibri"/>
          <w:b/>
          <w:bCs/>
          <w:lang w:val="tr-TR" w:eastAsia="tr-TR"/>
        </w:rPr>
        <w:sectPr w:rsidR="00985F73" w:rsidRPr="008C04E9" w:rsidSect="00994938">
          <w:pgSz w:w="11906" w:h="16838"/>
          <w:pgMar w:top="1417" w:right="1417" w:bottom="1417" w:left="1417" w:header="708" w:footer="708" w:gutter="0"/>
          <w:pgNumType w:fmt="lowerRoman" w:start="1"/>
          <w:cols w:space="708"/>
          <w:docGrid w:linePitch="360"/>
        </w:sectPr>
      </w:pPr>
      <w:r w:rsidRPr="008C04E9">
        <w:rPr>
          <w:rFonts w:cs="Calibri"/>
          <w:b/>
          <w:bCs/>
          <w:lang w:val="tr-TR" w:eastAsia="tr-TR"/>
        </w:rPr>
        <w:t xml:space="preserve">EKLER </w:t>
      </w:r>
      <w:r w:rsidRPr="008C04E9">
        <w:rPr>
          <w:rFonts w:ascii="Gill Sans MT" w:hAnsi="Gill Sans MT"/>
          <w:b/>
          <w:bCs/>
        </w:rPr>
        <w:t>……………………………………….……………………………………</w:t>
      </w:r>
      <w:r w:rsidR="00881916" w:rsidRPr="008C04E9">
        <w:rPr>
          <w:rFonts w:ascii="Gill Sans MT" w:hAnsi="Gill Sans MT"/>
          <w:b/>
          <w:bCs/>
        </w:rPr>
        <w:t>….</w:t>
      </w:r>
      <w:r w:rsidRPr="008C04E9">
        <w:rPr>
          <w:rFonts w:ascii="Gill Sans MT" w:hAnsi="Gill Sans MT"/>
          <w:b/>
          <w:bCs/>
        </w:rPr>
        <w:t>…………</w:t>
      </w:r>
      <w:r w:rsidR="008C04E9">
        <w:rPr>
          <w:rFonts w:ascii="Gill Sans MT" w:hAnsi="Gill Sans MT"/>
          <w:b/>
          <w:bCs/>
        </w:rPr>
        <w:t>..</w:t>
      </w:r>
      <w:r w:rsidRPr="008C04E9">
        <w:rPr>
          <w:rFonts w:ascii="Gill Sans MT" w:hAnsi="Gill Sans MT"/>
          <w:b/>
          <w:bCs/>
        </w:rPr>
        <w:t>……… 2</w:t>
      </w:r>
      <w:r w:rsidR="008C04E9" w:rsidRPr="008C04E9">
        <w:rPr>
          <w:rFonts w:ascii="Gill Sans MT" w:hAnsi="Gill Sans MT"/>
          <w:b/>
          <w:bCs/>
        </w:rPr>
        <w:t>3</w:t>
      </w:r>
    </w:p>
    <w:p w14:paraId="3E8E9048" w14:textId="30095DE0" w:rsidR="000606A2" w:rsidRPr="00A06291" w:rsidRDefault="000606A2" w:rsidP="0091186D">
      <w:pPr>
        <w:spacing w:after="0" w:line="360" w:lineRule="auto"/>
        <w:jc w:val="both"/>
        <w:rPr>
          <w:rFonts w:cs="Arial"/>
          <w:b/>
          <w:sz w:val="24"/>
          <w:szCs w:val="24"/>
          <w:lang w:val="tr-TR"/>
        </w:rPr>
      </w:pPr>
      <w:r w:rsidRPr="00A06291">
        <w:rPr>
          <w:rFonts w:cs="Arial"/>
          <w:b/>
          <w:sz w:val="24"/>
          <w:szCs w:val="24"/>
          <w:lang w:val="tr-TR"/>
        </w:rPr>
        <w:lastRenderedPageBreak/>
        <w:t>Argümantasyonun tanımı</w:t>
      </w:r>
    </w:p>
    <w:p w14:paraId="5BF68B66" w14:textId="2A571895" w:rsidR="0083123D" w:rsidRPr="00A06291" w:rsidRDefault="00F1060A" w:rsidP="0091186D">
      <w:pPr>
        <w:spacing w:line="360" w:lineRule="auto"/>
        <w:ind w:firstLine="720"/>
        <w:jc w:val="both"/>
        <w:rPr>
          <w:rFonts w:cs="Arial"/>
          <w:bCs/>
          <w:sz w:val="22"/>
          <w:szCs w:val="22"/>
          <w:lang w:val="tr-TR"/>
        </w:rPr>
      </w:pPr>
      <w:r w:rsidRPr="00A06291">
        <w:rPr>
          <w:rFonts w:cs="Arial"/>
          <w:bCs/>
          <w:sz w:val="22"/>
          <w:szCs w:val="22"/>
          <w:lang w:val="tr-TR"/>
        </w:rPr>
        <w:t>Argümantasyon; bir argümanın temel yapıtaşları olarak kabul edilen iddia, veri, gerekçe ve destekleyicilerin anlamlı bir şekilde birbirine ba</w:t>
      </w:r>
      <w:r w:rsidRPr="00A06291">
        <w:rPr>
          <w:rFonts w:ascii="Calibri" w:hAnsi="Calibri" w:cs="Calibri"/>
          <w:bCs/>
          <w:sz w:val="22"/>
          <w:szCs w:val="22"/>
          <w:lang w:val="tr-TR"/>
        </w:rPr>
        <w:t>ğ</w:t>
      </w:r>
      <w:r w:rsidRPr="00A06291">
        <w:rPr>
          <w:rFonts w:cs="Arial"/>
          <w:bCs/>
          <w:sz w:val="22"/>
          <w:szCs w:val="22"/>
          <w:lang w:val="tr-TR"/>
        </w:rPr>
        <w:t>land</w:t>
      </w:r>
      <w:r w:rsidRPr="00A06291">
        <w:rPr>
          <w:rFonts w:cs="Gill Sans MT"/>
          <w:bCs/>
          <w:sz w:val="22"/>
          <w:szCs w:val="22"/>
          <w:lang w:val="tr-TR"/>
        </w:rPr>
        <w:t>ı</w:t>
      </w:r>
      <w:r w:rsidRPr="00A06291">
        <w:rPr>
          <w:rFonts w:ascii="Calibri" w:hAnsi="Calibri" w:cs="Calibri"/>
          <w:bCs/>
          <w:sz w:val="22"/>
          <w:szCs w:val="22"/>
          <w:lang w:val="tr-TR"/>
        </w:rPr>
        <w:t>ğ</w:t>
      </w:r>
      <w:r w:rsidRPr="00A06291">
        <w:rPr>
          <w:rFonts w:cs="Gill Sans MT"/>
          <w:bCs/>
          <w:sz w:val="22"/>
          <w:szCs w:val="22"/>
          <w:lang w:val="tr-TR"/>
        </w:rPr>
        <w:t>ı</w:t>
      </w:r>
      <w:r w:rsidRPr="00A06291">
        <w:rPr>
          <w:rFonts w:cs="Arial"/>
          <w:bCs/>
          <w:sz w:val="22"/>
          <w:szCs w:val="22"/>
          <w:lang w:val="tr-TR"/>
        </w:rPr>
        <w:t xml:space="preserve"> bir s</w:t>
      </w:r>
      <w:r w:rsidRPr="00A06291">
        <w:rPr>
          <w:rFonts w:cs="Gill Sans MT"/>
          <w:bCs/>
          <w:sz w:val="22"/>
          <w:szCs w:val="22"/>
          <w:lang w:val="tr-TR"/>
        </w:rPr>
        <w:t>ü</w:t>
      </w:r>
      <w:r w:rsidRPr="00A06291">
        <w:rPr>
          <w:rFonts w:cs="Arial"/>
          <w:bCs/>
          <w:sz w:val="22"/>
          <w:szCs w:val="22"/>
          <w:lang w:val="tr-TR"/>
        </w:rPr>
        <w:t>re</w:t>
      </w:r>
      <w:r w:rsidRPr="00A06291">
        <w:rPr>
          <w:rFonts w:cs="Gill Sans MT"/>
          <w:bCs/>
          <w:sz w:val="22"/>
          <w:szCs w:val="22"/>
          <w:lang w:val="tr-TR"/>
        </w:rPr>
        <w:t>ç</w:t>
      </w:r>
      <w:r w:rsidRPr="00A06291">
        <w:rPr>
          <w:rFonts w:cs="Arial"/>
          <w:bCs/>
          <w:sz w:val="22"/>
          <w:szCs w:val="22"/>
          <w:lang w:val="tr-TR"/>
        </w:rPr>
        <w:t>tir (</w:t>
      </w:r>
      <w:r w:rsidR="00E0791C" w:rsidRPr="00A06291">
        <w:rPr>
          <w:rFonts w:cs="Arial"/>
          <w:bCs/>
          <w:sz w:val="22"/>
          <w:szCs w:val="22"/>
          <w:lang w:val="tr-TR"/>
        </w:rPr>
        <w:t>Simon, Erduran ve Osborne, 2006)</w:t>
      </w:r>
      <w:r w:rsidR="008A66A6" w:rsidRPr="00A06291">
        <w:rPr>
          <w:rFonts w:cs="Arial"/>
          <w:bCs/>
          <w:sz w:val="22"/>
          <w:szCs w:val="22"/>
          <w:lang w:val="tr-TR"/>
        </w:rPr>
        <w:t>. Uluslararası alanyazında ise argümantasyon</w:t>
      </w:r>
      <w:r w:rsidR="006925C4" w:rsidRPr="00A06291">
        <w:rPr>
          <w:rFonts w:cs="Arial"/>
          <w:bCs/>
          <w:sz w:val="22"/>
          <w:szCs w:val="22"/>
          <w:lang w:val="tr-TR"/>
        </w:rPr>
        <w:t xml:space="preserve"> “bilimsel tartışmanın dili” olarak kabul edilmektedir</w:t>
      </w:r>
      <w:r w:rsidR="003D11A4" w:rsidRPr="00A06291">
        <w:rPr>
          <w:rFonts w:cs="Arial"/>
          <w:bCs/>
          <w:sz w:val="22"/>
          <w:szCs w:val="22"/>
          <w:lang w:val="tr-TR"/>
        </w:rPr>
        <w:t xml:space="preserve"> (Driver, Newton &amp; Osborne, 2000).</w:t>
      </w:r>
      <w:r w:rsidR="00BF4B0B" w:rsidRPr="00A06291">
        <w:rPr>
          <w:rFonts w:cs="Arial"/>
          <w:bCs/>
          <w:sz w:val="22"/>
          <w:szCs w:val="22"/>
          <w:lang w:val="tr-TR"/>
        </w:rPr>
        <w:t xml:space="preserve"> Çünkü bilim insanları sistematik bir şekilde soru ve problemlere cevap üretirken çeşitli verileri rasyonel yollarla ilişkilendirmekte ve desteklenebilir bir iddiayı ortaya çıkarmaktadırlar. Ortaya çıkardıkları bu yapıyı dilin farklı formlarını (yazılı, sözel vb.) kullanarak bilimsel bir zümre içerisinde tartışmakta (bilimsel</w:t>
      </w:r>
      <w:r w:rsidR="008C349D" w:rsidRPr="00A06291">
        <w:rPr>
          <w:rFonts w:cs="Arial"/>
          <w:bCs/>
          <w:sz w:val="22"/>
          <w:szCs w:val="22"/>
          <w:lang w:val="tr-TR"/>
        </w:rPr>
        <w:t xml:space="preserve"> makaleler ya da sempozyumlarda sunulan bilimsel bildiriler yolu ile) ve bu yolla bilimsel bilginin gelişimine katkıda bulunmaktadırlar. Bu ba</w:t>
      </w:r>
      <w:r w:rsidR="008C349D" w:rsidRPr="00A06291">
        <w:rPr>
          <w:rFonts w:ascii="Calibri" w:hAnsi="Calibri" w:cs="Calibri"/>
          <w:bCs/>
          <w:sz w:val="22"/>
          <w:szCs w:val="22"/>
          <w:lang w:val="tr-TR"/>
        </w:rPr>
        <w:t>ğ</w:t>
      </w:r>
      <w:r w:rsidR="008C349D" w:rsidRPr="00A06291">
        <w:rPr>
          <w:rFonts w:cs="Arial"/>
          <w:bCs/>
          <w:sz w:val="22"/>
          <w:szCs w:val="22"/>
          <w:lang w:val="tr-TR"/>
        </w:rPr>
        <w:t>lamda argümantasyon, ilgili alanyazında bilimsel bilginin ortaya çıktı</w:t>
      </w:r>
      <w:r w:rsidR="008C349D" w:rsidRPr="00A06291">
        <w:rPr>
          <w:rFonts w:ascii="Calibri" w:hAnsi="Calibri" w:cs="Calibri"/>
          <w:bCs/>
          <w:sz w:val="22"/>
          <w:szCs w:val="22"/>
          <w:lang w:val="tr-TR"/>
        </w:rPr>
        <w:t>ğ</w:t>
      </w:r>
      <w:r w:rsidR="008C349D" w:rsidRPr="00A06291">
        <w:rPr>
          <w:rFonts w:cs="Gill Sans MT"/>
          <w:bCs/>
          <w:sz w:val="22"/>
          <w:szCs w:val="22"/>
          <w:lang w:val="tr-TR"/>
        </w:rPr>
        <w:t>ı</w:t>
      </w:r>
      <w:r w:rsidR="008C349D" w:rsidRPr="00A06291">
        <w:rPr>
          <w:rFonts w:cs="Arial"/>
          <w:bCs/>
          <w:sz w:val="22"/>
          <w:szCs w:val="22"/>
          <w:lang w:val="tr-TR"/>
        </w:rPr>
        <w:t xml:space="preserve"> epistemik pratikler kümesi (</w:t>
      </w:r>
      <w:proofErr w:type="spellStart"/>
      <w:r w:rsidR="008C349D" w:rsidRPr="00A06291">
        <w:rPr>
          <w:rFonts w:cs="Arial"/>
          <w:bCs/>
          <w:sz w:val="22"/>
          <w:szCs w:val="22"/>
          <w:lang w:val="tr-TR"/>
        </w:rPr>
        <w:t>Bricker</w:t>
      </w:r>
      <w:proofErr w:type="spellEnd"/>
      <w:r w:rsidR="008C349D" w:rsidRPr="00A06291">
        <w:rPr>
          <w:rFonts w:cs="Arial"/>
          <w:bCs/>
          <w:sz w:val="22"/>
          <w:szCs w:val="22"/>
          <w:lang w:val="tr-TR"/>
        </w:rPr>
        <w:t xml:space="preserve"> &amp; Bell, 2008) ya da </w:t>
      </w:r>
      <w:bookmarkStart w:id="0" w:name="_Hlk123014511"/>
      <w:r w:rsidR="008C349D" w:rsidRPr="00A06291">
        <w:rPr>
          <w:rFonts w:cs="Arial"/>
          <w:bCs/>
          <w:sz w:val="22"/>
          <w:szCs w:val="22"/>
          <w:lang w:val="tr-TR"/>
        </w:rPr>
        <w:t xml:space="preserve">bilimsel bilginin gelişimini tetikleyen söylemler zinciri </w:t>
      </w:r>
      <w:bookmarkStart w:id="1" w:name="_Hlk123014522"/>
      <w:bookmarkEnd w:id="0"/>
      <w:r w:rsidR="008C349D" w:rsidRPr="00A06291">
        <w:rPr>
          <w:rFonts w:cs="Arial"/>
          <w:bCs/>
          <w:sz w:val="22"/>
          <w:szCs w:val="22"/>
          <w:lang w:val="tr-TR"/>
        </w:rPr>
        <w:t>(</w:t>
      </w:r>
      <w:proofErr w:type="spellStart"/>
      <w:r w:rsidR="008C349D" w:rsidRPr="00A06291">
        <w:rPr>
          <w:rFonts w:cs="Arial"/>
          <w:bCs/>
          <w:sz w:val="22"/>
          <w:szCs w:val="22"/>
          <w:lang w:val="tr-TR"/>
        </w:rPr>
        <w:t>Cavagnetto</w:t>
      </w:r>
      <w:proofErr w:type="spellEnd"/>
      <w:r w:rsidR="008C349D" w:rsidRPr="00A06291">
        <w:rPr>
          <w:rFonts w:cs="Arial"/>
          <w:bCs/>
          <w:sz w:val="22"/>
          <w:szCs w:val="22"/>
          <w:lang w:val="tr-TR"/>
        </w:rPr>
        <w:t>, 2010) olarak da tanımlanmaktadır.</w:t>
      </w:r>
      <w:bookmarkEnd w:id="1"/>
    </w:p>
    <w:p w14:paraId="6A56D3FC" w14:textId="1582F807" w:rsidR="00D27ABE" w:rsidRPr="00A06291" w:rsidRDefault="00D27ABE" w:rsidP="0091186D">
      <w:pPr>
        <w:spacing w:line="360" w:lineRule="auto"/>
        <w:jc w:val="both"/>
        <w:rPr>
          <w:rFonts w:cs="Arial"/>
          <w:bCs/>
          <w:sz w:val="22"/>
          <w:szCs w:val="22"/>
          <w:lang w:val="tr-TR"/>
        </w:rPr>
      </w:pPr>
      <w:r w:rsidRPr="00A06291">
        <w:rPr>
          <w:rFonts w:cs="Arial"/>
          <w:bCs/>
          <w:sz w:val="22"/>
          <w:szCs w:val="22"/>
          <w:lang w:val="tr-TR"/>
        </w:rPr>
        <w:t xml:space="preserve">Argümantasyon; </w:t>
      </w:r>
    </w:p>
    <w:p w14:paraId="5C71D23F" w14:textId="06648413" w:rsidR="00B01D96" w:rsidRPr="00A06291" w:rsidRDefault="00B01D96" w:rsidP="0091186D">
      <w:pPr>
        <w:pStyle w:val="ListeParagraf"/>
        <w:numPr>
          <w:ilvl w:val="0"/>
          <w:numId w:val="2"/>
        </w:numPr>
        <w:spacing w:line="360" w:lineRule="auto"/>
        <w:jc w:val="both"/>
        <w:rPr>
          <w:rFonts w:cs="Arial"/>
          <w:bCs/>
          <w:sz w:val="22"/>
          <w:szCs w:val="22"/>
          <w:lang w:val="tr-TR"/>
        </w:rPr>
      </w:pPr>
      <w:r w:rsidRPr="00A06291">
        <w:rPr>
          <w:rFonts w:cs="Arial"/>
          <w:bCs/>
          <w:sz w:val="22"/>
          <w:szCs w:val="22"/>
          <w:lang w:val="tr-TR"/>
        </w:rPr>
        <w:t>bilim okuryazarlı</w:t>
      </w:r>
      <w:r w:rsidRPr="00A06291">
        <w:rPr>
          <w:rFonts w:ascii="Calibri" w:hAnsi="Calibri" w:cs="Calibri"/>
          <w:bCs/>
          <w:sz w:val="22"/>
          <w:szCs w:val="22"/>
          <w:lang w:val="tr-TR"/>
        </w:rPr>
        <w:t>ğ</w:t>
      </w:r>
      <w:r w:rsidRPr="00A06291">
        <w:rPr>
          <w:rFonts w:cs="Gill Sans MT"/>
          <w:bCs/>
          <w:sz w:val="22"/>
          <w:szCs w:val="22"/>
          <w:lang w:val="tr-TR"/>
        </w:rPr>
        <w:t>ı</w:t>
      </w:r>
      <w:r w:rsidRPr="00A06291">
        <w:rPr>
          <w:rFonts w:cs="Arial"/>
          <w:bCs/>
          <w:sz w:val="22"/>
          <w:szCs w:val="22"/>
          <w:lang w:val="tr-TR"/>
        </w:rPr>
        <w:t>n</w:t>
      </w:r>
      <w:r w:rsidRPr="00A06291">
        <w:rPr>
          <w:rFonts w:cs="Gill Sans MT"/>
          <w:bCs/>
          <w:sz w:val="22"/>
          <w:szCs w:val="22"/>
          <w:lang w:val="tr-TR"/>
        </w:rPr>
        <w:t>ı</w:t>
      </w:r>
      <w:r w:rsidRPr="00A06291">
        <w:rPr>
          <w:rFonts w:cs="Arial"/>
          <w:bCs/>
          <w:sz w:val="22"/>
          <w:szCs w:val="22"/>
          <w:lang w:val="tr-TR"/>
        </w:rPr>
        <w:t>n geli</w:t>
      </w:r>
      <w:r w:rsidRPr="00A06291">
        <w:rPr>
          <w:rFonts w:cs="Gill Sans MT"/>
          <w:bCs/>
          <w:sz w:val="22"/>
          <w:szCs w:val="22"/>
          <w:lang w:val="tr-TR"/>
        </w:rPr>
        <w:t>ş</w:t>
      </w:r>
      <w:r w:rsidRPr="00A06291">
        <w:rPr>
          <w:rFonts w:cs="Arial"/>
          <w:bCs/>
          <w:sz w:val="22"/>
          <w:szCs w:val="22"/>
          <w:lang w:val="tr-TR"/>
        </w:rPr>
        <w:t>imi a</w:t>
      </w:r>
      <w:r w:rsidRPr="00A06291">
        <w:rPr>
          <w:rFonts w:cs="Gill Sans MT"/>
          <w:bCs/>
          <w:sz w:val="22"/>
          <w:szCs w:val="22"/>
          <w:lang w:val="tr-TR"/>
        </w:rPr>
        <w:t>çı</w:t>
      </w:r>
      <w:r w:rsidRPr="00A06291">
        <w:rPr>
          <w:rFonts w:cs="Arial"/>
          <w:bCs/>
          <w:sz w:val="22"/>
          <w:szCs w:val="22"/>
          <w:lang w:val="tr-TR"/>
        </w:rPr>
        <w:t>s</w:t>
      </w:r>
      <w:r w:rsidRPr="00A06291">
        <w:rPr>
          <w:rFonts w:cs="Gill Sans MT"/>
          <w:bCs/>
          <w:sz w:val="22"/>
          <w:szCs w:val="22"/>
          <w:lang w:val="tr-TR"/>
        </w:rPr>
        <w:t>ı</w:t>
      </w:r>
      <w:r w:rsidRPr="00A06291">
        <w:rPr>
          <w:rFonts w:cs="Arial"/>
          <w:bCs/>
          <w:sz w:val="22"/>
          <w:szCs w:val="22"/>
          <w:lang w:val="tr-TR"/>
        </w:rPr>
        <w:t>ndan hayati bir öneme sahiptir</w:t>
      </w:r>
      <w:r w:rsidR="00EE5F07" w:rsidRPr="00A06291">
        <w:rPr>
          <w:rFonts w:cs="Arial"/>
          <w:bCs/>
          <w:sz w:val="22"/>
          <w:szCs w:val="22"/>
          <w:lang w:val="tr-TR"/>
        </w:rPr>
        <w:t>.</w:t>
      </w:r>
    </w:p>
    <w:p w14:paraId="09D24684" w14:textId="593B4917" w:rsidR="00EE5F07" w:rsidRPr="00A06291" w:rsidRDefault="00EE5F07" w:rsidP="0091186D">
      <w:pPr>
        <w:pStyle w:val="ListeParagraf"/>
        <w:numPr>
          <w:ilvl w:val="0"/>
          <w:numId w:val="2"/>
        </w:numPr>
        <w:spacing w:line="360" w:lineRule="auto"/>
        <w:jc w:val="both"/>
        <w:rPr>
          <w:rFonts w:cs="Arial"/>
          <w:bCs/>
          <w:sz w:val="22"/>
          <w:szCs w:val="22"/>
          <w:lang w:val="tr-TR"/>
        </w:rPr>
      </w:pPr>
      <w:r w:rsidRPr="00A06291">
        <w:rPr>
          <w:rFonts w:cs="Arial"/>
          <w:bCs/>
          <w:sz w:val="22"/>
          <w:szCs w:val="22"/>
          <w:lang w:val="tr-TR"/>
        </w:rPr>
        <w:t>fen ö</w:t>
      </w:r>
      <w:r w:rsidRPr="00A06291">
        <w:rPr>
          <w:rFonts w:ascii="Calibri" w:hAnsi="Calibri" w:cs="Calibri"/>
          <w:bCs/>
          <w:sz w:val="22"/>
          <w:szCs w:val="22"/>
          <w:lang w:val="tr-TR"/>
        </w:rPr>
        <w:t>ğ</w:t>
      </w:r>
      <w:r w:rsidRPr="00A06291">
        <w:rPr>
          <w:rFonts w:cs="Arial"/>
          <w:bCs/>
          <w:sz w:val="22"/>
          <w:szCs w:val="22"/>
          <w:lang w:val="tr-TR"/>
        </w:rPr>
        <w:t xml:space="preserve">renenlerin kavramsal </w:t>
      </w:r>
      <w:r w:rsidRPr="00A06291">
        <w:rPr>
          <w:rFonts w:cs="Gill Sans MT"/>
          <w:bCs/>
          <w:sz w:val="22"/>
          <w:szCs w:val="22"/>
          <w:lang w:val="tr-TR"/>
        </w:rPr>
        <w:t>ö</w:t>
      </w:r>
      <w:r w:rsidRPr="00A06291">
        <w:rPr>
          <w:rFonts w:ascii="Calibri" w:hAnsi="Calibri" w:cs="Calibri"/>
          <w:bCs/>
          <w:sz w:val="22"/>
          <w:szCs w:val="22"/>
          <w:lang w:val="tr-TR"/>
        </w:rPr>
        <w:t>ğ</w:t>
      </w:r>
      <w:r w:rsidRPr="00A06291">
        <w:rPr>
          <w:rFonts w:cs="Arial"/>
          <w:bCs/>
          <w:sz w:val="22"/>
          <w:szCs w:val="22"/>
          <w:lang w:val="tr-TR"/>
        </w:rPr>
        <w:t>renmesini/ba</w:t>
      </w:r>
      <w:r w:rsidRPr="00A06291">
        <w:rPr>
          <w:rFonts w:cs="Gill Sans MT"/>
          <w:bCs/>
          <w:sz w:val="22"/>
          <w:szCs w:val="22"/>
          <w:lang w:val="tr-TR"/>
        </w:rPr>
        <w:t>ş</w:t>
      </w:r>
      <w:r w:rsidRPr="00A06291">
        <w:rPr>
          <w:rFonts w:cs="Arial"/>
          <w:bCs/>
          <w:sz w:val="22"/>
          <w:szCs w:val="22"/>
          <w:lang w:val="tr-TR"/>
        </w:rPr>
        <w:t>ar</w:t>
      </w:r>
      <w:r w:rsidRPr="00A06291">
        <w:rPr>
          <w:rFonts w:cs="Gill Sans MT"/>
          <w:bCs/>
          <w:sz w:val="22"/>
          <w:szCs w:val="22"/>
          <w:lang w:val="tr-TR"/>
        </w:rPr>
        <w:t>ı</w:t>
      </w:r>
      <w:r w:rsidRPr="00A06291">
        <w:rPr>
          <w:rFonts w:cs="Arial"/>
          <w:bCs/>
          <w:sz w:val="22"/>
          <w:szCs w:val="22"/>
          <w:lang w:val="tr-TR"/>
        </w:rPr>
        <w:t>s</w:t>
      </w:r>
      <w:r w:rsidRPr="00A06291">
        <w:rPr>
          <w:rFonts w:cs="Gill Sans MT"/>
          <w:bCs/>
          <w:sz w:val="22"/>
          <w:szCs w:val="22"/>
          <w:lang w:val="tr-TR"/>
        </w:rPr>
        <w:t>ı</w:t>
      </w:r>
      <w:r w:rsidRPr="00A06291">
        <w:rPr>
          <w:rFonts w:cs="Arial"/>
          <w:bCs/>
          <w:sz w:val="22"/>
          <w:szCs w:val="22"/>
          <w:lang w:val="tr-TR"/>
        </w:rPr>
        <w:t>n</w:t>
      </w:r>
      <w:r w:rsidRPr="00A06291">
        <w:rPr>
          <w:rFonts w:cs="Gill Sans MT"/>
          <w:bCs/>
          <w:sz w:val="22"/>
          <w:szCs w:val="22"/>
          <w:lang w:val="tr-TR"/>
        </w:rPr>
        <w:t>ı</w:t>
      </w:r>
      <w:r w:rsidRPr="00A06291">
        <w:rPr>
          <w:rFonts w:cs="Arial"/>
          <w:bCs/>
          <w:sz w:val="22"/>
          <w:szCs w:val="22"/>
          <w:lang w:val="tr-TR"/>
        </w:rPr>
        <w:t xml:space="preserve"> destekleyici bir </w:t>
      </w:r>
      <w:r w:rsidRPr="00A06291">
        <w:rPr>
          <w:rFonts w:cs="Gill Sans MT"/>
          <w:bCs/>
          <w:sz w:val="22"/>
          <w:szCs w:val="22"/>
          <w:lang w:val="tr-TR"/>
        </w:rPr>
        <w:t>ç</w:t>
      </w:r>
      <w:r w:rsidRPr="00A06291">
        <w:rPr>
          <w:rFonts w:cs="Arial"/>
          <w:bCs/>
          <w:sz w:val="22"/>
          <w:szCs w:val="22"/>
          <w:lang w:val="tr-TR"/>
        </w:rPr>
        <w:t>at</w:t>
      </w:r>
      <w:r w:rsidRPr="00A06291">
        <w:rPr>
          <w:rFonts w:cs="Gill Sans MT"/>
          <w:bCs/>
          <w:sz w:val="22"/>
          <w:szCs w:val="22"/>
          <w:lang w:val="tr-TR"/>
        </w:rPr>
        <w:t>ı</w:t>
      </w:r>
      <w:r w:rsidRPr="00A06291">
        <w:rPr>
          <w:rFonts w:cs="Arial"/>
          <w:bCs/>
          <w:sz w:val="22"/>
          <w:szCs w:val="22"/>
          <w:lang w:val="tr-TR"/>
        </w:rPr>
        <w:t xml:space="preserve"> g</w:t>
      </w:r>
      <w:r w:rsidRPr="00A06291">
        <w:rPr>
          <w:rFonts w:cs="Gill Sans MT"/>
          <w:bCs/>
          <w:sz w:val="22"/>
          <w:szCs w:val="22"/>
          <w:lang w:val="tr-TR"/>
        </w:rPr>
        <w:t>ö</w:t>
      </w:r>
      <w:r w:rsidRPr="00A06291">
        <w:rPr>
          <w:rFonts w:cs="Arial"/>
          <w:bCs/>
          <w:sz w:val="22"/>
          <w:szCs w:val="22"/>
          <w:lang w:val="tr-TR"/>
        </w:rPr>
        <w:t>revi g</w:t>
      </w:r>
      <w:r w:rsidRPr="00A06291">
        <w:rPr>
          <w:rFonts w:cs="Gill Sans MT"/>
          <w:bCs/>
          <w:sz w:val="22"/>
          <w:szCs w:val="22"/>
          <w:lang w:val="tr-TR"/>
        </w:rPr>
        <w:t>ö</w:t>
      </w:r>
      <w:r w:rsidRPr="00A06291">
        <w:rPr>
          <w:rFonts w:cs="Arial"/>
          <w:bCs/>
          <w:sz w:val="22"/>
          <w:szCs w:val="22"/>
          <w:lang w:val="tr-TR"/>
        </w:rPr>
        <w:t>rmektedir.</w:t>
      </w:r>
    </w:p>
    <w:p w14:paraId="526FCE32" w14:textId="53F76B73" w:rsidR="00645AFB" w:rsidRPr="00A06291" w:rsidRDefault="002C7D5F" w:rsidP="0091186D">
      <w:pPr>
        <w:pStyle w:val="ListeParagraf"/>
        <w:numPr>
          <w:ilvl w:val="0"/>
          <w:numId w:val="2"/>
        </w:numPr>
        <w:spacing w:line="360" w:lineRule="auto"/>
        <w:jc w:val="both"/>
        <w:rPr>
          <w:rFonts w:cs="Arial"/>
          <w:bCs/>
          <w:sz w:val="22"/>
          <w:szCs w:val="22"/>
          <w:lang w:val="tr-TR"/>
        </w:rPr>
      </w:pPr>
      <w:r w:rsidRPr="00A06291">
        <w:rPr>
          <w:rFonts w:cs="Arial"/>
          <w:bCs/>
          <w:sz w:val="22"/>
          <w:szCs w:val="22"/>
          <w:lang w:val="tr-TR"/>
        </w:rPr>
        <w:t>d</w:t>
      </w:r>
      <w:r w:rsidR="00645AFB" w:rsidRPr="00A06291">
        <w:rPr>
          <w:rFonts w:cs="Arial"/>
          <w:bCs/>
          <w:sz w:val="22"/>
          <w:szCs w:val="22"/>
          <w:lang w:val="tr-TR"/>
        </w:rPr>
        <w:t>e</w:t>
      </w:r>
      <w:r w:rsidR="00645AFB" w:rsidRPr="00A06291">
        <w:rPr>
          <w:rFonts w:ascii="Calibri" w:hAnsi="Calibri" w:cs="Calibri"/>
          <w:bCs/>
          <w:sz w:val="22"/>
          <w:szCs w:val="22"/>
          <w:lang w:val="tr-TR"/>
        </w:rPr>
        <w:t>ğ</w:t>
      </w:r>
      <w:r w:rsidR="00645AFB" w:rsidRPr="00A06291">
        <w:rPr>
          <w:rFonts w:cs="Calibri"/>
          <w:bCs/>
          <w:sz w:val="22"/>
          <w:szCs w:val="22"/>
          <w:lang w:val="tr-TR"/>
        </w:rPr>
        <w:t>i</w:t>
      </w:r>
      <w:r w:rsidR="00645AFB" w:rsidRPr="00A06291">
        <w:rPr>
          <w:rFonts w:ascii="Gill Sans MT" w:hAnsi="Gill Sans MT" w:cs="Gill Sans MT"/>
          <w:bCs/>
          <w:sz w:val="22"/>
          <w:szCs w:val="22"/>
          <w:lang w:val="tr-TR"/>
        </w:rPr>
        <w:t>ş</w:t>
      </w:r>
      <w:r w:rsidR="00645AFB" w:rsidRPr="00A06291">
        <w:rPr>
          <w:rFonts w:cs="Calibri"/>
          <w:bCs/>
          <w:sz w:val="22"/>
          <w:szCs w:val="22"/>
          <w:lang w:val="tr-TR"/>
        </w:rPr>
        <w:t>ime diren</w:t>
      </w:r>
      <w:r w:rsidR="00645AFB" w:rsidRPr="00A06291">
        <w:rPr>
          <w:rFonts w:ascii="Gill Sans MT" w:hAnsi="Gill Sans MT" w:cs="Gill Sans MT"/>
          <w:bCs/>
          <w:sz w:val="22"/>
          <w:szCs w:val="22"/>
          <w:lang w:val="tr-TR"/>
        </w:rPr>
        <w:t>ç</w:t>
      </w:r>
      <w:r w:rsidR="00645AFB" w:rsidRPr="00A06291">
        <w:rPr>
          <w:rFonts w:cs="Calibri"/>
          <w:bCs/>
          <w:sz w:val="22"/>
          <w:szCs w:val="22"/>
          <w:lang w:val="tr-TR"/>
        </w:rPr>
        <w:t xml:space="preserve">li ve </w:t>
      </w:r>
      <w:r w:rsidR="00645AFB" w:rsidRPr="00A06291">
        <w:rPr>
          <w:rFonts w:cs="Arial"/>
          <w:bCs/>
          <w:sz w:val="22"/>
          <w:szCs w:val="22"/>
          <w:lang w:val="tr-TR"/>
        </w:rPr>
        <w:t>ö</w:t>
      </w:r>
      <w:r w:rsidR="00645AFB" w:rsidRPr="00A06291">
        <w:rPr>
          <w:rFonts w:ascii="Calibri" w:hAnsi="Calibri" w:cs="Calibri"/>
          <w:bCs/>
          <w:sz w:val="22"/>
          <w:szCs w:val="22"/>
          <w:lang w:val="tr-TR"/>
        </w:rPr>
        <w:t>ğ</w:t>
      </w:r>
      <w:r w:rsidR="00645AFB" w:rsidRPr="00A06291">
        <w:rPr>
          <w:rFonts w:cs="Arial"/>
          <w:bCs/>
          <w:sz w:val="22"/>
          <w:szCs w:val="22"/>
          <w:lang w:val="tr-TR"/>
        </w:rPr>
        <w:t>renmeye ket vuran bazı kavram yanılgılarının ortadan kaldırılmasında etkili bir yöntemdir.</w:t>
      </w:r>
    </w:p>
    <w:p w14:paraId="5B92B309" w14:textId="54CFBBBC" w:rsidR="005444C1" w:rsidRPr="00A06291" w:rsidRDefault="005444C1" w:rsidP="0091186D">
      <w:pPr>
        <w:pStyle w:val="ListeParagraf"/>
        <w:numPr>
          <w:ilvl w:val="0"/>
          <w:numId w:val="2"/>
        </w:numPr>
        <w:spacing w:line="360" w:lineRule="auto"/>
        <w:jc w:val="both"/>
        <w:rPr>
          <w:sz w:val="22"/>
          <w:szCs w:val="22"/>
          <w:lang w:val="tr-TR"/>
        </w:rPr>
      </w:pPr>
      <w:r w:rsidRPr="00A06291">
        <w:rPr>
          <w:rFonts w:cs="Arial"/>
          <w:bCs/>
          <w:sz w:val="22"/>
          <w:szCs w:val="22"/>
          <w:lang w:val="tr-TR"/>
        </w:rPr>
        <w:t>fen ö</w:t>
      </w:r>
      <w:r w:rsidRPr="00A06291">
        <w:rPr>
          <w:rFonts w:ascii="Calibri" w:hAnsi="Calibri" w:cs="Calibri"/>
          <w:bCs/>
          <w:sz w:val="22"/>
          <w:szCs w:val="22"/>
          <w:lang w:val="tr-TR"/>
        </w:rPr>
        <w:t>ğ</w:t>
      </w:r>
      <w:r w:rsidRPr="00A06291">
        <w:rPr>
          <w:rFonts w:cs="Arial"/>
          <w:bCs/>
          <w:sz w:val="22"/>
          <w:szCs w:val="22"/>
          <w:lang w:val="tr-TR"/>
        </w:rPr>
        <w:t>renen bireylerin y</w:t>
      </w:r>
      <w:r w:rsidRPr="00A06291">
        <w:rPr>
          <w:rFonts w:cs="Gill Sans MT"/>
          <w:bCs/>
          <w:sz w:val="22"/>
          <w:szCs w:val="22"/>
          <w:lang w:val="tr-TR"/>
        </w:rPr>
        <w:t>ü</w:t>
      </w:r>
      <w:r w:rsidRPr="00A06291">
        <w:rPr>
          <w:rFonts w:cs="Arial"/>
          <w:bCs/>
          <w:sz w:val="22"/>
          <w:szCs w:val="22"/>
          <w:lang w:val="tr-TR"/>
        </w:rPr>
        <w:t>ksek d</w:t>
      </w:r>
      <w:r w:rsidRPr="00A06291">
        <w:rPr>
          <w:rFonts w:cs="Gill Sans MT"/>
          <w:bCs/>
          <w:sz w:val="22"/>
          <w:szCs w:val="22"/>
          <w:lang w:val="tr-TR"/>
        </w:rPr>
        <w:t>üşü</w:t>
      </w:r>
      <w:r w:rsidRPr="00A06291">
        <w:rPr>
          <w:rFonts w:cs="Arial"/>
          <w:bCs/>
          <w:sz w:val="22"/>
          <w:szCs w:val="22"/>
          <w:lang w:val="tr-TR"/>
        </w:rPr>
        <w:t>nme becerilerine (muhakeme, epistemik düşünme, bilimsel süreç becerileri vb.) ve iletişim becerilerine olumlu yönde etki etmektedir.</w:t>
      </w:r>
      <w:r w:rsidR="006F0787" w:rsidRPr="00A06291">
        <w:rPr>
          <w:rFonts w:cs="Arial"/>
          <w:bCs/>
          <w:sz w:val="22"/>
          <w:szCs w:val="22"/>
          <w:lang w:val="tr-TR"/>
        </w:rPr>
        <w:t xml:space="preserve"> </w:t>
      </w:r>
    </w:p>
    <w:p w14:paraId="10B64BC0" w14:textId="7CBB145E" w:rsidR="002C7D5F" w:rsidRPr="00A06291" w:rsidRDefault="00084B1E" w:rsidP="0091186D">
      <w:pPr>
        <w:spacing w:before="240" w:after="0" w:line="360" w:lineRule="auto"/>
        <w:jc w:val="both"/>
        <w:rPr>
          <w:rFonts w:cs="Arial"/>
          <w:b/>
          <w:bCs/>
          <w:sz w:val="24"/>
          <w:szCs w:val="24"/>
          <w:lang w:val="tr-TR"/>
        </w:rPr>
      </w:pPr>
      <w:r w:rsidRPr="00A06291">
        <w:rPr>
          <w:rFonts w:cs="Arial"/>
          <w:b/>
          <w:bCs/>
          <w:sz w:val="24"/>
          <w:szCs w:val="24"/>
          <w:lang w:val="tr-TR"/>
        </w:rPr>
        <w:t>Argümantasyon yaklaşımları</w:t>
      </w:r>
    </w:p>
    <w:p w14:paraId="4C5D33B9" w14:textId="0B0A332E" w:rsidR="00084B1E" w:rsidRDefault="00A35C95" w:rsidP="0091186D">
      <w:pPr>
        <w:spacing w:line="360" w:lineRule="auto"/>
        <w:ind w:firstLine="720"/>
        <w:jc w:val="both"/>
        <w:rPr>
          <w:rFonts w:cs="Arial"/>
          <w:bCs/>
          <w:sz w:val="22"/>
          <w:szCs w:val="22"/>
          <w:lang w:val="tr-TR"/>
        </w:rPr>
      </w:pPr>
      <w:proofErr w:type="spellStart"/>
      <w:r w:rsidRPr="00A06291">
        <w:rPr>
          <w:rFonts w:cs="Arial"/>
          <w:bCs/>
          <w:sz w:val="22"/>
          <w:szCs w:val="22"/>
          <w:lang w:val="tr-TR"/>
        </w:rPr>
        <w:t>Cavagnetto</w:t>
      </w:r>
      <w:proofErr w:type="spellEnd"/>
      <w:r w:rsidRPr="00A06291">
        <w:rPr>
          <w:rFonts w:cs="Arial"/>
          <w:bCs/>
          <w:sz w:val="22"/>
          <w:szCs w:val="22"/>
          <w:lang w:val="tr-TR"/>
        </w:rPr>
        <w:t xml:space="preserve"> (2010) argümantasyonun fen ö</w:t>
      </w:r>
      <w:r w:rsidRPr="00A06291">
        <w:rPr>
          <w:rFonts w:ascii="Calibri" w:hAnsi="Calibri" w:cs="Calibri"/>
          <w:bCs/>
          <w:sz w:val="22"/>
          <w:szCs w:val="22"/>
          <w:lang w:val="tr-TR"/>
        </w:rPr>
        <w:t>ğ</w:t>
      </w:r>
      <w:r w:rsidRPr="00A06291">
        <w:rPr>
          <w:rFonts w:cs="Arial"/>
          <w:bCs/>
          <w:sz w:val="22"/>
          <w:szCs w:val="22"/>
          <w:lang w:val="tr-TR"/>
        </w:rPr>
        <w:t>renme ortamlar</w:t>
      </w:r>
      <w:r w:rsidRPr="00A06291">
        <w:rPr>
          <w:rFonts w:cs="Gill Sans MT"/>
          <w:bCs/>
          <w:sz w:val="22"/>
          <w:szCs w:val="22"/>
          <w:lang w:val="tr-TR"/>
        </w:rPr>
        <w:t>ı</w:t>
      </w:r>
      <w:r w:rsidRPr="00A06291">
        <w:rPr>
          <w:rFonts w:cs="Arial"/>
          <w:bCs/>
          <w:sz w:val="22"/>
          <w:szCs w:val="22"/>
          <w:lang w:val="tr-TR"/>
        </w:rPr>
        <w:t xml:space="preserve">na </w:t>
      </w:r>
      <w:r w:rsidRPr="00A06291">
        <w:rPr>
          <w:rFonts w:cs="Arial"/>
          <w:b/>
          <w:bCs/>
          <w:sz w:val="22"/>
          <w:szCs w:val="22"/>
          <w:lang w:val="tr-TR"/>
        </w:rPr>
        <w:t>3 farklı yaklaşım</w:t>
      </w:r>
      <w:r w:rsidRPr="00A06291">
        <w:rPr>
          <w:rFonts w:cs="Arial"/>
          <w:bCs/>
          <w:sz w:val="22"/>
          <w:szCs w:val="22"/>
          <w:lang w:val="tr-TR"/>
        </w:rPr>
        <w:t xml:space="preserve"> ile </w:t>
      </w:r>
      <w:proofErr w:type="gramStart"/>
      <w:r w:rsidRPr="00A06291">
        <w:rPr>
          <w:rFonts w:cs="Arial"/>
          <w:bCs/>
          <w:sz w:val="22"/>
          <w:szCs w:val="22"/>
          <w:lang w:val="tr-TR"/>
        </w:rPr>
        <w:t>adapte edildi</w:t>
      </w:r>
      <w:r w:rsidRPr="00A06291">
        <w:rPr>
          <w:rFonts w:ascii="Calibri" w:hAnsi="Calibri" w:cs="Calibri"/>
          <w:bCs/>
          <w:sz w:val="22"/>
          <w:szCs w:val="22"/>
          <w:lang w:val="tr-TR"/>
        </w:rPr>
        <w:t>ğ</w:t>
      </w:r>
      <w:r w:rsidRPr="00A06291">
        <w:rPr>
          <w:rFonts w:cs="Arial"/>
          <w:bCs/>
          <w:sz w:val="22"/>
          <w:szCs w:val="22"/>
          <w:lang w:val="tr-TR"/>
        </w:rPr>
        <w:t>ini</w:t>
      </w:r>
      <w:proofErr w:type="gramEnd"/>
      <w:r w:rsidRPr="00A06291">
        <w:rPr>
          <w:rFonts w:cs="Arial"/>
          <w:bCs/>
          <w:sz w:val="22"/>
          <w:szCs w:val="22"/>
          <w:lang w:val="tr-TR"/>
        </w:rPr>
        <w:t xml:space="preserve"> belirtmektedir: </w:t>
      </w:r>
      <w:r w:rsidRPr="00A06291">
        <w:rPr>
          <w:rFonts w:cs="Arial"/>
          <w:b/>
          <w:bCs/>
          <w:sz w:val="22"/>
          <w:szCs w:val="22"/>
          <w:lang w:val="tr-TR"/>
        </w:rPr>
        <w:t>1)</w:t>
      </w:r>
      <w:r w:rsidRPr="00A06291">
        <w:rPr>
          <w:rFonts w:cs="Arial"/>
          <w:bCs/>
          <w:sz w:val="22"/>
          <w:szCs w:val="22"/>
          <w:lang w:val="tr-TR"/>
        </w:rPr>
        <w:t xml:space="preserve"> argümantasyon için fen ö</w:t>
      </w:r>
      <w:r w:rsidRPr="00A06291">
        <w:rPr>
          <w:rFonts w:ascii="Calibri" w:hAnsi="Calibri" w:cs="Calibri"/>
          <w:bCs/>
          <w:sz w:val="22"/>
          <w:szCs w:val="22"/>
          <w:lang w:val="tr-TR"/>
        </w:rPr>
        <w:t>ğ</w:t>
      </w:r>
      <w:r w:rsidRPr="00A06291">
        <w:rPr>
          <w:rFonts w:cs="Arial"/>
          <w:bCs/>
          <w:sz w:val="22"/>
          <w:szCs w:val="22"/>
          <w:lang w:val="tr-TR"/>
        </w:rPr>
        <w:t xml:space="preserve">renme, </w:t>
      </w:r>
      <w:r w:rsidRPr="00A06291">
        <w:rPr>
          <w:rFonts w:cs="Arial"/>
          <w:b/>
          <w:bCs/>
          <w:sz w:val="22"/>
          <w:szCs w:val="22"/>
          <w:lang w:val="tr-TR"/>
        </w:rPr>
        <w:t>2)</w:t>
      </w:r>
      <w:r w:rsidRPr="00A06291">
        <w:rPr>
          <w:rFonts w:cs="Arial"/>
          <w:bCs/>
          <w:sz w:val="22"/>
          <w:szCs w:val="22"/>
          <w:lang w:val="tr-TR"/>
        </w:rPr>
        <w:t xml:space="preserve"> fen ö</w:t>
      </w:r>
      <w:r w:rsidRPr="00A06291">
        <w:rPr>
          <w:rFonts w:ascii="Calibri" w:hAnsi="Calibri" w:cs="Calibri"/>
          <w:bCs/>
          <w:sz w:val="22"/>
          <w:szCs w:val="22"/>
          <w:lang w:val="tr-TR"/>
        </w:rPr>
        <w:t>ğ</w:t>
      </w:r>
      <w:r w:rsidRPr="00A06291">
        <w:rPr>
          <w:rFonts w:cs="Arial"/>
          <w:bCs/>
          <w:sz w:val="22"/>
          <w:szCs w:val="22"/>
          <w:lang w:val="tr-TR"/>
        </w:rPr>
        <w:t>renme i</w:t>
      </w:r>
      <w:r w:rsidRPr="00A06291">
        <w:rPr>
          <w:rFonts w:cs="Gill Sans MT"/>
          <w:bCs/>
          <w:sz w:val="22"/>
          <w:szCs w:val="22"/>
          <w:lang w:val="tr-TR"/>
        </w:rPr>
        <w:t>ç</w:t>
      </w:r>
      <w:r w:rsidRPr="00A06291">
        <w:rPr>
          <w:rFonts w:cs="Arial"/>
          <w:bCs/>
          <w:sz w:val="22"/>
          <w:szCs w:val="22"/>
          <w:lang w:val="tr-TR"/>
        </w:rPr>
        <w:t>erisinde arg</w:t>
      </w:r>
      <w:r w:rsidRPr="00A06291">
        <w:rPr>
          <w:rFonts w:cs="Gill Sans MT"/>
          <w:bCs/>
          <w:sz w:val="22"/>
          <w:szCs w:val="22"/>
          <w:lang w:val="tr-TR"/>
        </w:rPr>
        <w:t>ü</w:t>
      </w:r>
      <w:r w:rsidRPr="00A06291">
        <w:rPr>
          <w:rFonts w:cs="Arial"/>
          <w:bCs/>
          <w:sz w:val="22"/>
          <w:szCs w:val="22"/>
          <w:lang w:val="tr-TR"/>
        </w:rPr>
        <w:t xml:space="preserve">mantasyonun </w:t>
      </w:r>
      <w:r w:rsidRPr="00A06291">
        <w:rPr>
          <w:rFonts w:cs="Gill Sans MT"/>
          <w:bCs/>
          <w:sz w:val="22"/>
          <w:szCs w:val="22"/>
          <w:lang w:val="tr-TR"/>
        </w:rPr>
        <w:t>ö</w:t>
      </w:r>
      <w:r w:rsidRPr="00A06291">
        <w:rPr>
          <w:rFonts w:ascii="Calibri" w:hAnsi="Calibri" w:cs="Calibri"/>
          <w:bCs/>
          <w:sz w:val="22"/>
          <w:szCs w:val="22"/>
          <w:lang w:val="tr-TR"/>
        </w:rPr>
        <w:t>ğ</w:t>
      </w:r>
      <w:r w:rsidRPr="00A06291">
        <w:rPr>
          <w:rFonts w:cs="Arial"/>
          <w:bCs/>
          <w:sz w:val="22"/>
          <w:szCs w:val="22"/>
          <w:lang w:val="tr-TR"/>
        </w:rPr>
        <w:t xml:space="preserve">renilmesi ve </w:t>
      </w:r>
      <w:r w:rsidRPr="00A06291">
        <w:rPr>
          <w:rFonts w:cs="Arial"/>
          <w:b/>
          <w:bCs/>
          <w:sz w:val="22"/>
          <w:szCs w:val="22"/>
          <w:lang w:val="tr-TR"/>
        </w:rPr>
        <w:t>3)</w:t>
      </w:r>
      <w:r w:rsidRPr="00A06291">
        <w:rPr>
          <w:rFonts w:cs="Arial"/>
          <w:bCs/>
          <w:sz w:val="22"/>
          <w:szCs w:val="22"/>
          <w:lang w:val="tr-TR"/>
        </w:rPr>
        <w:t xml:space="preserve"> sosyobilimsel konular için argümantasyon.</w:t>
      </w:r>
      <w:r w:rsidR="00E05680" w:rsidRPr="00A06291">
        <w:rPr>
          <w:rFonts w:cs="Arial"/>
          <w:bCs/>
          <w:sz w:val="22"/>
          <w:szCs w:val="22"/>
          <w:lang w:val="tr-TR"/>
        </w:rPr>
        <w:t xml:space="preserve"> Analitik model ya da Toulmin modeli olarak da ifade edilen ilk yaklaşım</w:t>
      </w:r>
      <w:r w:rsidR="00B62065" w:rsidRPr="00A06291">
        <w:rPr>
          <w:rFonts w:cs="Arial"/>
          <w:bCs/>
          <w:sz w:val="22"/>
          <w:szCs w:val="22"/>
          <w:lang w:val="tr-TR"/>
        </w:rPr>
        <w:t xml:space="preserve">da bir argümanı </w:t>
      </w:r>
      <w:r w:rsidR="009F1174" w:rsidRPr="00A06291">
        <w:rPr>
          <w:rFonts w:cs="Arial"/>
          <w:bCs/>
          <w:sz w:val="22"/>
          <w:szCs w:val="22"/>
          <w:lang w:val="tr-TR"/>
        </w:rPr>
        <w:t>oluşturan</w:t>
      </w:r>
      <w:r w:rsidR="00B62065" w:rsidRPr="00A06291">
        <w:rPr>
          <w:rFonts w:cs="Arial"/>
          <w:bCs/>
          <w:sz w:val="22"/>
          <w:szCs w:val="22"/>
          <w:lang w:val="tr-TR"/>
        </w:rPr>
        <w:t xml:space="preserve"> veri, iddia, delil, gerekçe ve destekleyici gibi analitik parçalarının do</w:t>
      </w:r>
      <w:r w:rsidR="00B62065" w:rsidRPr="00A06291">
        <w:rPr>
          <w:rFonts w:ascii="Calibri" w:hAnsi="Calibri" w:cs="Calibri"/>
          <w:bCs/>
          <w:sz w:val="22"/>
          <w:szCs w:val="22"/>
          <w:lang w:val="tr-TR"/>
        </w:rPr>
        <w:t>ğ</w:t>
      </w:r>
      <w:r w:rsidR="00B62065" w:rsidRPr="00A06291">
        <w:rPr>
          <w:rFonts w:cs="Arial"/>
          <w:bCs/>
          <w:sz w:val="22"/>
          <w:szCs w:val="22"/>
          <w:lang w:val="tr-TR"/>
        </w:rPr>
        <w:t>rudan (</w:t>
      </w:r>
      <w:proofErr w:type="spellStart"/>
      <w:r w:rsidR="00B62065" w:rsidRPr="00A06291">
        <w:rPr>
          <w:rFonts w:cs="Arial"/>
          <w:bCs/>
          <w:sz w:val="22"/>
          <w:szCs w:val="22"/>
          <w:lang w:val="tr-TR"/>
        </w:rPr>
        <w:t>explicit</w:t>
      </w:r>
      <w:proofErr w:type="spellEnd"/>
      <w:r w:rsidR="00B62065" w:rsidRPr="00A06291">
        <w:rPr>
          <w:rFonts w:cs="Arial"/>
          <w:bCs/>
          <w:sz w:val="22"/>
          <w:szCs w:val="22"/>
          <w:lang w:val="tr-TR"/>
        </w:rPr>
        <w:t xml:space="preserve">) </w:t>
      </w:r>
      <w:r w:rsidR="00B62065" w:rsidRPr="00A06291">
        <w:rPr>
          <w:rFonts w:cs="Gill Sans MT"/>
          <w:bCs/>
          <w:sz w:val="22"/>
          <w:szCs w:val="22"/>
          <w:lang w:val="tr-TR"/>
        </w:rPr>
        <w:t>ö</w:t>
      </w:r>
      <w:r w:rsidR="00B62065" w:rsidRPr="00A06291">
        <w:rPr>
          <w:rFonts w:ascii="Calibri" w:hAnsi="Calibri" w:cs="Calibri"/>
          <w:bCs/>
          <w:sz w:val="22"/>
          <w:szCs w:val="22"/>
          <w:lang w:val="tr-TR"/>
        </w:rPr>
        <w:t>ğ</w:t>
      </w:r>
      <w:r w:rsidR="00B62065" w:rsidRPr="00A06291">
        <w:rPr>
          <w:rFonts w:cs="Arial"/>
          <w:bCs/>
          <w:sz w:val="22"/>
          <w:szCs w:val="22"/>
          <w:lang w:val="tr-TR"/>
        </w:rPr>
        <w:t>retilmesi</w:t>
      </w:r>
      <w:r w:rsidR="00BD12C9" w:rsidRPr="00A06291">
        <w:rPr>
          <w:rFonts w:cs="Arial"/>
          <w:bCs/>
          <w:sz w:val="22"/>
          <w:szCs w:val="22"/>
          <w:lang w:val="tr-TR"/>
        </w:rPr>
        <w:t xml:space="preserve"> gerekti</w:t>
      </w:r>
      <w:r w:rsidR="00BD12C9" w:rsidRPr="00A06291">
        <w:rPr>
          <w:rFonts w:ascii="Calibri" w:hAnsi="Calibri" w:cs="Calibri"/>
          <w:bCs/>
          <w:sz w:val="22"/>
          <w:szCs w:val="22"/>
          <w:lang w:val="tr-TR"/>
        </w:rPr>
        <w:t>ğ</w:t>
      </w:r>
      <w:r w:rsidR="00BD12C9" w:rsidRPr="00A06291">
        <w:rPr>
          <w:rFonts w:cs="Calibri"/>
          <w:bCs/>
          <w:sz w:val="22"/>
          <w:szCs w:val="22"/>
          <w:lang w:val="tr-TR"/>
        </w:rPr>
        <w:t>i savunulmaktad</w:t>
      </w:r>
      <w:r w:rsidR="00BD12C9" w:rsidRPr="00A06291">
        <w:rPr>
          <w:rFonts w:cs="Gill Sans MT"/>
          <w:bCs/>
          <w:sz w:val="22"/>
          <w:szCs w:val="22"/>
          <w:lang w:val="tr-TR"/>
        </w:rPr>
        <w:t>ı</w:t>
      </w:r>
      <w:r w:rsidR="00BD12C9" w:rsidRPr="00A06291">
        <w:rPr>
          <w:rFonts w:cs="Calibri"/>
          <w:bCs/>
          <w:sz w:val="22"/>
          <w:szCs w:val="22"/>
          <w:lang w:val="tr-TR"/>
        </w:rPr>
        <w:t>r.</w:t>
      </w:r>
      <w:r w:rsidR="008301DC" w:rsidRPr="00A06291">
        <w:rPr>
          <w:rFonts w:cs="Arial"/>
          <w:bCs/>
          <w:sz w:val="22"/>
          <w:szCs w:val="22"/>
          <w:lang w:val="tr-TR"/>
        </w:rPr>
        <w:t xml:space="preserve"> </w:t>
      </w:r>
      <w:r w:rsidR="008301DC" w:rsidRPr="00A06291">
        <w:rPr>
          <w:rFonts w:ascii="Calibri" w:hAnsi="Calibri" w:cs="Calibri"/>
          <w:bCs/>
          <w:sz w:val="22"/>
          <w:szCs w:val="22"/>
          <w:lang w:val="tr-TR"/>
        </w:rPr>
        <w:t>İ</w:t>
      </w:r>
      <w:r w:rsidR="008301DC" w:rsidRPr="00A06291">
        <w:rPr>
          <w:rFonts w:cs="Arial"/>
          <w:bCs/>
          <w:sz w:val="22"/>
          <w:szCs w:val="22"/>
          <w:lang w:val="tr-TR"/>
        </w:rPr>
        <w:t>kinci yakla</w:t>
      </w:r>
      <w:r w:rsidR="008301DC" w:rsidRPr="00A06291">
        <w:rPr>
          <w:rFonts w:cs="Gill Sans MT"/>
          <w:bCs/>
          <w:sz w:val="22"/>
          <w:szCs w:val="22"/>
          <w:lang w:val="tr-TR"/>
        </w:rPr>
        <w:t>şı</w:t>
      </w:r>
      <w:r w:rsidR="008301DC" w:rsidRPr="00A06291">
        <w:rPr>
          <w:rFonts w:cs="Arial"/>
          <w:bCs/>
          <w:sz w:val="22"/>
          <w:szCs w:val="22"/>
          <w:lang w:val="tr-TR"/>
        </w:rPr>
        <w:t>m</w:t>
      </w:r>
      <w:r w:rsidR="008301DC" w:rsidRPr="00A06291">
        <w:rPr>
          <w:rFonts w:cs="Gill Sans MT"/>
          <w:bCs/>
          <w:sz w:val="22"/>
          <w:szCs w:val="22"/>
          <w:lang w:val="tr-TR"/>
        </w:rPr>
        <w:t>ı</w:t>
      </w:r>
      <w:r w:rsidR="008301DC" w:rsidRPr="00A06291">
        <w:rPr>
          <w:rFonts w:cs="Arial"/>
          <w:bCs/>
          <w:sz w:val="22"/>
          <w:szCs w:val="22"/>
          <w:lang w:val="tr-TR"/>
        </w:rPr>
        <w:t xml:space="preserve"> savunan ara</w:t>
      </w:r>
      <w:r w:rsidR="008301DC" w:rsidRPr="00A06291">
        <w:rPr>
          <w:rFonts w:cs="Gill Sans MT"/>
          <w:bCs/>
          <w:sz w:val="22"/>
          <w:szCs w:val="22"/>
          <w:lang w:val="tr-TR"/>
        </w:rPr>
        <w:t>ş</w:t>
      </w:r>
      <w:r w:rsidR="008301DC" w:rsidRPr="00A06291">
        <w:rPr>
          <w:rFonts w:cs="Arial"/>
          <w:bCs/>
          <w:sz w:val="22"/>
          <w:szCs w:val="22"/>
          <w:lang w:val="tr-TR"/>
        </w:rPr>
        <w:t>t</w:t>
      </w:r>
      <w:r w:rsidR="008301DC" w:rsidRPr="00A06291">
        <w:rPr>
          <w:rFonts w:cs="Gill Sans MT"/>
          <w:bCs/>
          <w:sz w:val="22"/>
          <w:szCs w:val="22"/>
          <w:lang w:val="tr-TR"/>
        </w:rPr>
        <w:t>ı</w:t>
      </w:r>
      <w:r w:rsidR="008301DC" w:rsidRPr="00A06291">
        <w:rPr>
          <w:rFonts w:cs="Arial"/>
          <w:bCs/>
          <w:sz w:val="22"/>
          <w:szCs w:val="22"/>
          <w:lang w:val="tr-TR"/>
        </w:rPr>
        <w:t>rmac</w:t>
      </w:r>
      <w:r w:rsidR="008301DC" w:rsidRPr="00A06291">
        <w:rPr>
          <w:rFonts w:cs="Gill Sans MT"/>
          <w:bCs/>
          <w:sz w:val="22"/>
          <w:szCs w:val="22"/>
          <w:lang w:val="tr-TR"/>
        </w:rPr>
        <w:t>ı</w:t>
      </w:r>
      <w:r w:rsidR="008301DC" w:rsidRPr="00A06291">
        <w:rPr>
          <w:rFonts w:cs="Arial"/>
          <w:bCs/>
          <w:sz w:val="22"/>
          <w:szCs w:val="22"/>
          <w:lang w:val="tr-TR"/>
        </w:rPr>
        <w:t>lara g</w:t>
      </w:r>
      <w:r w:rsidR="008301DC" w:rsidRPr="00A06291">
        <w:rPr>
          <w:rFonts w:cs="Gill Sans MT"/>
          <w:bCs/>
          <w:sz w:val="22"/>
          <w:szCs w:val="22"/>
          <w:lang w:val="tr-TR"/>
        </w:rPr>
        <w:t>ö</w:t>
      </w:r>
      <w:r w:rsidR="008301DC" w:rsidRPr="00A06291">
        <w:rPr>
          <w:rFonts w:cs="Arial"/>
          <w:bCs/>
          <w:sz w:val="22"/>
          <w:szCs w:val="22"/>
          <w:lang w:val="tr-TR"/>
        </w:rPr>
        <w:t xml:space="preserve">re ise </w:t>
      </w:r>
      <w:r w:rsidR="008301DC" w:rsidRPr="00A06291">
        <w:rPr>
          <w:rFonts w:cs="Gill Sans MT"/>
          <w:bCs/>
          <w:sz w:val="22"/>
          <w:szCs w:val="22"/>
          <w:lang w:val="tr-TR"/>
        </w:rPr>
        <w:t>ö</w:t>
      </w:r>
      <w:r w:rsidR="008301DC" w:rsidRPr="00A06291">
        <w:rPr>
          <w:rFonts w:ascii="Calibri" w:hAnsi="Calibri" w:cs="Calibri"/>
          <w:bCs/>
          <w:sz w:val="22"/>
          <w:szCs w:val="22"/>
          <w:lang w:val="tr-TR"/>
        </w:rPr>
        <w:t>ğ</w:t>
      </w:r>
      <w:r w:rsidR="008301DC" w:rsidRPr="00A06291">
        <w:rPr>
          <w:rFonts w:cs="Arial"/>
          <w:bCs/>
          <w:sz w:val="22"/>
          <w:szCs w:val="22"/>
          <w:lang w:val="tr-TR"/>
        </w:rPr>
        <w:t xml:space="preserve">renciler fen </w:t>
      </w:r>
      <w:r w:rsidR="008301DC" w:rsidRPr="00A06291">
        <w:rPr>
          <w:rFonts w:cs="Gill Sans MT"/>
          <w:bCs/>
          <w:sz w:val="22"/>
          <w:szCs w:val="22"/>
          <w:lang w:val="tr-TR"/>
        </w:rPr>
        <w:t>ö</w:t>
      </w:r>
      <w:r w:rsidR="008301DC" w:rsidRPr="00A06291">
        <w:rPr>
          <w:rFonts w:ascii="Calibri" w:hAnsi="Calibri" w:cs="Calibri"/>
          <w:bCs/>
          <w:sz w:val="22"/>
          <w:szCs w:val="22"/>
          <w:lang w:val="tr-TR"/>
        </w:rPr>
        <w:t>ğ</w:t>
      </w:r>
      <w:r w:rsidR="008301DC" w:rsidRPr="00A06291">
        <w:rPr>
          <w:rFonts w:cs="Arial"/>
          <w:bCs/>
          <w:sz w:val="22"/>
          <w:szCs w:val="22"/>
          <w:lang w:val="tr-TR"/>
        </w:rPr>
        <w:t>renmeye odaklı argümantasyon sürecini gerçekleştirerek kavramsal de</w:t>
      </w:r>
      <w:r w:rsidR="008301DC" w:rsidRPr="00A06291">
        <w:rPr>
          <w:rFonts w:ascii="Calibri" w:hAnsi="Calibri" w:cs="Calibri"/>
          <w:bCs/>
          <w:sz w:val="22"/>
          <w:szCs w:val="22"/>
          <w:lang w:val="tr-TR"/>
        </w:rPr>
        <w:t>ğ</w:t>
      </w:r>
      <w:r w:rsidR="008301DC" w:rsidRPr="00A06291">
        <w:rPr>
          <w:rFonts w:cs="Arial"/>
          <w:bCs/>
          <w:sz w:val="22"/>
          <w:szCs w:val="22"/>
          <w:lang w:val="tr-TR"/>
        </w:rPr>
        <w:t>i</w:t>
      </w:r>
      <w:r w:rsidR="008301DC" w:rsidRPr="00A06291">
        <w:rPr>
          <w:rFonts w:cs="Gill Sans MT"/>
          <w:bCs/>
          <w:sz w:val="22"/>
          <w:szCs w:val="22"/>
          <w:lang w:val="tr-TR"/>
        </w:rPr>
        <w:t>ş</w:t>
      </w:r>
      <w:r w:rsidR="008301DC" w:rsidRPr="00A06291">
        <w:rPr>
          <w:rFonts w:cs="Arial"/>
          <w:bCs/>
          <w:sz w:val="22"/>
          <w:szCs w:val="22"/>
          <w:lang w:val="tr-TR"/>
        </w:rPr>
        <w:t>imi sa</w:t>
      </w:r>
      <w:r w:rsidR="008301DC" w:rsidRPr="00A06291">
        <w:rPr>
          <w:rFonts w:ascii="Calibri" w:hAnsi="Calibri" w:cs="Calibri"/>
          <w:bCs/>
          <w:sz w:val="22"/>
          <w:szCs w:val="22"/>
          <w:lang w:val="tr-TR"/>
        </w:rPr>
        <w:t>ğ</w:t>
      </w:r>
      <w:r w:rsidR="008301DC" w:rsidRPr="00A06291">
        <w:rPr>
          <w:rFonts w:cs="Arial"/>
          <w:bCs/>
          <w:sz w:val="22"/>
          <w:szCs w:val="22"/>
          <w:lang w:val="tr-TR"/>
        </w:rPr>
        <w:t>lamaktad</w:t>
      </w:r>
      <w:r w:rsidR="008301DC" w:rsidRPr="00A06291">
        <w:rPr>
          <w:rFonts w:cs="Gill Sans MT"/>
          <w:bCs/>
          <w:sz w:val="22"/>
          <w:szCs w:val="22"/>
          <w:lang w:val="tr-TR"/>
        </w:rPr>
        <w:t>ı</w:t>
      </w:r>
      <w:r w:rsidR="008301DC" w:rsidRPr="00A06291">
        <w:rPr>
          <w:rFonts w:cs="Arial"/>
          <w:bCs/>
          <w:sz w:val="22"/>
          <w:szCs w:val="22"/>
          <w:lang w:val="tr-TR"/>
        </w:rPr>
        <w:t>r. Ba</w:t>
      </w:r>
      <w:r w:rsidR="008301DC" w:rsidRPr="00A06291">
        <w:rPr>
          <w:rFonts w:cs="Gill Sans MT"/>
          <w:bCs/>
          <w:sz w:val="22"/>
          <w:szCs w:val="22"/>
          <w:lang w:val="tr-TR"/>
        </w:rPr>
        <w:t>ş</w:t>
      </w:r>
      <w:r w:rsidR="008301DC" w:rsidRPr="00A06291">
        <w:rPr>
          <w:rFonts w:cs="Arial"/>
          <w:bCs/>
          <w:sz w:val="22"/>
          <w:szCs w:val="22"/>
          <w:lang w:val="tr-TR"/>
        </w:rPr>
        <w:t>ka bir ifadeyle bu yaklaşımda birincil amaç fen ö</w:t>
      </w:r>
      <w:r w:rsidR="008301DC" w:rsidRPr="00A06291">
        <w:rPr>
          <w:rFonts w:ascii="Calibri" w:hAnsi="Calibri" w:cs="Calibri"/>
          <w:bCs/>
          <w:sz w:val="22"/>
          <w:szCs w:val="22"/>
          <w:lang w:val="tr-TR"/>
        </w:rPr>
        <w:t>ğ</w:t>
      </w:r>
      <w:r w:rsidR="008301DC" w:rsidRPr="00A06291">
        <w:rPr>
          <w:rFonts w:cs="Arial"/>
          <w:bCs/>
          <w:sz w:val="22"/>
          <w:szCs w:val="22"/>
          <w:lang w:val="tr-TR"/>
        </w:rPr>
        <w:t>renmenin kendisi</w:t>
      </w:r>
      <w:r w:rsidR="00F401F9" w:rsidRPr="00A06291">
        <w:rPr>
          <w:rFonts w:cs="Arial"/>
          <w:bCs/>
          <w:sz w:val="22"/>
          <w:szCs w:val="22"/>
          <w:lang w:val="tr-TR"/>
        </w:rPr>
        <w:t>dir. Argümantasyon bunun için bir araç niteli</w:t>
      </w:r>
      <w:r w:rsidR="00F401F9" w:rsidRPr="00A06291">
        <w:rPr>
          <w:rFonts w:ascii="Calibri" w:hAnsi="Calibri" w:cs="Calibri"/>
          <w:bCs/>
          <w:sz w:val="22"/>
          <w:szCs w:val="22"/>
          <w:lang w:val="tr-TR"/>
        </w:rPr>
        <w:t>ğ</w:t>
      </w:r>
      <w:r w:rsidR="00F401F9" w:rsidRPr="00A06291">
        <w:rPr>
          <w:rFonts w:cs="Calibri"/>
          <w:bCs/>
          <w:sz w:val="22"/>
          <w:szCs w:val="22"/>
          <w:lang w:val="tr-TR"/>
        </w:rPr>
        <w:t>indedir. Dolayısıyla argümanın bileşenlerinin do</w:t>
      </w:r>
      <w:r w:rsidR="00F401F9" w:rsidRPr="00A06291">
        <w:rPr>
          <w:rFonts w:ascii="Calibri" w:hAnsi="Calibri" w:cs="Calibri"/>
          <w:bCs/>
          <w:sz w:val="22"/>
          <w:szCs w:val="22"/>
          <w:lang w:val="tr-TR"/>
        </w:rPr>
        <w:t>ğ</w:t>
      </w:r>
      <w:r w:rsidR="00F401F9" w:rsidRPr="00A06291">
        <w:rPr>
          <w:rFonts w:cs="Calibri"/>
          <w:bCs/>
          <w:sz w:val="22"/>
          <w:szCs w:val="22"/>
          <w:lang w:val="tr-TR"/>
        </w:rPr>
        <w:t>rudan ö</w:t>
      </w:r>
      <w:r w:rsidR="00F401F9" w:rsidRPr="00A06291">
        <w:rPr>
          <w:rFonts w:ascii="Calibri" w:hAnsi="Calibri" w:cs="Calibri"/>
          <w:bCs/>
          <w:sz w:val="22"/>
          <w:szCs w:val="22"/>
          <w:lang w:val="tr-TR"/>
        </w:rPr>
        <w:t>ğ</w:t>
      </w:r>
      <w:r w:rsidR="00F401F9" w:rsidRPr="00A06291">
        <w:rPr>
          <w:rFonts w:cs="Calibri"/>
          <w:bCs/>
          <w:sz w:val="22"/>
          <w:szCs w:val="22"/>
          <w:lang w:val="tr-TR"/>
        </w:rPr>
        <w:t>retilmesi için</w:t>
      </w:r>
      <w:r w:rsidR="00103631" w:rsidRPr="00A06291">
        <w:rPr>
          <w:rFonts w:cs="Calibri"/>
          <w:bCs/>
          <w:sz w:val="22"/>
          <w:szCs w:val="22"/>
          <w:lang w:val="tr-TR"/>
        </w:rPr>
        <w:t xml:space="preserve"> </w:t>
      </w:r>
      <w:r w:rsidR="009D2AE7" w:rsidRPr="00A06291">
        <w:rPr>
          <w:rFonts w:cs="Calibri"/>
          <w:bCs/>
          <w:sz w:val="22"/>
          <w:szCs w:val="22"/>
          <w:lang w:val="tr-TR"/>
        </w:rPr>
        <w:t>çabalamak</w:t>
      </w:r>
      <w:r w:rsidR="00103631" w:rsidRPr="00A06291">
        <w:rPr>
          <w:rFonts w:cs="Calibri"/>
          <w:bCs/>
          <w:sz w:val="22"/>
          <w:szCs w:val="22"/>
          <w:lang w:val="tr-TR"/>
        </w:rPr>
        <w:t xml:space="preserve"> yerine bunların argümantasyonla fen ö</w:t>
      </w:r>
      <w:r w:rsidR="00103631" w:rsidRPr="00A06291">
        <w:rPr>
          <w:rFonts w:ascii="Calibri" w:hAnsi="Calibri" w:cs="Calibri"/>
          <w:bCs/>
          <w:sz w:val="22"/>
          <w:szCs w:val="22"/>
          <w:lang w:val="tr-TR"/>
        </w:rPr>
        <w:t>ğ</w:t>
      </w:r>
      <w:r w:rsidR="00103631" w:rsidRPr="00A06291">
        <w:rPr>
          <w:rFonts w:cs="Calibri"/>
          <w:bCs/>
          <w:sz w:val="22"/>
          <w:szCs w:val="22"/>
          <w:lang w:val="tr-TR"/>
        </w:rPr>
        <w:t>retimi s</w:t>
      </w:r>
      <w:r w:rsidR="00103631" w:rsidRPr="00A06291">
        <w:rPr>
          <w:rFonts w:cs="Gill Sans MT"/>
          <w:bCs/>
          <w:sz w:val="22"/>
          <w:szCs w:val="22"/>
          <w:lang w:val="tr-TR"/>
        </w:rPr>
        <w:t>ü</w:t>
      </w:r>
      <w:r w:rsidR="00103631" w:rsidRPr="00A06291">
        <w:rPr>
          <w:rFonts w:cs="Calibri"/>
          <w:bCs/>
          <w:sz w:val="22"/>
          <w:szCs w:val="22"/>
          <w:lang w:val="tr-TR"/>
        </w:rPr>
        <w:t>recinde kendili</w:t>
      </w:r>
      <w:r w:rsidR="00103631" w:rsidRPr="00A06291">
        <w:rPr>
          <w:rFonts w:ascii="Calibri" w:hAnsi="Calibri" w:cs="Calibri"/>
          <w:bCs/>
          <w:sz w:val="22"/>
          <w:szCs w:val="22"/>
          <w:lang w:val="tr-TR"/>
        </w:rPr>
        <w:t>ğ</w:t>
      </w:r>
      <w:r w:rsidR="00103631" w:rsidRPr="00A06291">
        <w:rPr>
          <w:rFonts w:cs="Calibri"/>
          <w:bCs/>
          <w:sz w:val="22"/>
          <w:szCs w:val="22"/>
          <w:lang w:val="tr-TR"/>
        </w:rPr>
        <w:t>inden anlamland</w:t>
      </w:r>
      <w:r w:rsidR="00103631" w:rsidRPr="00A06291">
        <w:rPr>
          <w:rFonts w:cs="Gill Sans MT"/>
          <w:bCs/>
          <w:sz w:val="22"/>
          <w:szCs w:val="22"/>
          <w:lang w:val="tr-TR"/>
        </w:rPr>
        <w:t>ı</w:t>
      </w:r>
      <w:r w:rsidR="00103631" w:rsidRPr="00A06291">
        <w:rPr>
          <w:rFonts w:cs="Calibri"/>
          <w:bCs/>
          <w:sz w:val="22"/>
          <w:szCs w:val="22"/>
          <w:lang w:val="tr-TR"/>
        </w:rPr>
        <w:t>r</w:t>
      </w:r>
      <w:r w:rsidR="00103631" w:rsidRPr="00A06291">
        <w:rPr>
          <w:rFonts w:cs="Gill Sans MT"/>
          <w:bCs/>
          <w:sz w:val="22"/>
          <w:szCs w:val="22"/>
          <w:lang w:val="tr-TR"/>
        </w:rPr>
        <w:t>ı</w:t>
      </w:r>
      <w:r w:rsidR="00103631" w:rsidRPr="00A06291">
        <w:rPr>
          <w:rFonts w:cs="Calibri"/>
          <w:bCs/>
          <w:sz w:val="22"/>
          <w:szCs w:val="22"/>
          <w:lang w:val="tr-TR"/>
        </w:rPr>
        <w:t>lmas</w:t>
      </w:r>
      <w:r w:rsidR="00103631" w:rsidRPr="00A06291">
        <w:rPr>
          <w:rFonts w:cs="Gill Sans MT"/>
          <w:bCs/>
          <w:sz w:val="22"/>
          <w:szCs w:val="22"/>
          <w:lang w:val="tr-TR"/>
        </w:rPr>
        <w:t>ı</w:t>
      </w:r>
      <w:r w:rsidR="00103631" w:rsidRPr="00A06291">
        <w:rPr>
          <w:rFonts w:cs="Calibri"/>
          <w:bCs/>
          <w:sz w:val="22"/>
          <w:szCs w:val="22"/>
          <w:lang w:val="tr-TR"/>
        </w:rPr>
        <w:t>n</w:t>
      </w:r>
      <w:r w:rsidR="00103631" w:rsidRPr="00A06291">
        <w:rPr>
          <w:rFonts w:cs="Gill Sans MT"/>
          <w:bCs/>
          <w:sz w:val="22"/>
          <w:szCs w:val="22"/>
          <w:lang w:val="tr-TR"/>
        </w:rPr>
        <w:t>ı</w:t>
      </w:r>
      <w:r w:rsidR="009D2AE7" w:rsidRPr="00A06291">
        <w:rPr>
          <w:rFonts w:cs="Calibri"/>
          <w:bCs/>
          <w:sz w:val="22"/>
          <w:szCs w:val="22"/>
          <w:lang w:val="tr-TR"/>
        </w:rPr>
        <w:t>n daha anlamlı oldu</w:t>
      </w:r>
      <w:r w:rsidR="009D2AE7" w:rsidRPr="00A06291">
        <w:rPr>
          <w:rFonts w:ascii="Calibri" w:hAnsi="Calibri" w:cs="Calibri"/>
          <w:bCs/>
          <w:sz w:val="22"/>
          <w:szCs w:val="22"/>
          <w:lang w:val="tr-TR"/>
        </w:rPr>
        <w:t>ğ</w:t>
      </w:r>
      <w:r w:rsidR="009D2AE7" w:rsidRPr="00A06291">
        <w:rPr>
          <w:rFonts w:cs="Calibri"/>
          <w:bCs/>
          <w:sz w:val="22"/>
          <w:szCs w:val="22"/>
          <w:lang w:val="tr-TR"/>
        </w:rPr>
        <w:t>u savunulur.</w:t>
      </w:r>
      <w:r w:rsidR="00AB64FB" w:rsidRPr="00A06291">
        <w:rPr>
          <w:rFonts w:cs="Arial"/>
          <w:bCs/>
          <w:sz w:val="22"/>
          <w:szCs w:val="22"/>
          <w:lang w:val="tr-TR"/>
        </w:rPr>
        <w:t xml:space="preserve"> Alanyazında “</w:t>
      </w:r>
      <w:proofErr w:type="spellStart"/>
      <w:r w:rsidR="00AB64FB" w:rsidRPr="00A06291">
        <w:rPr>
          <w:rFonts w:cs="Arial"/>
          <w:bCs/>
          <w:sz w:val="22"/>
          <w:szCs w:val="22"/>
          <w:lang w:val="tr-TR"/>
        </w:rPr>
        <w:t>science</w:t>
      </w:r>
      <w:proofErr w:type="spellEnd"/>
      <w:r w:rsidR="00AB64FB" w:rsidRPr="00A06291">
        <w:rPr>
          <w:rFonts w:cs="Arial"/>
          <w:bCs/>
          <w:sz w:val="22"/>
          <w:szCs w:val="22"/>
          <w:lang w:val="tr-TR"/>
        </w:rPr>
        <w:t xml:space="preserve"> </w:t>
      </w:r>
      <w:proofErr w:type="spellStart"/>
      <w:r w:rsidR="00AB64FB" w:rsidRPr="00A06291">
        <w:rPr>
          <w:rFonts w:cs="Arial"/>
          <w:bCs/>
          <w:sz w:val="22"/>
          <w:szCs w:val="22"/>
          <w:lang w:val="tr-TR"/>
        </w:rPr>
        <w:t>writing</w:t>
      </w:r>
      <w:proofErr w:type="spellEnd"/>
      <w:r w:rsidR="00AB64FB" w:rsidRPr="00A06291">
        <w:rPr>
          <w:rFonts w:cs="Arial"/>
          <w:bCs/>
          <w:sz w:val="22"/>
          <w:szCs w:val="22"/>
          <w:lang w:val="tr-TR"/>
        </w:rPr>
        <w:t xml:space="preserve"> </w:t>
      </w:r>
      <w:proofErr w:type="spellStart"/>
      <w:r w:rsidR="00AB64FB" w:rsidRPr="00A06291">
        <w:rPr>
          <w:rFonts w:cs="Arial"/>
          <w:bCs/>
          <w:sz w:val="22"/>
          <w:szCs w:val="22"/>
          <w:lang w:val="tr-TR"/>
        </w:rPr>
        <w:t>heuristic</w:t>
      </w:r>
      <w:proofErr w:type="spellEnd"/>
      <w:r w:rsidR="00AB64FB" w:rsidRPr="00A06291">
        <w:rPr>
          <w:rFonts w:cs="Arial"/>
          <w:bCs/>
          <w:sz w:val="22"/>
          <w:szCs w:val="22"/>
          <w:lang w:val="tr-TR"/>
        </w:rPr>
        <w:t xml:space="preserve">” ve “argument </w:t>
      </w:r>
      <w:proofErr w:type="spellStart"/>
      <w:r w:rsidR="00AB64FB" w:rsidRPr="00A06291">
        <w:rPr>
          <w:rFonts w:cs="Arial"/>
          <w:bCs/>
          <w:sz w:val="22"/>
          <w:szCs w:val="22"/>
          <w:lang w:val="tr-TR"/>
        </w:rPr>
        <w:t>driven</w:t>
      </w:r>
      <w:proofErr w:type="spellEnd"/>
      <w:r w:rsidR="00AB64FB" w:rsidRPr="00A06291">
        <w:rPr>
          <w:rFonts w:cs="Arial"/>
          <w:bCs/>
          <w:sz w:val="22"/>
          <w:szCs w:val="22"/>
          <w:lang w:val="tr-TR"/>
        </w:rPr>
        <w:t xml:space="preserve"> </w:t>
      </w:r>
      <w:proofErr w:type="spellStart"/>
      <w:r w:rsidR="00AB64FB" w:rsidRPr="00A06291">
        <w:rPr>
          <w:rFonts w:cs="Arial"/>
          <w:bCs/>
          <w:sz w:val="22"/>
          <w:szCs w:val="22"/>
          <w:lang w:val="tr-TR"/>
        </w:rPr>
        <w:t>inquiry</w:t>
      </w:r>
      <w:proofErr w:type="spellEnd"/>
      <w:r w:rsidR="00AB64FB" w:rsidRPr="00A06291">
        <w:rPr>
          <w:rFonts w:cs="Arial"/>
          <w:bCs/>
          <w:sz w:val="22"/>
          <w:szCs w:val="22"/>
          <w:lang w:val="tr-TR"/>
        </w:rPr>
        <w:t>” olarak bilinen ve dilimizde argümantasyon tabanlı bilim ö</w:t>
      </w:r>
      <w:r w:rsidR="00AB64FB" w:rsidRPr="00A06291">
        <w:rPr>
          <w:rFonts w:ascii="Calibri" w:hAnsi="Calibri" w:cs="Calibri"/>
          <w:bCs/>
          <w:sz w:val="22"/>
          <w:szCs w:val="22"/>
          <w:lang w:val="tr-TR"/>
        </w:rPr>
        <w:t>ğ</w:t>
      </w:r>
      <w:r w:rsidR="00AB64FB" w:rsidRPr="00A06291">
        <w:rPr>
          <w:rFonts w:cs="Arial"/>
          <w:bCs/>
          <w:sz w:val="22"/>
          <w:szCs w:val="22"/>
          <w:lang w:val="tr-TR"/>
        </w:rPr>
        <w:t>renme (ATB</w:t>
      </w:r>
      <w:r w:rsidR="00AB64FB" w:rsidRPr="00A06291">
        <w:rPr>
          <w:rFonts w:cs="Gill Sans MT"/>
          <w:bCs/>
          <w:sz w:val="22"/>
          <w:szCs w:val="22"/>
          <w:lang w:val="tr-TR"/>
        </w:rPr>
        <w:t>Ö</w:t>
      </w:r>
      <w:r w:rsidR="00AB64FB" w:rsidRPr="00A06291">
        <w:rPr>
          <w:rFonts w:cs="Arial"/>
          <w:bCs/>
          <w:sz w:val="22"/>
          <w:szCs w:val="22"/>
          <w:lang w:val="tr-TR"/>
        </w:rPr>
        <w:t>) ve argüman temelli sorgulama (ATS) olarak uyarlanan argümantasyon uygulamaları bu yaklaşımın örnekleri arasında kabul edilmektedir.</w:t>
      </w:r>
    </w:p>
    <w:p w14:paraId="215A1CF1" w14:textId="77777777" w:rsidR="0091186D" w:rsidRPr="00A06291" w:rsidRDefault="0091186D" w:rsidP="0091186D">
      <w:pPr>
        <w:spacing w:line="360" w:lineRule="auto"/>
        <w:ind w:firstLine="720"/>
        <w:jc w:val="both"/>
        <w:rPr>
          <w:rFonts w:cs="Arial"/>
          <w:bCs/>
          <w:sz w:val="22"/>
          <w:szCs w:val="22"/>
          <w:lang w:val="tr-TR"/>
        </w:rPr>
      </w:pPr>
    </w:p>
    <w:p w14:paraId="06359535" w14:textId="53E91449" w:rsidR="00E40C79" w:rsidRPr="00A06291" w:rsidRDefault="00AC7CE8" w:rsidP="0091186D">
      <w:pPr>
        <w:spacing w:line="360" w:lineRule="auto"/>
        <w:ind w:firstLine="720"/>
        <w:jc w:val="both"/>
        <w:rPr>
          <w:rFonts w:cs="Arial"/>
          <w:bCs/>
          <w:sz w:val="22"/>
          <w:szCs w:val="22"/>
          <w:lang w:val="tr-TR"/>
        </w:rPr>
      </w:pPr>
      <w:r w:rsidRPr="00A06291">
        <w:rPr>
          <w:rFonts w:cs="Arial"/>
          <w:bCs/>
          <w:sz w:val="22"/>
          <w:szCs w:val="22"/>
          <w:lang w:val="tr-TR"/>
        </w:rPr>
        <w:lastRenderedPageBreak/>
        <w:t>S</w:t>
      </w:r>
      <w:r w:rsidR="00542F02" w:rsidRPr="00A06291">
        <w:rPr>
          <w:rFonts w:cs="Arial"/>
          <w:bCs/>
          <w:sz w:val="22"/>
          <w:szCs w:val="22"/>
          <w:lang w:val="tr-TR"/>
        </w:rPr>
        <w:t>on olarak ise sosyobilimsel konular ba</w:t>
      </w:r>
      <w:r w:rsidR="00542F02" w:rsidRPr="00A06291">
        <w:rPr>
          <w:rFonts w:ascii="Calibri" w:hAnsi="Calibri" w:cs="Calibri"/>
          <w:bCs/>
          <w:sz w:val="22"/>
          <w:szCs w:val="22"/>
          <w:lang w:val="tr-TR"/>
        </w:rPr>
        <w:t>ğ</w:t>
      </w:r>
      <w:r w:rsidR="00542F02" w:rsidRPr="00A06291">
        <w:rPr>
          <w:rFonts w:cs="Arial"/>
          <w:bCs/>
          <w:sz w:val="22"/>
          <w:szCs w:val="22"/>
          <w:lang w:val="tr-TR"/>
        </w:rPr>
        <w:t>lam</w:t>
      </w:r>
      <w:r w:rsidR="00542F02" w:rsidRPr="00A06291">
        <w:rPr>
          <w:rFonts w:cs="Gill Sans MT"/>
          <w:bCs/>
          <w:sz w:val="22"/>
          <w:szCs w:val="22"/>
          <w:lang w:val="tr-TR"/>
        </w:rPr>
        <w:t>ı</w:t>
      </w:r>
      <w:r w:rsidR="00542F02" w:rsidRPr="00A06291">
        <w:rPr>
          <w:rFonts w:cs="Arial"/>
          <w:bCs/>
          <w:sz w:val="22"/>
          <w:szCs w:val="22"/>
          <w:lang w:val="tr-TR"/>
        </w:rPr>
        <w:t>nda arg</w:t>
      </w:r>
      <w:r w:rsidR="00542F02" w:rsidRPr="00A06291">
        <w:rPr>
          <w:rFonts w:cs="Gill Sans MT"/>
          <w:bCs/>
          <w:sz w:val="22"/>
          <w:szCs w:val="22"/>
          <w:lang w:val="tr-TR"/>
        </w:rPr>
        <w:t>ü</w:t>
      </w:r>
      <w:r w:rsidR="00542F02" w:rsidRPr="00A06291">
        <w:rPr>
          <w:rFonts w:cs="Arial"/>
          <w:bCs/>
          <w:sz w:val="22"/>
          <w:szCs w:val="22"/>
          <w:lang w:val="tr-TR"/>
        </w:rPr>
        <w:t>mantasyon s</w:t>
      </w:r>
      <w:r w:rsidR="00542F02" w:rsidRPr="00A06291">
        <w:rPr>
          <w:rFonts w:cs="Gill Sans MT"/>
          <w:bCs/>
          <w:sz w:val="22"/>
          <w:szCs w:val="22"/>
          <w:lang w:val="tr-TR"/>
        </w:rPr>
        <w:t>ü</w:t>
      </w:r>
      <w:r w:rsidR="00542F02" w:rsidRPr="00A06291">
        <w:rPr>
          <w:rFonts w:cs="Arial"/>
          <w:bCs/>
          <w:sz w:val="22"/>
          <w:szCs w:val="22"/>
          <w:lang w:val="tr-TR"/>
        </w:rPr>
        <w:t>recinde</w:t>
      </w:r>
      <w:r w:rsidR="00B411E7" w:rsidRPr="00A06291">
        <w:rPr>
          <w:rFonts w:cs="Arial"/>
          <w:bCs/>
          <w:sz w:val="22"/>
          <w:szCs w:val="22"/>
          <w:lang w:val="tr-TR"/>
        </w:rPr>
        <w:t xml:space="preserve"> katılımcılar GDO’lu besinler, organ transplantasyonu, nükleer santrallerin kurulması gibi ikilemler içeren ve içerisinde etik, din, ahlak gibi kavramların yer aldı</w:t>
      </w:r>
      <w:r w:rsidR="00B411E7" w:rsidRPr="00A06291">
        <w:rPr>
          <w:rFonts w:ascii="Calibri" w:hAnsi="Calibri" w:cs="Calibri"/>
          <w:bCs/>
          <w:sz w:val="22"/>
          <w:szCs w:val="22"/>
          <w:lang w:val="tr-TR"/>
        </w:rPr>
        <w:t>ğ</w:t>
      </w:r>
      <w:r w:rsidR="00B411E7" w:rsidRPr="00A06291">
        <w:rPr>
          <w:rFonts w:cs="Gill Sans MT"/>
          <w:bCs/>
          <w:sz w:val="22"/>
          <w:szCs w:val="22"/>
          <w:lang w:val="tr-TR"/>
        </w:rPr>
        <w:t>ı</w:t>
      </w:r>
      <w:r w:rsidR="00B411E7" w:rsidRPr="00A06291">
        <w:rPr>
          <w:rFonts w:cs="Arial"/>
          <w:bCs/>
          <w:sz w:val="22"/>
          <w:szCs w:val="22"/>
          <w:lang w:val="tr-TR"/>
        </w:rPr>
        <w:t xml:space="preserve"> tart</w:t>
      </w:r>
      <w:r w:rsidR="00B411E7" w:rsidRPr="00A06291">
        <w:rPr>
          <w:rFonts w:cs="Gill Sans MT"/>
          <w:bCs/>
          <w:sz w:val="22"/>
          <w:szCs w:val="22"/>
          <w:lang w:val="tr-TR"/>
        </w:rPr>
        <w:t>ış</w:t>
      </w:r>
      <w:r w:rsidR="00B411E7" w:rsidRPr="00A06291">
        <w:rPr>
          <w:rFonts w:cs="Arial"/>
          <w:bCs/>
          <w:sz w:val="22"/>
          <w:szCs w:val="22"/>
          <w:lang w:val="tr-TR"/>
        </w:rPr>
        <w:t>mal</w:t>
      </w:r>
      <w:r w:rsidR="00B411E7" w:rsidRPr="00A06291">
        <w:rPr>
          <w:rFonts w:cs="Gill Sans MT"/>
          <w:bCs/>
          <w:sz w:val="22"/>
          <w:szCs w:val="22"/>
          <w:lang w:val="tr-TR"/>
        </w:rPr>
        <w:t>ı</w:t>
      </w:r>
      <w:r w:rsidR="00B411E7" w:rsidRPr="00A06291">
        <w:rPr>
          <w:rFonts w:cs="Arial"/>
          <w:bCs/>
          <w:sz w:val="22"/>
          <w:szCs w:val="22"/>
          <w:lang w:val="tr-TR"/>
        </w:rPr>
        <w:t xml:space="preserve"> konular ba</w:t>
      </w:r>
      <w:r w:rsidR="00B411E7" w:rsidRPr="00A06291">
        <w:rPr>
          <w:rFonts w:ascii="Calibri" w:hAnsi="Calibri" w:cs="Calibri"/>
          <w:bCs/>
          <w:sz w:val="22"/>
          <w:szCs w:val="22"/>
          <w:lang w:val="tr-TR"/>
        </w:rPr>
        <w:t>ğ</w:t>
      </w:r>
      <w:r w:rsidR="00B411E7" w:rsidRPr="00A06291">
        <w:rPr>
          <w:rFonts w:cs="Arial"/>
          <w:bCs/>
          <w:sz w:val="22"/>
          <w:szCs w:val="22"/>
          <w:lang w:val="tr-TR"/>
        </w:rPr>
        <w:t>lam</w:t>
      </w:r>
      <w:r w:rsidR="00B411E7" w:rsidRPr="00A06291">
        <w:rPr>
          <w:rFonts w:cs="Gill Sans MT"/>
          <w:bCs/>
          <w:sz w:val="22"/>
          <w:szCs w:val="22"/>
          <w:lang w:val="tr-TR"/>
        </w:rPr>
        <w:t>ı</w:t>
      </w:r>
      <w:r w:rsidR="00B411E7" w:rsidRPr="00A06291">
        <w:rPr>
          <w:rFonts w:cs="Arial"/>
          <w:bCs/>
          <w:sz w:val="22"/>
          <w:szCs w:val="22"/>
          <w:lang w:val="tr-TR"/>
        </w:rPr>
        <w:t>nda arg</w:t>
      </w:r>
      <w:r w:rsidR="00B411E7" w:rsidRPr="00A06291">
        <w:rPr>
          <w:rFonts w:cs="Gill Sans MT"/>
          <w:bCs/>
          <w:sz w:val="22"/>
          <w:szCs w:val="22"/>
          <w:lang w:val="tr-TR"/>
        </w:rPr>
        <w:t>ü</w:t>
      </w:r>
      <w:r w:rsidR="00B411E7" w:rsidRPr="00A06291">
        <w:rPr>
          <w:rFonts w:cs="Arial"/>
          <w:bCs/>
          <w:sz w:val="22"/>
          <w:szCs w:val="22"/>
          <w:lang w:val="tr-TR"/>
        </w:rPr>
        <w:t>mantasyon s</w:t>
      </w:r>
      <w:r w:rsidR="00B411E7" w:rsidRPr="00A06291">
        <w:rPr>
          <w:rFonts w:cs="Gill Sans MT"/>
          <w:bCs/>
          <w:sz w:val="22"/>
          <w:szCs w:val="22"/>
          <w:lang w:val="tr-TR"/>
        </w:rPr>
        <w:t>ü</w:t>
      </w:r>
      <w:r w:rsidR="00B411E7" w:rsidRPr="00A06291">
        <w:rPr>
          <w:rFonts w:cs="Arial"/>
          <w:bCs/>
          <w:sz w:val="22"/>
          <w:szCs w:val="22"/>
          <w:lang w:val="tr-TR"/>
        </w:rPr>
        <w:t>recine odaklanmaktad</w:t>
      </w:r>
      <w:r w:rsidR="00B411E7" w:rsidRPr="00A06291">
        <w:rPr>
          <w:rFonts w:cs="Gill Sans MT"/>
          <w:bCs/>
          <w:sz w:val="22"/>
          <w:szCs w:val="22"/>
          <w:lang w:val="tr-TR"/>
        </w:rPr>
        <w:t>ı</w:t>
      </w:r>
      <w:r w:rsidR="00B411E7" w:rsidRPr="00A06291">
        <w:rPr>
          <w:rFonts w:cs="Arial"/>
          <w:bCs/>
          <w:sz w:val="22"/>
          <w:szCs w:val="22"/>
          <w:lang w:val="tr-TR"/>
        </w:rPr>
        <w:t>r.</w:t>
      </w:r>
    </w:p>
    <w:p w14:paraId="50CA2D69" w14:textId="16CD8C5A" w:rsidR="00050EE5" w:rsidRPr="00A06291" w:rsidRDefault="00050EE5" w:rsidP="0091186D">
      <w:pPr>
        <w:spacing w:line="360" w:lineRule="auto"/>
        <w:jc w:val="both"/>
        <w:rPr>
          <w:rFonts w:cs="Arial"/>
          <w:b/>
          <w:sz w:val="24"/>
          <w:szCs w:val="24"/>
          <w:lang w:val="tr-TR"/>
        </w:rPr>
      </w:pPr>
      <w:r w:rsidRPr="00A06291">
        <w:rPr>
          <w:rFonts w:cs="Arial"/>
          <w:b/>
          <w:sz w:val="24"/>
          <w:szCs w:val="24"/>
          <w:lang w:val="tr-TR"/>
        </w:rPr>
        <w:t>E-argümantasyon</w:t>
      </w:r>
      <w:r w:rsidR="00CD2271">
        <w:rPr>
          <w:rFonts w:cs="Arial"/>
          <w:b/>
          <w:sz w:val="24"/>
          <w:szCs w:val="24"/>
          <w:lang w:val="tr-TR"/>
        </w:rPr>
        <w:t xml:space="preserve"> yazılım</w:t>
      </w:r>
      <w:r w:rsidR="00D20136">
        <w:rPr>
          <w:rFonts w:cs="Arial"/>
          <w:b/>
          <w:sz w:val="24"/>
          <w:szCs w:val="24"/>
          <w:lang w:val="tr-TR"/>
        </w:rPr>
        <w:t>ı</w:t>
      </w:r>
    </w:p>
    <w:p w14:paraId="12658406" w14:textId="36BDD354" w:rsidR="009A0147" w:rsidRPr="00A06291" w:rsidRDefault="005F742A" w:rsidP="0091186D">
      <w:pPr>
        <w:spacing w:line="360" w:lineRule="auto"/>
        <w:ind w:firstLine="720"/>
        <w:jc w:val="both"/>
        <w:rPr>
          <w:rFonts w:cs="Arial"/>
          <w:bCs/>
          <w:sz w:val="22"/>
          <w:szCs w:val="22"/>
          <w:lang w:val="tr-TR"/>
        </w:rPr>
      </w:pPr>
      <w:r w:rsidRPr="00A06291">
        <w:rPr>
          <w:rFonts w:cs="Calibri"/>
          <w:sz w:val="22"/>
          <w:szCs w:val="22"/>
          <w:lang w:val="tr-TR"/>
        </w:rPr>
        <w:t>Daha önce de belirtildi</w:t>
      </w:r>
      <w:r w:rsidRPr="00A06291">
        <w:rPr>
          <w:rFonts w:ascii="Calibri" w:hAnsi="Calibri" w:cs="Calibri"/>
          <w:sz w:val="22"/>
          <w:szCs w:val="22"/>
          <w:lang w:val="tr-TR"/>
        </w:rPr>
        <w:t>ğ</w:t>
      </w:r>
      <w:r w:rsidRPr="00A06291">
        <w:rPr>
          <w:rFonts w:cs="Calibri"/>
          <w:sz w:val="22"/>
          <w:szCs w:val="22"/>
          <w:lang w:val="tr-TR"/>
        </w:rPr>
        <w:t>i gibi, arg</w:t>
      </w:r>
      <w:r w:rsidRPr="00A06291">
        <w:rPr>
          <w:rFonts w:ascii="Gill Sans MT" w:hAnsi="Gill Sans MT" w:cs="Gill Sans MT"/>
          <w:sz w:val="22"/>
          <w:szCs w:val="22"/>
          <w:lang w:val="tr-TR"/>
        </w:rPr>
        <w:t>ü</w:t>
      </w:r>
      <w:r w:rsidRPr="00A06291">
        <w:rPr>
          <w:rFonts w:cs="Calibri"/>
          <w:sz w:val="22"/>
          <w:szCs w:val="22"/>
          <w:lang w:val="tr-TR"/>
        </w:rPr>
        <w:t xml:space="preserve">mantasyon </w:t>
      </w:r>
      <w:r w:rsidR="00146F56" w:rsidRPr="00A06291">
        <w:rPr>
          <w:rFonts w:cs="Calibri"/>
          <w:sz w:val="22"/>
          <w:szCs w:val="22"/>
          <w:lang w:val="tr-TR"/>
        </w:rPr>
        <w:t>pek çok ö</w:t>
      </w:r>
      <w:r w:rsidR="00146F56" w:rsidRPr="00A06291">
        <w:rPr>
          <w:rFonts w:ascii="Calibri" w:hAnsi="Calibri" w:cs="Calibri"/>
          <w:sz w:val="22"/>
          <w:szCs w:val="22"/>
          <w:lang w:val="tr-TR"/>
        </w:rPr>
        <w:t>ğ</w:t>
      </w:r>
      <w:r w:rsidR="00146F56" w:rsidRPr="00A06291">
        <w:rPr>
          <w:rFonts w:cs="Calibri"/>
          <w:sz w:val="22"/>
          <w:szCs w:val="22"/>
          <w:lang w:val="tr-TR"/>
        </w:rPr>
        <w:t xml:space="preserve">renme </w:t>
      </w:r>
      <w:r w:rsidR="00146F56" w:rsidRPr="00A06291">
        <w:rPr>
          <w:rFonts w:ascii="Gill Sans MT" w:hAnsi="Gill Sans MT" w:cs="Gill Sans MT"/>
          <w:sz w:val="22"/>
          <w:szCs w:val="22"/>
          <w:lang w:val="tr-TR"/>
        </w:rPr>
        <w:t>ç</w:t>
      </w:r>
      <w:r w:rsidR="00146F56" w:rsidRPr="00A06291">
        <w:rPr>
          <w:rFonts w:cs="Calibri"/>
          <w:sz w:val="22"/>
          <w:szCs w:val="22"/>
          <w:lang w:val="tr-TR"/>
        </w:rPr>
        <w:t>ıktısı bakımından etkili bir ö</w:t>
      </w:r>
      <w:r w:rsidR="00146F56" w:rsidRPr="00A06291">
        <w:rPr>
          <w:rFonts w:ascii="Calibri" w:hAnsi="Calibri" w:cs="Calibri"/>
          <w:sz w:val="22"/>
          <w:szCs w:val="22"/>
          <w:lang w:val="tr-TR"/>
        </w:rPr>
        <w:t>ğ</w:t>
      </w:r>
      <w:r w:rsidR="00146F56" w:rsidRPr="00A06291">
        <w:rPr>
          <w:rFonts w:cs="Calibri"/>
          <w:sz w:val="22"/>
          <w:szCs w:val="22"/>
          <w:lang w:val="tr-TR"/>
        </w:rPr>
        <w:t>retim y</w:t>
      </w:r>
      <w:r w:rsidR="00146F56" w:rsidRPr="00A06291">
        <w:rPr>
          <w:rFonts w:ascii="Gill Sans MT" w:hAnsi="Gill Sans MT" w:cs="Gill Sans MT"/>
          <w:sz w:val="22"/>
          <w:szCs w:val="22"/>
          <w:lang w:val="tr-TR"/>
        </w:rPr>
        <w:t>ö</w:t>
      </w:r>
      <w:r w:rsidR="00146F56" w:rsidRPr="00A06291">
        <w:rPr>
          <w:rFonts w:cs="Calibri"/>
          <w:sz w:val="22"/>
          <w:szCs w:val="22"/>
          <w:lang w:val="tr-TR"/>
        </w:rPr>
        <w:t xml:space="preserve">ntemidir. Bununla birlikte, </w:t>
      </w:r>
      <w:r w:rsidR="00E40C79" w:rsidRPr="00A06291">
        <w:rPr>
          <w:rFonts w:cs="Arial"/>
          <w:bCs/>
          <w:sz w:val="22"/>
          <w:szCs w:val="22"/>
          <w:lang w:val="tr-TR"/>
        </w:rPr>
        <w:t>argümantasyon sürecinde ö</w:t>
      </w:r>
      <w:r w:rsidR="00E40C79" w:rsidRPr="00A06291">
        <w:rPr>
          <w:rFonts w:ascii="Calibri" w:hAnsi="Calibri" w:cs="Calibri"/>
          <w:bCs/>
          <w:sz w:val="22"/>
          <w:szCs w:val="22"/>
          <w:lang w:val="tr-TR"/>
        </w:rPr>
        <w:t>ğ</w:t>
      </w:r>
      <w:r w:rsidR="00E40C79" w:rsidRPr="00A06291">
        <w:rPr>
          <w:rFonts w:cs="Arial"/>
          <w:bCs/>
          <w:sz w:val="22"/>
          <w:szCs w:val="22"/>
          <w:lang w:val="tr-TR"/>
        </w:rPr>
        <w:t xml:space="preserve">retmen ve </w:t>
      </w:r>
      <w:r w:rsidR="00E40C79" w:rsidRPr="00A06291">
        <w:rPr>
          <w:rFonts w:ascii="Gill Sans MT" w:hAnsi="Gill Sans MT" w:cs="Gill Sans MT"/>
          <w:bCs/>
          <w:sz w:val="22"/>
          <w:szCs w:val="22"/>
          <w:lang w:val="tr-TR"/>
        </w:rPr>
        <w:t>ö</w:t>
      </w:r>
      <w:r w:rsidR="00E40C79" w:rsidRPr="00A06291">
        <w:rPr>
          <w:rFonts w:ascii="Calibri" w:hAnsi="Calibri" w:cs="Calibri"/>
          <w:bCs/>
          <w:sz w:val="22"/>
          <w:szCs w:val="22"/>
          <w:lang w:val="tr-TR"/>
        </w:rPr>
        <w:t>ğ</w:t>
      </w:r>
      <w:r w:rsidR="00E40C79" w:rsidRPr="00A06291">
        <w:rPr>
          <w:rFonts w:cs="Arial"/>
          <w:bCs/>
          <w:sz w:val="22"/>
          <w:szCs w:val="22"/>
          <w:lang w:val="tr-TR"/>
        </w:rPr>
        <w:t>renciler birtakım zorluklardan bahsetmek de m</w:t>
      </w:r>
      <w:r w:rsidR="00E40C79" w:rsidRPr="00A06291">
        <w:rPr>
          <w:rFonts w:cs="Calibri"/>
          <w:bCs/>
          <w:sz w:val="22"/>
          <w:szCs w:val="22"/>
          <w:lang w:val="tr-TR"/>
        </w:rPr>
        <w:t>ümkündür.</w:t>
      </w:r>
      <w:r w:rsidR="00747358" w:rsidRPr="00A06291">
        <w:rPr>
          <w:rFonts w:cs="Calibri"/>
          <w:bCs/>
          <w:sz w:val="22"/>
          <w:szCs w:val="22"/>
          <w:lang w:val="tr-TR"/>
        </w:rPr>
        <w:t xml:space="preserve"> </w:t>
      </w:r>
      <w:r w:rsidR="00877C1B" w:rsidRPr="00A06291">
        <w:rPr>
          <w:rFonts w:cs="Calibri"/>
          <w:bCs/>
          <w:sz w:val="22"/>
          <w:szCs w:val="22"/>
          <w:lang w:val="tr-TR"/>
        </w:rPr>
        <w:t>Alanyazındaki çalışmalar incelendi</w:t>
      </w:r>
      <w:r w:rsidR="00877C1B" w:rsidRPr="00A06291">
        <w:rPr>
          <w:rFonts w:ascii="Calibri" w:hAnsi="Calibri" w:cs="Calibri"/>
          <w:bCs/>
          <w:sz w:val="22"/>
          <w:szCs w:val="22"/>
          <w:lang w:val="tr-TR"/>
        </w:rPr>
        <w:t>ğ</w:t>
      </w:r>
      <w:r w:rsidR="00877C1B" w:rsidRPr="00A06291">
        <w:rPr>
          <w:rFonts w:cs="Calibri"/>
          <w:bCs/>
          <w:sz w:val="22"/>
          <w:szCs w:val="22"/>
          <w:lang w:val="tr-TR"/>
        </w:rPr>
        <w:t xml:space="preserve">inde, </w:t>
      </w:r>
      <w:r w:rsidR="00877C1B" w:rsidRPr="00A06291">
        <w:rPr>
          <w:rFonts w:ascii="Gill Sans MT" w:hAnsi="Gill Sans MT" w:cs="Gill Sans MT"/>
          <w:bCs/>
          <w:sz w:val="22"/>
          <w:szCs w:val="22"/>
          <w:lang w:val="tr-TR"/>
        </w:rPr>
        <w:t>ö</w:t>
      </w:r>
      <w:r w:rsidR="00877C1B" w:rsidRPr="00A06291">
        <w:rPr>
          <w:rFonts w:ascii="Calibri" w:hAnsi="Calibri" w:cs="Calibri"/>
          <w:bCs/>
          <w:sz w:val="22"/>
          <w:szCs w:val="22"/>
          <w:lang w:val="tr-TR"/>
        </w:rPr>
        <w:t>ğ</w:t>
      </w:r>
      <w:r w:rsidR="00877C1B" w:rsidRPr="00A06291">
        <w:rPr>
          <w:rFonts w:cs="Calibri"/>
          <w:bCs/>
          <w:sz w:val="22"/>
          <w:szCs w:val="22"/>
          <w:lang w:val="tr-TR"/>
        </w:rPr>
        <w:t>renenlerin; 1)</w:t>
      </w:r>
      <w:r w:rsidR="00934E89" w:rsidRPr="00A06291">
        <w:rPr>
          <w:rFonts w:cs="Arial"/>
          <w:bCs/>
          <w:sz w:val="22"/>
          <w:szCs w:val="22"/>
          <w:lang w:val="tr-TR"/>
        </w:rPr>
        <w:t xml:space="preserve"> kanıt tabanlı açıklamaları oluşturmada zorlandıkları, 2)</w:t>
      </w:r>
      <w:r w:rsidR="00BF37DC" w:rsidRPr="00A06291">
        <w:rPr>
          <w:rFonts w:cs="Arial"/>
          <w:bCs/>
          <w:sz w:val="22"/>
          <w:szCs w:val="22"/>
          <w:lang w:val="tr-TR"/>
        </w:rPr>
        <w:t xml:space="preserve"> iddialarını yeterli kanıtlarla desteklemekte güçlük çektikleri, 3)</w:t>
      </w:r>
      <w:r w:rsidR="00775259" w:rsidRPr="00A06291">
        <w:rPr>
          <w:rFonts w:cs="Arial"/>
          <w:bCs/>
          <w:sz w:val="22"/>
          <w:szCs w:val="22"/>
          <w:lang w:val="tr-TR"/>
        </w:rPr>
        <w:t xml:space="preserve"> kanıt-iddia ikilisi arasında ba</w:t>
      </w:r>
      <w:r w:rsidR="00775259" w:rsidRPr="00A06291">
        <w:rPr>
          <w:rFonts w:ascii="Calibri" w:hAnsi="Calibri" w:cs="Calibri"/>
          <w:bCs/>
          <w:sz w:val="22"/>
          <w:szCs w:val="22"/>
          <w:lang w:val="tr-TR"/>
        </w:rPr>
        <w:t>ğ</w:t>
      </w:r>
      <w:r w:rsidR="00775259" w:rsidRPr="00A06291">
        <w:rPr>
          <w:rFonts w:cs="Arial"/>
          <w:bCs/>
          <w:sz w:val="22"/>
          <w:szCs w:val="22"/>
          <w:lang w:val="tr-TR"/>
        </w:rPr>
        <w:t>lant</w:t>
      </w:r>
      <w:r w:rsidR="00775259" w:rsidRPr="00A06291">
        <w:rPr>
          <w:rFonts w:ascii="Gill Sans MT" w:hAnsi="Gill Sans MT" w:cs="Gill Sans MT"/>
          <w:bCs/>
          <w:sz w:val="22"/>
          <w:szCs w:val="22"/>
          <w:lang w:val="tr-TR"/>
        </w:rPr>
        <w:t>ı</w:t>
      </w:r>
      <w:r w:rsidR="00775259" w:rsidRPr="00A06291">
        <w:rPr>
          <w:rFonts w:cs="Arial"/>
          <w:bCs/>
          <w:sz w:val="22"/>
          <w:szCs w:val="22"/>
          <w:lang w:val="tr-TR"/>
        </w:rPr>
        <w:t xml:space="preserve"> kurarken zorlandıkları</w:t>
      </w:r>
      <w:r w:rsidR="00A27B09" w:rsidRPr="00A06291">
        <w:rPr>
          <w:rFonts w:cs="Arial"/>
          <w:bCs/>
          <w:sz w:val="22"/>
          <w:szCs w:val="22"/>
          <w:lang w:val="tr-TR"/>
        </w:rPr>
        <w:t>, 4) iddialarını kanıtlarla desteklerken kullanmaları gereken muhakeme cümlelerini kurmada zorlandıkları</w:t>
      </w:r>
      <w:r w:rsidR="009A0147" w:rsidRPr="00A06291">
        <w:rPr>
          <w:rFonts w:cs="Arial"/>
          <w:bCs/>
          <w:sz w:val="22"/>
          <w:szCs w:val="22"/>
          <w:lang w:val="tr-TR"/>
        </w:rPr>
        <w:t xml:space="preserve"> ifade edilmektedir</w:t>
      </w:r>
      <w:r w:rsidR="0047462E" w:rsidRPr="00A06291">
        <w:rPr>
          <w:rFonts w:cs="Arial"/>
          <w:bCs/>
          <w:sz w:val="22"/>
          <w:szCs w:val="22"/>
          <w:lang w:val="tr-TR"/>
        </w:rPr>
        <w:t xml:space="preserve">. </w:t>
      </w:r>
      <w:proofErr w:type="spellStart"/>
      <w:r w:rsidR="00F07B81" w:rsidRPr="00A06291">
        <w:rPr>
          <w:rFonts w:cs="Arial"/>
          <w:bCs/>
          <w:sz w:val="22"/>
          <w:szCs w:val="22"/>
          <w:lang w:val="tr-TR"/>
        </w:rPr>
        <w:t>Kuhn’a</w:t>
      </w:r>
      <w:proofErr w:type="spellEnd"/>
      <w:r w:rsidR="00F07B81" w:rsidRPr="00A06291">
        <w:rPr>
          <w:rFonts w:cs="Arial"/>
          <w:bCs/>
          <w:sz w:val="22"/>
          <w:szCs w:val="22"/>
          <w:lang w:val="tr-TR"/>
        </w:rPr>
        <w:t xml:space="preserve"> (</w:t>
      </w:r>
      <w:r w:rsidR="00D57821" w:rsidRPr="00A06291">
        <w:rPr>
          <w:rFonts w:cs="Arial"/>
          <w:bCs/>
          <w:sz w:val="22"/>
          <w:szCs w:val="22"/>
          <w:lang w:val="tr-TR"/>
        </w:rPr>
        <w:t>2005</w:t>
      </w:r>
      <w:r w:rsidR="00F07B81" w:rsidRPr="00A06291">
        <w:rPr>
          <w:rFonts w:cs="Arial"/>
          <w:bCs/>
          <w:sz w:val="22"/>
          <w:szCs w:val="22"/>
          <w:lang w:val="tr-TR"/>
        </w:rPr>
        <w:t xml:space="preserve">) göre, </w:t>
      </w:r>
      <w:r w:rsidR="009A0147" w:rsidRPr="00A06291">
        <w:rPr>
          <w:rFonts w:cs="Arial"/>
          <w:bCs/>
          <w:sz w:val="22"/>
          <w:szCs w:val="22"/>
          <w:lang w:val="tr-TR"/>
        </w:rPr>
        <w:t>bir argümanın yapısını oluşturan analitik parçalar arasında (veri-kanıt-gerekçe) ba</w:t>
      </w:r>
      <w:r w:rsidR="009A0147" w:rsidRPr="00A06291">
        <w:rPr>
          <w:rFonts w:ascii="Calibri" w:hAnsi="Calibri" w:cs="Calibri"/>
          <w:bCs/>
          <w:sz w:val="22"/>
          <w:szCs w:val="22"/>
          <w:lang w:val="tr-TR"/>
        </w:rPr>
        <w:t>ğ</w:t>
      </w:r>
      <w:r w:rsidR="009A0147" w:rsidRPr="00A06291">
        <w:rPr>
          <w:rFonts w:cs="Arial"/>
          <w:bCs/>
          <w:sz w:val="22"/>
          <w:szCs w:val="22"/>
          <w:lang w:val="tr-TR"/>
        </w:rPr>
        <w:t>lantı kurmada zorluk yaşamaları</w:t>
      </w:r>
      <w:r w:rsidR="00960385" w:rsidRPr="00A06291">
        <w:rPr>
          <w:rFonts w:cs="Arial"/>
          <w:bCs/>
          <w:sz w:val="22"/>
          <w:szCs w:val="22"/>
          <w:lang w:val="tr-TR"/>
        </w:rPr>
        <w:t xml:space="preserve"> ö</w:t>
      </w:r>
      <w:r w:rsidR="00960385" w:rsidRPr="00A06291">
        <w:rPr>
          <w:rFonts w:ascii="Calibri" w:hAnsi="Calibri" w:cs="Calibri"/>
          <w:bCs/>
          <w:sz w:val="22"/>
          <w:szCs w:val="22"/>
          <w:lang w:val="tr-TR"/>
        </w:rPr>
        <w:t>ğ</w:t>
      </w:r>
      <w:r w:rsidR="00960385" w:rsidRPr="00A06291">
        <w:rPr>
          <w:rFonts w:cs="Calibri"/>
          <w:bCs/>
          <w:sz w:val="22"/>
          <w:szCs w:val="22"/>
          <w:lang w:val="tr-TR"/>
        </w:rPr>
        <w:t>rencilerin</w:t>
      </w:r>
      <w:r w:rsidR="009A0147" w:rsidRPr="00A06291">
        <w:rPr>
          <w:rFonts w:cs="Arial"/>
          <w:bCs/>
          <w:sz w:val="22"/>
          <w:szCs w:val="22"/>
          <w:lang w:val="tr-TR"/>
        </w:rPr>
        <w:t xml:space="preserve"> bi</w:t>
      </w:r>
      <w:r w:rsidR="00402336" w:rsidRPr="00A06291">
        <w:rPr>
          <w:rFonts w:cs="Arial"/>
          <w:bCs/>
          <w:sz w:val="22"/>
          <w:szCs w:val="22"/>
          <w:lang w:val="tr-TR"/>
        </w:rPr>
        <w:t xml:space="preserve">limsel bakış açısıyla </w:t>
      </w:r>
      <w:r w:rsidR="009A0147" w:rsidRPr="00A06291">
        <w:rPr>
          <w:rFonts w:cs="Arial"/>
          <w:bCs/>
          <w:sz w:val="22"/>
          <w:szCs w:val="22"/>
          <w:lang w:val="tr-TR"/>
        </w:rPr>
        <w:t>düşünme</w:t>
      </w:r>
      <w:r w:rsidR="00402336" w:rsidRPr="00A06291">
        <w:rPr>
          <w:rFonts w:cs="Arial"/>
          <w:bCs/>
          <w:sz w:val="22"/>
          <w:szCs w:val="22"/>
          <w:lang w:val="tr-TR"/>
        </w:rPr>
        <w:t>leri</w:t>
      </w:r>
      <w:r w:rsidR="009A0147" w:rsidRPr="00A06291">
        <w:rPr>
          <w:rFonts w:cs="Arial"/>
          <w:bCs/>
          <w:sz w:val="22"/>
          <w:szCs w:val="22"/>
          <w:lang w:val="tr-TR"/>
        </w:rPr>
        <w:t>nin önündeki en önemli engellerden biri</w:t>
      </w:r>
      <w:r w:rsidR="00D57821" w:rsidRPr="00A06291">
        <w:rPr>
          <w:rFonts w:cs="Arial"/>
          <w:bCs/>
          <w:sz w:val="22"/>
          <w:szCs w:val="22"/>
          <w:lang w:val="tr-TR"/>
        </w:rPr>
        <w:t>dir.</w:t>
      </w:r>
    </w:p>
    <w:p w14:paraId="2B6114A9" w14:textId="050A02A3" w:rsidR="0047462E" w:rsidRPr="00A06291" w:rsidRDefault="0047462E" w:rsidP="0091186D">
      <w:pPr>
        <w:spacing w:line="360" w:lineRule="auto"/>
        <w:ind w:firstLine="720"/>
        <w:jc w:val="both"/>
        <w:rPr>
          <w:rFonts w:cs="Calibri"/>
          <w:bCs/>
          <w:sz w:val="22"/>
          <w:szCs w:val="22"/>
          <w:lang w:val="tr-TR"/>
        </w:rPr>
      </w:pPr>
      <w:r w:rsidRPr="00A06291">
        <w:rPr>
          <w:rFonts w:cs="Arial"/>
          <w:bCs/>
          <w:sz w:val="22"/>
          <w:szCs w:val="22"/>
          <w:lang w:val="tr-TR"/>
        </w:rPr>
        <w:t>Ö</w:t>
      </w:r>
      <w:r w:rsidRPr="00A06291">
        <w:rPr>
          <w:rFonts w:ascii="Calibri" w:hAnsi="Calibri" w:cs="Calibri"/>
          <w:bCs/>
          <w:sz w:val="22"/>
          <w:szCs w:val="22"/>
          <w:lang w:val="tr-TR"/>
        </w:rPr>
        <w:t>ğ</w:t>
      </w:r>
      <w:r w:rsidRPr="00A06291">
        <w:rPr>
          <w:rFonts w:cs="Calibri"/>
          <w:bCs/>
          <w:sz w:val="22"/>
          <w:szCs w:val="22"/>
          <w:lang w:val="tr-TR"/>
        </w:rPr>
        <w:t xml:space="preserve">retmenlerin argümantasyon sürecinde nerelerde zorlandıkları </w:t>
      </w:r>
      <w:r w:rsidR="00814D75" w:rsidRPr="00A06291">
        <w:rPr>
          <w:rFonts w:cs="Calibri"/>
          <w:bCs/>
          <w:sz w:val="22"/>
          <w:szCs w:val="22"/>
          <w:lang w:val="tr-TR"/>
        </w:rPr>
        <w:t>ilgili alanyazın ba</w:t>
      </w:r>
      <w:r w:rsidR="00814D75" w:rsidRPr="00A06291">
        <w:rPr>
          <w:rFonts w:ascii="Calibri" w:hAnsi="Calibri" w:cs="Calibri"/>
          <w:bCs/>
          <w:sz w:val="22"/>
          <w:szCs w:val="22"/>
          <w:lang w:val="tr-TR"/>
        </w:rPr>
        <w:t>ğ</w:t>
      </w:r>
      <w:r w:rsidR="00814D75" w:rsidRPr="00A06291">
        <w:rPr>
          <w:rFonts w:cs="Calibri"/>
          <w:bCs/>
          <w:sz w:val="22"/>
          <w:szCs w:val="22"/>
          <w:lang w:val="tr-TR"/>
        </w:rPr>
        <w:t>lam</w:t>
      </w:r>
      <w:r w:rsidR="00814D75" w:rsidRPr="00A06291">
        <w:rPr>
          <w:rFonts w:ascii="Gill Sans MT" w:hAnsi="Gill Sans MT" w:cs="Gill Sans MT"/>
          <w:bCs/>
          <w:sz w:val="22"/>
          <w:szCs w:val="22"/>
          <w:lang w:val="tr-TR"/>
        </w:rPr>
        <w:t>ı</w:t>
      </w:r>
      <w:r w:rsidR="00814D75" w:rsidRPr="00A06291">
        <w:rPr>
          <w:rFonts w:cs="Calibri"/>
          <w:bCs/>
          <w:sz w:val="22"/>
          <w:szCs w:val="22"/>
          <w:lang w:val="tr-TR"/>
        </w:rPr>
        <w:t xml:space="preserve">nda </w:t>
      </w:r>
      <w:r w:rsidRPr="00A06291">
        <w:rPr>
          <w:rFonts w:cs="Calibri"/>
          <w:bCs/>
          <w:sz w:val="22"/>
          <w:szCs w:val="22"/>
          <w:lang w:val="tr-TR"/>
        </w:rPr>
        <w:t>incelendi</w:t>
      </w:r>
      <w:r w:rsidRPr="00A06291">
        <w:rPr>
          <w:rFonts w:ascii="Calibri" w:hAnsi="Calibri" w:cs="Calibri"/>
          <w:bCs/>
          <w:sz w:val="22"/>
          <w:szCs w:val="22"/>
          <w:lang w:val="tr-TR"/>
        </w:rPr>
        <w:t>ğ</w:t>
      </w:r>
      <w:r w:rsidRPr="00A06291">
        <w:rPr>
          <w:rFonts w:cs="Calibri"/>
          <w:bCs/>
          <w:sz w:val="22"/>
          <w:szCs w:val="22"/>
          <w:lang w:val="tr-TR"/>
        </w:rPr>
        <w:t>inde ise</w:t>
      </w:r>
      <w:r w:rsidR="00260D0E" w:rsidRPr="00A06291">
        <w:rPr>
          <w:rFonts w:cs="Calibri"/>
          <w:bCs/>
          <w:sz w:val="22"/>
          <w:szCs w:val="22"/>
          <w:lang w:val="tr-TR"/>
        </w:rPr>
        <w:t xml:space="preserve">; 1) </w:t>
      </w:r>
      <w:r w:rsidR="00260D0E" w:rsidRPr="00A06291">
        <w:rPr>
          <w:rFonts w:cs="Arial"/>
          <w:bCs/>
          <w:sz w:val="22"/>
          <w:szCs w:val="22"/>
          <w:lang w:val="tr-TR"/>
        </w:rPr>
        <w:t>argümanın analitik parçalarını analiz etmede zorlandıkları,</w:t>
      </w:r>
      <w:r w:rsidR="006E463D" w:rsidRPr="00A06291">
        <w:rPr>
          <w:rFonts w:cs="Arial"/>
          <w:bCs/>
          <w:sz w:val="22"/>
          <w:szCs w:val="22"/>
          <w:lang w:val="tr-TR"/>
        </w:rPr>
        <w:t xml:space="preserve"> 2) ö</w:t>
      </w:r>
      <w:r w:rsidR="006E463D" w:rsidRPr="00A06291">
        <w:rPr>
          <w:rFonts w:ascii="Calibri" w:hAnsi="Calibri" w:cs="Calibri"/>
          <w:bCs/>
          <w:sz w:val="22"/>
          <w:szCs w:val="22"/>
          <w:lang w:val="tr-TR"/>
        </w:rPr>
        <w:t>ğ</w:t>
      </w:r>
      <w:r w:rsidR="006E463D" w:rsidRPr="00A06291">
        <w:rPr>
          <w:rFonts w:cs="Arial"/>
          <w:bCs/>
          <w:sz w:val="22"/>
          <w:szCs w:val="22"/>
          <w:lang w:val="tr-TR"/>
        </w:rPr>
        <w:t>rencilerin muhakeme c</w:t>
      </w:r>
      <w:r w:rsidR="006E463D" w:rsidRPr="00A06291">
        <w:rPr>
          <w:rFonts w:ascii="Gill Sans MT" w:hAnsi="Gill Sans MT" w:cs="Gill Sans MT"/>
          <w:bCs/>
          <w:sz w:val="22"/>
          <w:szCs w:val="22"/>
          <w:lang w:val="tr-TR"/>
        </w:rPr>
        <w:t>ü</w:t>
      </w:r>
      <w:r w:rsidR="006E463D" w:rsidRPr="00A06291">
        <w:rPr>
          <w:rFonts w:cs="Arial"/>
          <w:bCs/>
          <w:sz w:val="22"/>
          <w:szCs w:val="22"/>
          <w:lang w:val="tr-TR"/>
        </w:rPr>
        <w:t>mlelerini kurmalar</w:t>
      </w:r>
      <w:r w:rsidR="006E463D" w:rsidRPr="00A06291">
        <w:rPr>
          <w:rFonts w:ascii="Gill Sans MT" w:hAnsi="Gill Sans MT" w:cs="Gill Sans MT"/>
          <w:bCs/>
          <w:sz w:val="22"/>
          <w:szCs w:val="22"/>
          <w:lang w:val="tr-TR"/>
        </w:rPr>
        <w:t>ı</w:t>
      </w:r>
      <w:r w:rsidR="006E463D" w:rsidRPr="00A06291">
        <w:rPr>
          <w:rFonts w:cs="Arial"/>
          <w:bCs/>
          <w:sz w:val="22"/>
          <w:szCs w:val="22"/>
          <w:lang w:val="tr-TR"/>
        </w:rPr>
        <w:t>nda onlara destek olmada kendilerini yetersiz hissettikleri, 3)</w:t>
      </w:r>
      <w:r w:rsidR="0094426A" w:rsidRPr="00A06291">
        <w:rPr>
          <w:rFonts w:cs="Arial"/>
          <w:bCs/>
          <w:sz w:val="22"/>
          <w:szCs w:val="22"/>
          <w:lang w:val="tr-TR"/>
        </w:rPr>
        <w:t xml:space="preserve"> argümantasyon sürecinde kullanılan söylem tiplerine hâkim olmadıkları</w:t>
      </w:r>
      <w:r w:rsidR="00FF4973" w:rsidRPr="00A06291">
        <w:rPr>
          <w:rFonts w:cs="Arial"/>
          <w:bCs/>
          <w:sz w:val="22"/>
          <w:szCs w:val="22"/>
          <w:lang w:val="tr-TR"/>
        </w:rPr>
        <w:t>nı ifade ettikleri görülmektedir.</w:t>
      </w:r>
      <w:r w:rsidR="00F324C5" w:rsidRPr="00A06291">
        <w:rPr>
          <w:rFonts w:cs="Arial"/>
          <w:bCs/>
          <w:sz w:val="22"/>
          <w:szCs w:val="22"/>
          <w:lang w:val="tr-TR"/>
        </w:rPr>
        <w:t xml:space="preserve"> Bu ba</w:t>
      </w:r>
      <w:r w:rsidR="00F324C5" w:rsidRPr="00A06291">
        <w:rPr>
          <w:rFonts w:ascii="Calibri" w:hAnsi="Calibri" w:cs="Calibri"/>
          <w:bCs/>
          <w:sz w:val="22"/>
          <w:szCs w:val="22"/>
          <w:lang w:val="tr-TR"/>
        </w:rPr>
        <w:t>ğ</w:t>
      </w:r>
      <w:r w:rsidR="00F324C5" w:rsidRPr="00A06291">
        <w:rPr>
          <w:rFonts w:cs="Arial"/>
          <w:bCs/>
          <w:sz w:val="22"/>
          <w:szCs w:val="22"/>
          <w:lang w:val="tr-TR"/>
        </w:rPr>
        <w:t xml:space="preserve">lamda </w:t>
      </w:r>
      <w:r w:rsidR="00F324C5" w:rsidRPr="00A06291">
        <w:rPr>
          <w:rFonts w:ascii="Gill Sans MT" w:hAnsi="Gill Sans MT" w:cs="Gill Sans MT"/>
          <w:bCs/>
          <w:sz w:val="22"/>
          <w:szCs w:val="22"/>
          <w:lang w:val="tr-TR"/>
        </w:rPr>
        <w:t>ö</w:t>
      </w:r>
      <w:r w:rsidR="00F324C5" w:rsidRPr="00A06291">
        <w:rPr>
          <w:rFonts w:ascii="Calibri" w:hAnsi="Calibri" w:cs="Calibri"/>
          <w:bCs/>
          <w:sz w:val="22"/>
          <w:szCs w:val="22"/>
          <w:lang w:val="tr-TR"/>
        </w:rPr>
        <w:t>ğ</w:t>
      </w:r>
      <w:r w:rsidR="00F324C5" w:rsidRPr="00A06291">
        <w:rPr>
          <w:rFonts w:cs="Arial"/>
          <w:bCs/>
          <w:sz w:val="22"/>
          <w:szCs w:val="22"/>
          <w:lang w:val="tr-TR"/>
        </w:rPr>
        <w:t>retmenlerin sınıf içerisinde argümantasyonu etkin bir şekilde uygulamasına yönelik ö</w:t>
      </w:r>
      <w:r w:rsidR="00F324C5" w:rsidRPr="00A06291">
        <w:rPr>
          <w:rFonts w:ascii="Calibri" w:hAnsi="Calibri" w:cs="Calibri"/>
          <w:bCs/>
          <w:sz w:val="22"/>
          <w:szCs w:val="22"/>
          <w:lang w:val="tr-TR"/>
        </w:rPr>
        <w:t>ğ</w:t>
      </w:r>
      <w:r w:rsidR="00F324C5" w:rsidRPr="00A06291">
        <w:rPr>
          <w:rFonts w:cs="Arial"/>
          <w:bCs/>
          <w:sz w:val="22"/>
          <w:szCs w:val="22"/>
          <w:lang w:val="tr-TR"/>
        </w:rPr>
        <w:t>retim tasar</w:t>
      </w:r>
      <w:r w:rsidR="00F324C5" w:rsidRPr="00A06291">
        <w:rPr>
          <w:rFonts w:ascii="Gill Sans MT" w:hAnsi="Gill Sans MT" w:cs="Gill Sans MT"/>
          <w:bCs/>
          <w:sz w:val="22"/>
          <w:szCs w:val="22"/>
          <w:lang w:val="tr-TR"/>
        </w:rPr>
        <w:t>ı</w:t>
      </w:r>
      <w:r w:rsidR="00F324C5" w:rsidRPr="00A06291">
        <w:rPr>
          <w:rFonts w:cs="Arial"/>
          <w:bCs/>
          <w:sz w:val="22"/>
          <w:szCs w:val="22"/>
          <w:lang w:val="tr-TR"/>
        </w:rPr>
        <w:t>mlar</w:t>
      </w:r>
      <w:r w:rsidR="00F324C5" w:rsidRPr="00A06291">
        <w:rPr>
          <w:rFonts w:ascii="Gill Sans MT" w:hAnsi="Gill Sans MT" w:cs="Gill Sans MT"/>
          <w:bCs/>
          <w:sz w:val="22"/>
          <w:szCs w:val="22"/>
          <w:lang w:val="tr-TR"/>
        </w:rPr>
        <w:t>ı</w:t>
      </w:r>
      <w:r w:rsidR="00F324C5" w:rsidRPr="00A06291">
        <w:rPr>
          <w:rFonts w:cs="Arial"/>
          <w:bCs/>
          <w:sz w:val="22"/>
          <w:szCs w:val="22"/>
          <w:lang w:val="tr-TR"/>
        </w:rPr>
        <w:t>n</w:t>
      </w:r>
      <w:r w:rsidR="00F324C5" w:rsidRPr="00A06291">
        <w:rPr>
          <w:rFonts w:ascii="Gill Sans MT" w:hAnsi="Gill Sans MT" w:cs="Gill Sans MT"/>
          <w:bCs/>
          <w:sz w:val="22"/>
          <w:szCs w:val="22"/>
          <w:lang w:val="tr-TR"/>
        </w:rPr>
        <w:t>ı</w:t>
      </w:r>
      <w:r w:rsidR="00F324C5" w:rsidRPr="00A06291">
        <w:rPr>
          <w:rFonts w:cs="Arial"/>
          <w:bCs/>
          <w:sz w:val="22"/>
          <w:szCs w:val="22"/>
          <w:lang w:val="tr-TR"/>
        </w:rPr>
        <w:t>n olu</w:t>
      </w:r>
      <w:r w:rsidR="00F324C5" w:rsidRPr="00A06291">
        <w:rPr>
          <w:rFonts w:ascii="Gill Sans MT" w:hAnsi="Gill Sans MT" w:cs="Gill Sans MT"/>
          <w:bCs/>
          <w:sz w:val="22"/>
          <w:szCs w:val="22"/>
          <w:lang w:val="tr-TR"/>
        </w:rPr>
        <w:t>ş</w:t>
      </w:r>
      <w:r w:rsidR="00F324C5" w:rsidRPr="00A06291">
        <w:rPr>
          <w:rFonts w:cs="Arial"/>
          <w:bCs/>
          <w:sz w:val="22"/>
          <w:szCs w:val="22"/>
          <w:lang w:val="tr-TR"/>
        </w:rPr>
        <w:t>turulması ve sınıf içi sürece yansımaları dikkatle incelenmektedir. Bu ö</w:t>
      </w:r>
      <w:r w:rsidR="00F324C5" w:rsidRPr="00A06291">
        <w:rPr>
          <w:rFonts w:ascii="Calibri" w:hAnsi="Calibri" w:cs="Calibri"/>
          <w:bCs/>
          <w:sz w:val="22"/>
          <w:szCs w:val="22"/>
          <w:lang w:val="tr-TR"/>
        </w:rPr>
        <w:t>ğ</w:t>
      </w:r>
      <w:r w:rsidR="00F324C5" w:rsidRPr="00A06291">
        <w:rPr>
          <w:rFonts w:cs="Arial"/>
          <w:bCs/>
          <w:sz w:val="22"/>
          <w:szCs w:val="22"/>
          <w:lang w:val="tr-TR"/>
        </w:rPr>
        <w:t>retim tasar</w:t>
      </w:r>
      <w:r w:rsidR="00F324C5" w:rsidRPr="00A06291">
        <w:rPr>
          <w:rFonts w:ascii="Gill Sans MT" w:hAnsi="Gill Sans MT" w:cs="Gill Sans MT"/>
          <w:bCs/>
          <w:sz w:val="22"/>
          <w:szCs w:val="22"/>
          <w:lang w:val="tr-TR"/>
        </w:rPr>
        <w:t>ı</w:t>
      </w:r>
      <w:r w:rsidR="00F324C5" w:rsidRPr="00A06291">
        <w:rPr>
          <w:rFonts w:cs="Arial"/>
          <w:bCs/>
          <w:sz w:val="22"/>
          <w:szCs w:val="22"/>
          <w:lang w:val="tr-TR"/>
        </w:rPr>
        <w:t>mlar</w:t>
      </w:r>
      <w:r w:rsidR="00F324C5" w:rsidRPr="00A06291">
        <w:rPr>
          <w:rFonts w:ascii="Gill Sans MT" w:hAnsi="Gill Sans MT" w:cs="Gill Sans MT"/>
          <w:bCs/>
          <w:sz w:val="22"/>
          <w:szCs w:val="22"/>
          <w:lang w:val="tr-TR"/>
        </w:rPr>
        <w:t>ı</w:t>
      </w:r>
      <w:r w:rsidR="00F324C5" w:rsidRPr="00A06291">
        <w:rPr>
          <w:rFonts w:cs="Arial"/>
          <w:bCs/>
          <w:sz w:val="22"/>
          <w:szCs w:val="22"/>
          <w:lang w:val="tr-TR"/>
        </w:rPr>
        <w:t>na bak</w:t>
      </w:r>
      <w:r w:rsidR="00F324C5" w:rsidRPr="00A06291">
        <w:rPr>
          <w:rFonts w:ascii="Gill Sans MT" w:hAnsi="Gill Sans MT" w:cs="Gill Sans MT"/>
          <w:bCs/>
          <w:sz w:val="22"/>
          <w:szCs w:val="22"/>
          <w:lang w:val="tr-TR"/>
        </w:rPr>
        <w:t>ı</w:t>
      </w:r>
      <w:r w:rsidR="00F324C5" w:rsidRPr="00A06291">
        <w:rPr>
          <w:rFonts w:cs="Arial"/>
          <w:bCs/>
          <w:sz w:val="22"/>
          <w:szCs w:val="22"/>
          <w:lang w:val="tr-TR"/>
        </w:rPr>
        <w:t>ld</w:t>
      </w:r>
      <w:r w:rsidR="00F324C5" w:rsidRPr="00A06291">
        <w:rPr>
          <w:rFonts w:ascii="Gill Sans MT" w:hAnsi="Gill Sans MT" w:cs="Gill Sans MT"/>
          <w:bCs/>
          <w:sz w:val="22"/>
          <w:szCs w:val="22"/>
          <w:lang w:val="tr-TR"/>
        </w:rPr>
        <w:t>ı</w:t>
      </w:r>
      <w:r w:rsidR="00F324C5" w:rsidRPr="00A06291">
        <w:rPr>
          <w:rFonts w:ascii="Calibri" w:hAnsi="Calibri" w:cs="Calibri"/>
          <w:bCs/>
          <w:sz w:val="22"/>
          <w:szCs w:val="22"/>
          <w:lang w:val="tr-TR"/>
        </w:rPr>
        <w:t>ğ</w:t>
      </w:r>
      <w:r w:rsidR="00F324C5" w:rsidRPr="00A06291">
        <w:rPr>
          <w:rFonts w:ascii="Gill Sans MT" w:hAnsi="Gill Sans MT" w:cs="Gill Sans MT"/>
          <w:bCs/>
          <w:sz w:val="22"/>
          <w:szCs w:val="22"/>
          <w:lang w:val="tr-TR"/>
        </w:rPr>
        <w:t>ı</w:t>
      </w:r>
      <w:r w:rsidR="00F324C5" w:rsidRPr="00A06291">
        <w:rPr>
          <w:rFonts w:cs="Arial"/>
          <w:bCs/>
          <w:sz w:val="22"/>
          <w:szCs w:val="22"/>
          <w:lang w:val="tr-TR"/>
        </w:rPr>
        <w:t>nda son y</w:t>
      </w:r>
      <w:r w:rsidR="00F324C5" w:rsidRPr="00A06291">
        <w:rPr>
          <w:rFonts w:ascii="Gill Sans MT" w:hAnsi="Gill Sans MT" w:cs="Gill Sans MT"/>
          <w:bCs/>
          <w:sz w:val="22"/>
          <w:szCs w:val="22"/>
          <w:lang w:val="tr-TR"/>
        </w:rPr>
        <w:t>ı</w:t>
      </w:r>
      <w:r w:rsidR="00F324C5" w:rsidRPr="00A06291">
        <w:rPr>
          <w:rFonts w:cs="Arial"/>
          <w:bCs/>
          <w:sz w:val="22"/>
          <w:szCs w:val="22"/>
          <w:lang w:val="tr-TR"/>
        </w:rPr>
        <w:t>llarda dijital dönüşüme paralel şekilde teknolojiden yararlanıldı</w:t>
      </w:r>
      <w:r w:rsidR="00F324C5" w:rsidRPr="00A06291">
        <w:rPr>
          <w:rFonts w:ascii="Calibri" w:hAnsi="Calibri" w:cs="Calibri"/>
          <w:bCs/>
          <w:sz w:val="22"/>
          <w:szCs w:val="22"/>
          <w:lang w:val="tr-TR"/>
        </w:rPr>
        <w:t>ğ</w:t>
      </w:r>
      <w:r w:rsidR="00F324C5" w:rsidRPr="00A06291">
        <w:rPr>
          <w:rFonts w:ascii="Gill Sans MT" w:hAnsi="Gill Sans MT" w:cs="Gill Sans MT"/>
          <w:bCs/>
          <w:sz w:val="22"/>
          <w:szCs w:val="22"/>
          <w:lang w:val="tr-TR"/>
        </w:rPr>
        <w:t>ı</w:t>
      </w:r>
      <w:r w:rsidR="00F324C5" w:rsidRPr="00A06291">
        <w:rPr>
          <w:rFonts w:cs="Arial"/>
          <w:bCs/>
          <w:sz w:val="22"/>
          <w:szCs w:val="22"/>
          <w:lang w:val="tr-TR"/>
        </w:rPr>
        <w:t xml:space="preserve"> ve teknoloji sayesinde fen e</w:t>
      </w:r>
      <w:r w:rsidR="00F324C5" w:rsidRPr="00A06291">
        <w:rPr>
          <w:rFonts w:ascii="Calibri" w:hAnsi="Calibri" w:cs="Calibri"/>
          <w:bCs/>
          <w:sz w:val="22"/>
          <w:szCs w:val="22"/>
          <w:lang w:val="tr-TR"/>
        </w:rPr>
        <w:t>ğ</w:t>
      </w:r>
      <w:r w:rsidR="00F324C5" w:rsidRPr="00A06291">
        <w:rPr>
          <w:rFonts w:cs="Arial"/>
          <w:bCs/>
          <w:sz w:val="22"/>
          <w:szCs w:val="22"/>
          <w:lang w:val="tr-TR"/>
        </w:rPr>
        <w:t>itiminde arg</w:t>
      </w:r>
      <w:r w:rsidR="00F324C5" w:rsidRPr="00A06291">
        <w:rPr>
          <w:rFonts w:ascii="Gill Sans MT" w:hAnsi="Gill Sans MT" w:cs="Gill Sans MT"/>
          <w:bCs/>
          <w:sz w:val="22"/>
          <w:szCs w:val="22"/>
          <w:lang w:val="tr-TR"/>
        </w:rPr>
        <w:t>ü</w:t>
      </w:r>
      <w:r w:rsidR="00F324C5" w:rsidRPr="00A06291">
        <w:rPr>
          <w:rFonts w:cs="Arial"/>
          <w:bCs/>
          <w:sz w:val="22"/>
          <w:szCs w:val="22"/>
          <w:lang w:val="tr-TR"/>
        </w:rPr>
        <w:t>mantasyonun aktif kullan</w:t>
      </w:r>
      <w:r w:rsidR="00F324C5" w:rsidRPr="00A06291">
        <w:rPr>
          <w:rFonts w:ascii="Gill Sans MT" w:hAnsi="Gill Sans MT" w:cs="Gill Sans MT"/>
          <w:bCs/>
          <w:sz w:val="22"/>
          <w:szCs w:val="22"/>
          <w:lang w:val="tr-TR"/>
        </w:rPr>
        <w:t>ı</w:t>
      </w:r>
      <w:r w:rsidR="00F324C5" w:rsidRPr="00A06291">
        <w:rPr>
          <w:rFonts w:cs="Arial"/>
          <w:bCs/>
          <w:sz w:val="22"/>
          <w:szCs w:val="22"/>
          <w:lang w:val="tr-TR"/>
        </w:rPr>
        <w:t>m</w:t>
      </w:r>
      <w:r w:rsidR="00F324C5" w:rsidRPr="00A06291">
        <w:rPr>
          <w:rFonts w:ascii="Gill Sans MT" w:hAnsi="Gill Sans MT" w:cs="Gill Sans MT"/>
          <w:bCs/>
          <w:sz w:val="22"/>
          <w:szCs w:val="22"/>
          <w:lang w:val="tr-TR"/>
        </w:rPr>
        <w:t>ı</w:t>
      </w:r>
      <w:r w:rsidR="00F324C5" w:rsidRPr="00A06291">
        <w:rPr>
          <w:rFonts w:cs="Arial"/>
          <w:bCs/>
          <w:sz w:val="22"/>
          <w:szCs w:val="22"/>
          <w:lang w:val="tr-TR"/>
        </w:rPr>
        <w:t>na y</w:t>
      </w:r>
      <w:r w:rsidR="00F324C5" w:rsidRPr="00A06291">
        <w:rPr>
          <w:rFonts w:ascii="Gill Sans MT" w:hAnsi="Gill Sans MT" w:cs="Gill Sans MT"/>
          <w:bCs/>
          <w:sz w:val="22"/>
          <w:szCs w:val="22"/>
          <w:lang w:val="tr-TR"/>
        </w:rPr>
        <w:t>ö</w:t>
      </w:r>
      <w:r w:rsidR="00F324C5" w:rsidRPr="00A06291">
        <w:rPr>
          <w:rFonts w:cs="Arial"/>
          <w:bCs/>
          <w:sz w:val="22"/>
          <w:szCs w:val="22"/>
          <w:lang w:val="tr-TR"/>
        </w:rPr>
        <w:t>nelik problemlere çözüm üretilmeye çalışıldı</w:t>
      </w:r>
      <w:r w:rsidR="00F324C5" w:rsidRPr="00A06291">
        <w:rPr>
          <w:rFonts w:ascii="Calibri" w:hAnsi="Calibri" w:cs="Calibri"/>
          <w:bCs/>
          <w:sz w:val="22"/>
          <w:szCs w:val="22"/>
          <w:lang w:val="tr-TR"/>
        </w:rPr>
        <w:t>ğ</w:t>
      </w:r>
      <w:r w:rsidR="00F324C5" w:rsidRPr="00A06291">
        <w:rPr>
          <w:rFonts w:ascii="Gill Sans MT" w:hAnsi="Gill Sans MT" w:cs="Gill Sans MT"/>
          <w:bCs/>
          <w:sz w:val="22"/>
          <w:szCs w:val="22"/>
          <w:lang w:val="tr-TR"/>
        </w:rPr>
        <w:t>ı</w:t>
      </w:r>
      <w:r w:rsidR="00F324C5" w:rsidRPr="00A06291">
        <w:rPr>
          <w:rFonts w:cs="Arial"/>
          <w:bCs/>
          <w:sz w:val="22"/>
          <w:szCs w:val="22"/>
          <w:lang w:val="tr-TR"/>
        </w:rPr>
        <w:t xml:space="preserve"> g</w:t>
      </w:r>
      <w:r w:rsidR="00F324C5" w:rsidRPr="00A06291">
        <w:rPr>
          <w:rFonts w:ascii="Gill Sans MT" w:hAnsi="Gill Sans MT" w:cs="Gill Sans MT"/>
          <w:bCs/>
          <w:sz w:val="22"/>
          <w:szCs w:val="22"/>
          <w:lang w:val="tr-TR"/>
        </w:rPr>
        <w:t>ö</w:t>
      </w:r>
      <w:r w:rsidR="00F324C5" w:rsidRPr="00A06291">
        <w:rPr>
          <w:rFonts w:cs="Arial"/>
          <w:bCs/>
          <w:sz w:val="22"/>
          <w:szCs w:val="22"/>
          <w:lang w:val="tr-TR"/>
        </w:rPr>
        <w:t>r</w:t>
      </w:r>
      <w:r w:rsidR="00F324C5" w:rsidRPr="00A06291">
        <w:rPr>
          <w:rFonts w:ascii="Gill Sans MT" w:hAnsi="Gill Sans MT" w:cs="Gill Sans MT"/>
          <w:bCs/>
          <w:sz w:val="22"/>
          <w:szCs w:val="22"/>
          <w:lang w:val="tr-TR"/>
        </w:rPr>
        <w:t>ü</w:t>
      </w:r>
      <w:r w:rsidR="00F324C5" w:rsidRPr="00A06291">
        <w:rPr>
          <w:rFonts w:cs="Arial"/>
          <w:bCs/>
          <w:sz w:val="22"/>
          <w:szCs w:val="22"/>
          <w:lang w:val="tr-TR"/>
        </w:rPr>
        <w:t>lmektedir (</w:t>
      </w:r>
      <w:proofErr w:type="spellStart"/>
      <w:r w:rsidR="00F324C5" w:rsidRPr="00A06291">
        <w:rPr>
          <w:rFonts w:cs="Arial"/>
          <w:bCs/>
          <w:sz w:val="22"/>
          <w:szCs w:val="22"/>
          <w:lang w:val="tr-TR"/>
        </w:rPr>
        <w:t>Belland</w:t>
      </w:r>
      <w:proofErr w:type="spellEnd"/>
      <w:r w:rsidR="00F324C5" w:rsidRPr="00A06291">
        <w:rPr>
          <w:rFonts w:cs="Arial"/>
          <w:bCs/>
          <w:sz w:val="22"/>
          <w:szCs w:val="22"/>
          <w:lang w:val="tr-TR"/>
        </w:rPr>
        <w:t xml:space="preserve">, 2010; </w:t>
      </w:r>
      <w:proofErr w:type="spellStart"/>
      <w:r w:rsidR="00F324C5" w:rsidRPr="00A06291">
        <w:rPr>
          <w:rFonts w:cs="Arial"/>
          <w:bCs/>
          <w:sz w:val="22"/>
          <w:szCs w:val="22"/>
          <w:lang w:val="tr-TR"/>
        </w:rPr>
        <w:t>Tsai</w:t>
      </w:r>
      <w:proofErr w:type="spellEnd"/>
      <w:r w:rsidR="00F324C5" w:rsidRPr="00A06291">
        <w:rPr>
          <w:rFonts w:cs="Arial"/>
          <w:bCs/>
          <w:sz w:val="22"/>
          <w:szCs w:val="22"/>
          <w:lang w:val="tr-TR"/>
        </w:rPr>
        <w:t>, Jack, Huang &amp; Yang, 2012).</w:t>
      </w:r>
      <w:r w:rsidR="00E06976" w:rsidRPr="00A06291">
        <w:rPr>
          <w:rFonts w:cs="Arial"/>
          <w:bCs/>
          <w:sz w:val="22"/>
          <w:szCs w:val="22"/>
          <w:lang w:val="tr-TR"/>
        </w:rPr>
        <w:t xml:space="preserve"> Bu ba</w:t>
      </w:r>
      <w:r w:rsidR="00E06976" w:rsidRPr="00A06291">
        <w:rPr>
          <w:rFonts w:ascii="Calibri" w:hAnsi="Calibri" w:cs="Calibri"/>
          <w:bCs/>
          <w:sz w:val="22"/>
          <w:szCs w:val="22"/>
          <w:lang w:val="tr-TR"/>
        </w:rPr>
        <w:t>ğ</w:t>
      </w:r>
      <w:r w:rsidR="00E06976" w:rsidRPr="00A06291">
        <w:rPr>
          <w:rFonts w:cs="Calibri"/>
          <w:bCs/>
          <w:sz w:val="22"/>
          <w:szCs w:val="22"/>
          <w:lang w:val="tr-TR"/>
        </w:rPr>
        <w:t>lam</w:t>
      </w:r>
      <w:r w:rsidR="00B37670" w:rsidRPr="00A06291">
        <w:rPr>
          <w:rFonts w:cs="Calibri"/>
          <w:bCs/>
          <w:sz w:val="22"/>
          <w:szCs w:val="22"/>
          <w:lang w:val="tr-TR"/>
        </w:rPr>
        <w:t xml:space="preserve">da, bahsi geçen </w:t>
      </w:r>
      <w:r w:rsidR="003515A2" w:rsidRPr="00A06291">
        <w:rPr>
          <w:rFonts w:cs="Calibri"/>
          <w:bCs/>
          <w:sz w:val="22"/>
          <w:szCs w:val="22"/>
          <w:lang w:val="tr-TR"/>
        </w:rPr>
        <w:t>zorlukların aşılması ve a</w:t>
      </w:r>
      <w:r w:rsidR="007D3AAA" w:rsidRPr="00A06291">
        <w:rPr>
          <w:rFonts w:cs="Calibri"/>
          <w:bCs/>
          <w:sz w:val="22"/>
          <w:szCs w:val="22"/>
          <w:lang w:val="tr-TR"/>
        </w:rPr>
        <w:t>rgümantasyon</w:t>
      </w:r>
      <w:r w:rsidR="00E63CF9" w:rsidRPr="00A06291">
        <w:rPr>
          <w:rFonts w:cs="Calibri"/>
          <w:bCs/>
          <w:sz w:val="22"/>
          <w:szCs w:val="22"/>
          <w:lang w:val="tr-TR"/>
        </w:rPr>
        <w:t xml:space="preserve"> pratiklerinin</w:t>
      </w:r>
      <w:r w:rsidR="007D3AAA" w:rsidRPr="00A06291">
        <w:rPr>
          <w:rFonts w:cs="Calibri"/>
          <w:bCs/>
          <w:sz w:val="22"/>
          <w:szCs w:val="22"/>
          <w:lang w:val="tr-TR"/>
        </w:rPr>
        <w:t xml:space="preserve"> </w:t>
      </w:r>
      <w:r w:rsidR="00617F0E" w:rsidRPr="00A06291">
        <w:rPr>
          <w:rFonts w:cs="Calibri"/>
          <w:bCs/>
          <w:sz w:val="22"/>
          <w:szCs w:val="22"/>
          <w:lang w:val="tr-TR"/>
        </w:rPr>
        <w:t>iyileştirilmesi</w:t>
      </w:r>
      <w:r w:rsidR="00877589" w:rsidRPr="00A06291">
        <w:rPr>
          <w:rFonts w:cs="Calibri"/>
          <w:bCs/>
          <w:sz w:val="22"/>
          <w:szCs w:val="22"/>
          <w:lang w:val="tr-TR"/>
        </w:rPr>
        <w:t xml:space="preserve"> amacıyla </w:t>
      </w:r>
      <w:r w:rsidR="0067429C" w:rsidRPr="00A06291">
        <w:rPr>
          <w:rFonts w:cs="Calibri"/>
          <w:bCs/>
          <w:sz w:val="22"/>
          <w:szCs w:val="22"/>
          <w:lang w:val="tr-TR"/>
        </w:rPr>
        <w:t xml:space="preserve">219K028 </w:t>
      </w:r>
      <w:proofErr w:type="spellStart"/>
      <w:r w:rsidR="0067429C" w:rsidRPr="00A06291">
        <w:rPr>
          <w:rFonts w:cs="Calibri"/>
          <w:bCs/>
          <w:sz w:val="22"/>
          <w:szCs w:val="22"/>
          <w:lang w:val="tr-TR"/>
        </w:rPr>
        <w:t>no’lu</w:t>
      </w:r>
      <w:proofErr w:type="spellEnd"/>
      <w:r w:rsidR="0067429C" w:rsidRPr="00A06291">
        <w:rPr>
          <w:rFonts w:cs="Calibri"/>
          <w:bCs/>
          <w:sz w:val="22"/>
          <w:szCs w:val="22"/>
          <w:lang w:val="tr-TR"/>
        </w:rPr>
        <w:t xml:space="preserve"> TUBITAK 1001 projesi kapsamında </w:t>
      </w:r>
      <w:r w:rsidR="00877589" w:rsidRPr="00A06291">
        <w:rPr>
          <w:rFonts w:cs="Calibri"/>
          <w:bCs/>
          <w:sz w:val="22"/>
          <w:szCs w:val="22"/>
          <w:lang w:val="tr-TR"/>
        </w:rPr>
        <w:t>E-argümantasyon yazılım</w:t>
      </w:r>
      <w:r w:rsidR="00EA3B1B" w:rsidRPr="00A06291">
        <w:rPr>
          <w:rFonts w:cs="Calibri"/>
          <w:bCs/>
          <w:sz w:val="22"/>
          <w:szCs w:val="22"/>
          <w:lang w:val="tr-TR"/>
        </w:rPr>
        <w:t xml:space="preserve">ı </w:t>
      </w:r>
      <w:r w:rsidR="00877589" w:rsidRPr="00A06291">
        <w:rPr>
          <w:rFonts w:cs="Calibri"/>
          <w:bCs/>
          <w:sz w:val="22"/>
          <w:szCs w:val="22"/>
          <w:lang w:val="tr-TR"/>
        </w:rPr>
        <w:t>geliştirilmiştir.</w:t>
      </w:r>
    </w:p>
    <w:p w14:paraId="12824523" w14:textId="77777777" w:rsidR="005A4872" w:rsidRPr="00A06291" w:rsidRDefault="005A4872" w:rsidP="0091186D">
      <w:pPr>
        <w:spacing w:after="0" w:line="360" w:lineRule="auto"/>
        <w:jc w:val="both"/>
        <w:rPr>
          <w:b/>
          <w:sz w:val="22"/>
          <w:szCs w:val="22"/>
          <w:u w:val="single"/>
          <w:lang w:val="tr-TR"/>
        </w:rPr>
      </w:pPr>
      <w:r w:rsidRPr="00A06291">
        <w:rPr>
          <w:b/>
          <w:sz w:val="22"/>
          <w:szCs w:val="22"/>
          <w:u w:val="single"/>
          <w:lang w:val="tr-TR"/>
        </w:rPr>
        <w:t xml:space="preserve">E-Argümantasyon yazılımının temel özellikleri şunlardır: </w:t>
      </w:r>
    </w:p>
    <w:p w14:paraId="2AA31B2B"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Argümantasyon süreçlerini etkili ve verimli bir şeklide yürütme olana</w:t>
      </w:r>
      <w:r w:rsidRPr="00A06291">
        <w:rPr>
          <w:rFonts w:ascii="Calibri" w:hAnsi="Calibri" w:cs="Calibri"/>
          <w:sz w:val="22"/>
          <w:szCs w:val="22"/>
          <w:lang w:val="tr-TR"/>
        </w:rPr>
        <w:t>ğ</w:t>
      </w:r>
      <w:r w:rsidRPr="00A06291">
        <w:rPr>
          <w:rFonts w:cs="Gill Sans MT"/>
          <w:sz w:val="22"/>
          <w:szCs w:val="22"/>
          <w:lang w:val="tr-TR"/>
        </w:rPr>
        <w:t>ı</w:t>
      </w:r>
      <w:r w:rsidRPr="00A06291">
        <w:rPr>
          <w:rFonts w:cs="Arial"/>
          <w:sz w:val="22"/>
          <w:szCs w:val="22"/>
          <w:lang w:val="tr-TR"/>
        </w:rPr>
        <w:t xml:space="preserve"> sunar.</w:t>
      </w:r>
    </w:p>
    <w:p w14:paraId="4E561716"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Gerçekçi bir ihtiyaç analizine dayanarak ve güncel teknolojiler kullanılarak geliştirilmiştir.</w:t>
      </w:r>
    </w:p>
    <w:p w14:paraId="4C16084D" w14:textId="3D29535B" w:rsidR="007D3BA2" w:rsidRPr="00750051" w:rsidRDefault="005A4872" w:rsidP="00750051">
      <w:pPr>
        <w:pStyle w:val="ListeParagraf"/>
        <w:numPr>
          <w:ilvl w:val="0"/>
          <w:numId w:val="3"/>
        </w:numPr>
        <w:spacing w:line="360" w:lineRule="auto"/>
        <w:jc w:val="both"/>
        <w:rPr>
          <w:rFonts w:cs="Arial"/>
          <w:sz w:val="22"/>
          <w:szCs w:val="22"/>
          <w:lang w:val="tr-TR"/>
        </w:rPr>
      </w:pPr>
      <w:r w:rsidRPr="00A06291">
        <w:rPr>
          <w:rFonts w:cs="Arial"/>
          <w:sz w:val="22"/>
          <w:szCs w:val="22"/>
          <w:lang w:val="tr-TR"/>
        </w:rPr>
        <w:t>Uluslararası literatürde geçen mevcut tüm argümantasyon amaçlı yazılımlarının sınırlılıklarına çözüm üretir.</w:t>
      </w:r>
    </w:p>
    <w:p w14:paraId="12A1D472" w14:textId="1A04FACB"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Hem yüz yüze hem de uzaktan e</w:t>
      </w:r>
      <w:r w:rsidRPr="00A06291">
        <w:rPr>
          <w:rFonts w:ascii="Calibri" w:hAnsi="Calibri" w:cs="Calibri"/>
          <w:sz w:val="22"/>
          <w:szCs w:val="22"/>
          <w:lang w:val="tr-TR"/>
        </w:rPr>
        <w:t>ğ</w:t>
      </w:r>
      <w:r w:rsidRPr="00A06291">
        <w:rPr>
          <w:rFonts w:cs="Arial"/>
          <w:sz w:val="22"/>
          <w:szCs w:val="22"/>
          <w:lang w:val="tr-TR"/>
        </w:rPr>
        <w:t>itimde kullan</w:t>
      </w:r>
      <w:r w:rsidRPr="00A06291">
        <w:rPr>
          <w:rFonts w:cs="Gill Sans MT"/>
          <w:sz w:val="22"/>
          <w:szCs w:val="22"/>
          <w:lang w:val="tr-TR"/>
        </w:rPr>
        <w:t>ı</w:t>
      </w:r>
      <w:r w:rsidRPr="00A06291">
        <w:rPr>
          <w:rFonts w:cs="Arial"/>
          <w:sz w:val="22"/>
          <w:szCs w:val="22"/>
          <w:lang w:val="tr-TR"/>
        </w:rPr>
        <w:t>labilir.</w:t>
      </w:r>
    </w:p>
    <w:p w14:paraId="655FD6C7"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Web tabanlı bir yazılımdır. Bununla birlikte mobil cihazlar ve akıllı tahta ile de uyumludur.</w:t>
      </w:r>
    </w:p>
    <w:p w14:paraId="58F20913" w14:textId="77777777" w:rsidR="00750051" w:rsidRDefault="00750051" w:rsidP="00750051">
      <w:pPr>
        <w:pStyle w:val="ListeParagraf"/>
        <w:spacing w:line="360" w:lineRule="auto"/>
        <w:jc w:val="both"/>
        <w:rPr>
          <w:rFonts w:cs="Arial"/>
          <w:sz w:val="22"/>
          <w:szCs w:val="22"/>
          <w:lang w:val="tr-TR"/>
        </w:rPr>
      </w:pPr>
    </w:p>
    <w:p w14:paraId="28BF876E" w14:textId="756FB14F"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Tasarım ilkeleri dikkate alınarak geliştirilmiştir ve kullanılabilirli</w:t>
      </w:r>
      <w:r w:rsidRPr="00A06291">
        <w:rPr>
          <w:rFonts w:ascii="Calibri" w:hAnsi="Calibri" w:cs="Calibri"/>
          <w:sz w:val="22"/>
          <w:szCs w:val="22"/>
          <w:lang w:val="tr-TR"/>
        </w:rPr>
        <w:t>ğ</w:t>
      </w:r>
      <w:r w:rsidRPr="00A06291">
        <w:rPr>
          <w:rFonts w:cs="Arial"/>
          <w:sz w:val="22"/>
          <w:szCs w:val="22"/>
          <w:lang w:val="tr-TR"/>
        </w:rPr>
        <w:t>i y</w:t>
      </w:r>
      <w:r w:rsidRPr="00A06291">
        <w:rPr>
          <w:rFonts w:cs="Gill Sans MT"/>
          <w:sz w:val="22"/>
          <w:szCs w:val="22"/>
          <w:lang w:val="tr-TR"/>
        </w:rPr>
        <w:t>ü</w:t>
      </w:r>
      <w:r w:rsidRPr="00A06291">
        <w:rPr>
          <w:rFonts w:cs="Arial"/>
          <w:sz w:val="22"/>
          <w:szCs w:val="22"/>
          <w:lang w:val="tr-TR"/>
        </w:rPr>
        <w:t>ksektir.</w:t>
      </w:r>
    </w:p>
    <w:p w14:paraId="56BB5975"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lastRenderedPageBreak/>
        <w:t>Uluslararası literatürde kabul görmüş üç temel argümantasyon yaklaşımı ile uyumludur.</w:t>
      </w:r>
    </w:p>
    <w:p w14:paraId="6C63B6D1"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De</w:t>
      </w:r>
      <w:r w:rsidRPr="00A06291">
        <w:rPr>
          <w:rFonts w:ascii="Calibri" w:hAnsi="Calibri" w:cs="Calibri"/>
          <w:sz w:val="22"/>
          <w:szCs w:val="22"/>
          <w:lang w:val="tr-TR"/>
        </w:rPr>
        <w:t>ğ</w:t>
      </w:r>
      <w:r w:rsidRPr="00A06291">
        <w:rPr>
          <w:rFonts w:cs="Arial"/>
          <w:sz w:val="22"/>
          <w:szCs w:val="22"/>
          <w:lang w:val="tr-TR"/>
        </w:rPr>
        <w:t>i</w:t>
      </w:r>
      <w:r w:rsidRPr="00A06291">
        <w:rPr>
          <w:rFonts w:cs="Gill Sans MT"/>
          <w:sz w:val="22"/>
          <w:szCs w:val="22"/>
          <w:lang w:val="tr-TR"/>
        </w:rPr>
        <w:t>ş</w:t>
      </w:r>
      <w:r w:rsidRPr="00A06291">
        <w:rPr>
          <w:rFonts w:cs="Arial"/>
          <w:sz w:val="22"/>
          <w:szCs w:val="22"/>
          <w:lang w:val="tr-TR"/>
        </w:rPr>
        <w:t>en ihtiya</w:t>
      </w:r>
      <w:r w:rsidRPr="00A06291">
        <w:rPr>
          <w:rFonts w:cs="Gill Sans MT"/>
          <w:sz w:val="22"/>
          <w:szCs w:val="22"/>
          <w:lang w:val="tr-TR"/>
        </w:rPr>
        <w:t>ç</w:t>
      </w:r>
      <w:r w:rsidRPr="00A06291">
        <w:rPr>
          <w:rFonts w:cs="Arial"/>
          <w:sz w:val="22"/>
          <w:szCs w:val="22"/>
          <w:lang w:val="tr-TR"/>
        </w:rPr>
        <w:t>lara cevap verebilecek esnek ve modüler bir yapıya sahiptir.</w:t>
      </w:r>
    </w:p>
    <w:p w14:paraId="48695D8C"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 xml:space="preserve">Eşzamanlı ve eşzamanlı olmayan etkileşim araçlarını barındırır. </w:t>
      </w:r>
    </w:p>
    <w:p w14:paraId="0D3693D0"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Ö</w:t>
      </w:r>
      <w:r w:rsidRPr="00A06291">
        <w:rPr>
          <w:rFonts w:ascii="Calibri" w:hAnsi="Calibri" w:cs="Calibri"/>
          <w:sz w:val="22"/>
          <w:szCs w:val="22"/>
          <w:lang w:val="tr-TR"/>
        </w:rPr>
        <w:t>ğ</w:t>
      </w:r>
      <w:r w:rsidRPr="00A06291">
        <w:rPr>
          <w:rFonts w:cs="Arial"/>
          <w:sz w:val="22"/>
          <w:szCs w:val="22"/>
          <w:lang w:val="tr-TR"/>
        </w:rPr>
        <w:t>retmenlerin bilgi ve deneyimlerini payla</w:t>
      </w:r>
      <w:r w:rsidRPr="00A06291">
        <w:rPr>
          <w:rFonts w:cs="Gill Sans MT"/>
          <w:sz w:val="22"/>
          <w:szCs w:val="22"/>
          <w:lang w:val="tr-TR"/>
        </w:rPr>
        <w:t>ş</w:t>
      </w:r>
      <w:r w:rsidRPr="00A06291">
        <w:rPr>
          <w:rFonts w:cs="Arial"/>
          <w:sz w:val="22"/>
          <w:szCs w:val="22"/>
          <w:lang w:val="tr-TR"/>
        </w:rPr>
        <w:t xml:space="preserve">abilecekleri bir mesleki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renme toplulu</w:t>
      </w:r>
      <w:r w:rsidRPr="00A06291">
        <w:rPr>
          <w:rFonts w:ascii="Calibri" w:hAnsi="Calibri" w:cs="Calibri"/>
          <w:sz w:val="22"/>
          <w:szCs w:val="22"/>
          <w:lang w:val="tr-TR"/>
        </w:rPr>
        <w:t>ğ</w:t>
      </w:r>
      <w:r w:rsidRPr="00A06291">
        <w:rPr>
          <w:rFonts w:cs="Arial"/>
          <w:sz w:val="22"/>
          <w:szCs w:val="22"/>
          <w:lang w:val="tr-TR"/>
        </w:rPr>
        <w:t>u mod</w:t>
      </w:r>
      <w:r w:rsidRPr="00A06291">
        <w:rPr>
          <w:rFonts w:cs="Gill Sans MT"/>
          <w:sz w:val="22"/>
          <w:szCs w:val="22"/>
          <w:lang w:val="tr-TR"/>
        </w:rPr>
        <w:t>ü</w:t>
      </w:r>
      <w:r w:rsidRPr="00A06291">
        <w:rPr>
          <w:rFonts w:cs="Arial"/>
          <w:sz w:val="22"/>
          <w:szCs w:val="22"/>
          <w:lang w:val="tr-TR"/>
        </w:rPr>
        <w:t>l</w:t>
      </w:r>
      <w:r w:rsidRPr="00A06291">
        <w:rPr>
          <w:rFonts w:cs="Gill Sans MT"/>
          <w:sz w:val="22"/>
          <w:szCs w:val="22"/>
          <w:lang w:val="tr-TR"/>
        </w:rPr>
        <w:t>ü</w:t>
      </w:r>
      <w:r w:rsidRPr="00A06291">
        <w:rPr>
          <w:rFonts w:cs="Arial"/>
          <w:sz w:val="22"/>
          <w:szCs w:val="22"/>
          <w:lang w:val="tr-TR"/>
        </w:rPr>
        <w:t>n</w:t>
      </w:r>
      <w:r w:rsidRPr="00A06291">
        <w:rPr>
          <w:rFonts w:cs="Gill Sans MT"/>
          <w:sz w:val="22"/>
          <w:szCs w:val="22"/>
          <w:lang w:val="tr-TR"/>
        </w:rPr>
        <w:t>ü</w:t>
      </w:r>
      <w:r w:rsidRPr="00A06291">
        <w:rPr>
          <w:rFonts w:cs="Arial"/>
          <w:sz w:val="22"/>
          <w:szCs w:val="22"/>
          <w:lang w:val="tr-TR"/>
        </w:rPr>
        <w:t xml:space="preserve"> bar</w:t>
      </w:r>
      <w:r w:rsidRPr="00A06291">
        <w:rPr>
          <w:rFonts w:cs="Gill Sans MT"/>
          <w:sz w:val="22"/>
          <w:szCs w:val="22"/>
          <w:lang w:val="tr-TR"/>
        </w:rPr>
        <w:t>ı</w:t>
      </w:r>
      <w:r w:rsidRPr="00A06291">
        <w:rPr>
          <w:rFonts w:cs="Arial"/>
          <w:sz w:val="22"/>
          <w:szCs w:val="22"/>
          <w:lang w:val="tr-TR"/>
        </w:rPr>
        <w:t>nd</w:t>
      </w:r>
      <w:r w:rsidRPr="00A06291">
        <w:rPr>
          <w:rFonts w:cs="Gill Sans MT"/>
          <w:sz w:val="22"/>
          <w:szCs w:val="22"/>
          <w:lang w:val="tr-TR"/>
        </w:rPr>
        <w:t>ı</w:t>
      </w:r>
      <w:r w:rsidRPr="00A06291">
        <w:rPr>
          <w:rFonts w:cs="Arial"/>
          <w:sz w:val="22"/>
          <w:szCs w:val="22"/>
          <w:lang w:val="tr-TR"/>
        </w:rPr>
        <w:t>r</w:t>
      </w:r>
      <w:r w:rsidRPr="00A06291">
        <w:rPr>
          <w:rFonts w:cs="Gill Sans MT"/>
          <w:sz w:val="22"/>
          <w:szCs w:val="22"/>
          <w:lang w:val="tr-TR"/>
        </w:rPr>
        <w:t>ı</w:t>
      </w:r>
      <w:r w:rsidRPr="00A06291">
        <w:rPr>
          <w:rFonts w:cs="Arial"/>
          <w:sz w:val="22"/>
          <w:szCs w:val="22"/>
          <w:lang w:val="tr-TR"/>
        </w:rPr>
        <w:t>r.</w:t>
      </w:r>
    </w:p>
    <w:p w14:paraId="01D13EC6"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Yönetilebilir bir yapıda tasarlanmıştır. Ö</w:t>
      </w:r>
      <w:r w:rsidRPr="00A06291">
        <w:rPr>
          <w:rFonts w:ascii="Calibri" w:hAnsi="Calibri" w:cs="Calibri"/>
          <w:sz w:val="22"/>
          <w:szCs w:val="22"/>
          <w:lang w:val="tr-TR"/>
        </w:rPr>
        <w:t>ğ</w:t>
      </w:r>
      <w:r w:rsidRPr="00A06291">
        <w:rPr>
          <w:rFonts w:cs="Arial"/>
          <w:sz w:val="22"/>
          <w:szCs w:val="22"/>
          <w:lang w:val="tr-TR"/>
        </w:rPr>
        <w:t xml:space="preserve">renci,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retmen ve y</w:t>
      </w:r>
      <w:r w:rsidRPr="00A06291">
        <w:rPr>
          <w:rFonts w:cs="Gill Sans MT"/>
          <w:sz w:val="22"/>
          <w:szCs w:val="22"/>
          <w:lang w:val="tr-TR"/>
        </w:rPr>
        <w:t>ö</w:t>
      </w:r>
      <w:r w:rsidRPr="00A06291">
        <w:rPr>
          <w:rFonts w:cs="Arial"/>
          <w:sz w:val="22"/>
          <w:szCs w:val="22"/>
          <w:lang w:val="tr-TR"/>
        </w:rPr>
        <w:t>netici yetkileri var olmakla birlikte yeni yetkilendirmelere olanak sa</w:t>
      </w:r>
      <w:r w:rsidRPr="00A06291">
        <w:rPr>
          <w:rFonts w:ascii="Calibri" w:hAnsi="Calibri" w:cs="Calibri"/>
          <w:sz w:val="22"/>
          <w:szCs w:val="22"/>
          <w:lang w:val="tr-TR"/>
        </w:rPr>
        <w:t>ğ</w:t>
      </w:r>
      <w:r w:rsidRPr="00A06291">
        <w:rPr>
          <w:rFonts w:cs="Arial"/>
          <w:sz w:val="22"/>
          <w:szCs w:val="22"/>
          <w:lang w:val="tr-TR"/>
        </w:rPr>
        <w:t>lar.</w:t>
      </w:r>
    </w:p>
    <w:p w14:paraId="5361EBD9"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Argümantasyon sürecinin koordinasyonundan de</w:t>
      </w:r>
      <w:r w:rsidRPr="00A06291">
        <w:rPr>
          <w:rFonts w:ascii="Calibri" w:hAnsi="Calibri" w:cs="Calibri"/>
          <w:sz w:val="22"/>
          <w:szCs w:val="22"/>
          <w:lang w:val="tr-TR"/>
        </w:rPr>
        <w:t>ğ</w:t>
      </w:r>
      <w:r w:rsidRPr="00A06291">
        <w:rPr>
          <w:rFonts w:cs="Arial"/>
          <w:sz w:val="22"/>
          <w:szCs w:val="22"/>
          <w:lang w:val="tr-TR"/>
        </w:rPr>
        <w:t xml:space="preserve">erlendirilmesine,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 xml:space="preserve">renci grup </w:t>
      </w:r>
      <w:r w:rsidRPr="00A06291">
        <w:rPr>
          <w:rFonts w:cs="Gill Sans MT"/>
          <w:sz w:val="22"/>
          <w:szCs w:val="22"/>
          <w:lang w:val="tr-TR"/>
        </w:rPr>
        <w:t>ç</w:t>
      </w:r>
      <w:r w:rsidRPr="00A06291">
        <w:rPr>
          <w:rFonts w:cs="Arial"/>
          <w:sz w:val="22"/>
          <w:szCs w:val="22"/>
          <w:lang w:val="tr-TR"/>
        </w:rPr>
        <w:t>al</w:t>
      </w:r>
      <w:r w:rsidRPr="00A06291">
        <w:rPr>
          <w:rFonts w:cs="Gill Sans MT"/>
          <w:sz w:val="22"/>
          <w:szCs w:val="22"/>
          <w:lang w:val="tr-TR"/>
        </w:rPr>
        <w:t>ış</w:t>
      </w:r>
      <w:r w:rsidRPr="00A06291">
        <w:rPr>
          <w:rFonts w:cs="Arial"/>
          <w:sz w:val="22"/>
          <w:szCs w:val="22"/>
          <w:lang w:val="tr-TR"/>
        </w:rPr>
        <w:t>malar</w:t>
      </w:r>
      <w:r w:rsidRPr="00A06291">
        <w:rPr>
          <w:rFonts w:cs="Gill Sans MT"/>
          <w:sz w:val="22"/>
          <w:szCs w:val="22"/>
          <w:lang w:val="tr-TR"/>
        </w:rPr>
        <w:t>ı</w:t>
      </w:r>
      <w:r w:rsidRPr="00A06291">
        <w:rPr>
          <w:rFonts w:cs="Arial"/>
          <w:sz w:val="22"/>
          <w:szCs w:val="22"/>
          <w:lang w:val="tr-TR"/>
        </w:rPr>
        <w:t>ndan veri-iddia-delil paylaşımına, ö</w:t>
      </w:r>
      <w:r w:rsidRPr="00A06291">
        <w:rPr>
          <w:rFonts w:ascii="Calibri" w:hAnsi="Calibri" w:cs="Calibri"/>
          <w:sz w:val="22"/>
          <w:szCs w:val="22"/>
          <w:lang w:val="tr-TR"/>
        </w:rPr>
        <w:t>ğ</w:t>
      </w:r>
      <w:r w:rsidRPr="00A06291">
        <w:rPr>
          <w:rFonts w:cs="Arial"/>
          <w:sz w:val="22"/>
          <w:szCs w:val="22"/>
          <w:lang w:val="tr-TR"/>
        </w:rPr>
        <w:t>retmen geribildiriminden toplu raporlamalara kadar gerekli tüm işlem basamakları için kullanışlı modülleri vardır.</w:t>
      </w:r>
    </w:p>
    <w:p w14:paraId="6EA1CD55" w14:textId="77777777" w:rsidR="005A4872" w:rsidRPr="00A06291"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Argümantasyon süreçlerindeki tüm paylaşımlar (araştırma sorusu, içerik, geribildirim, veri-iddia-delil, de</w:t>
      </w:r>
      <w:r w:rsidRPr="00A06291">
        <w:rPr>
          <w:rFonts w:ascii="Calibri" w:hAnsi="Calibri" w:cs="Calibri"/>
          <w:sz w:val="22"/>
          <w:szCs w:val="22"/>
          <w:lang w:val="tr-TR"/>
        </w:rPr>
        <w:t>ğ</w:t>
      </w:r>
      <w:r w:rsidRPr="00A06291">
        <w:rPr>
          <w:rFonts w:cs="Arial"/>
          <w:sz w:val="22"/>
          <w:szCs w:val="22"/>
          <w:lang w:val="tr-TR"/>
        </w:rPr>
        <w:t>erlendirme vb. t</w:t>
      </w:r>
      <w:r w:rsidRPr="00A06291">
        <w:rPr>
          <w:rFonts w:cs="Gill Sans MT"/>
          <w:sz w:val="22"/>
          <w:szCs w:val="22"/>
          <w:lang w:val="tr-TR"/>
        </w:rPr>
        <w:t>ü</w:t>
      </w:r>
      <w:r w:rsidRPr="00A06291">
        <w:rPr>
          <w:rFonts w:cs="Arial"/>
          <w:sz w:val="22"/>
          <w:szCs w:val="22"/>
          <w:lang w:val="tr-TR"/>
        </w:rPr>
        <w:t>m boyutlar) i</w:t>
      </w:r>
      <w:r w:rsidRPr="00A06291">
        <w:rPr>
          <w:rFonts w:cs="Gill Sans MT"/>
          <w:sz w:val="22"/>
          <w:szCs w:val="22"/>
          <w:lang w:val="tr-TR"/>
        </w:rPr>
        <w:t>ç</w:t>
      </w:r>
      <w:r w:rsidRPr="00A06291">
        <w:rPr>
          <w:rFonts w:cs="Arial"/>
          <w:sz w:val="22"/>
          <w:szCs w:val="22"/>
          <w:lang w:val="tr-TR"/>
        </w:rPr>
        <w:t xml:space="preserve">in </w:t>
      </w:r>
      <w:r w:rsidRPr="00A06291">
        <w:rPr>
          <w:rFonts w:cs="Gill Sans MT"/>
          <w:sz w:val="22"/>
          <w:szCs w:val="22"/>
          <w:lang w:val="tr-TR"/>
        </w:rPr>
        <w:t>ç</w:t>
      </w:r>
      <w:r w:rsidRPr="00A06291">
        <w:rPr>
          <w:rFonts w:cs="Arial"/>
          <w:sz w:val="22"/>
          <w:szCs w:val="22"/>
          <w:lang w:val="tr-TR"/>
        </w:rPr>
        <w:t>oklu ortam destekli bir yap</w:t>
      </w:r>
      <w:r w:rsidRPr="00A06291">
        <w:rPr>
          <w:rFonts w:cs="Gill Sans MT"/>
          <w:sz w:val="22"/>
          <w:szCs w:val="22"/>
          <w:lang w:val="tr-TR"/>
        </w:rPr>
        <w:t>ı</w:t>
      </w:r>
      <w:r w:rsidRPr="00A06291">
        <w:rPr>
          <w:rFonts w:cs="Arial"/>
          <w:sz w:val="22"/>
          <w:szCs w:val="22"/>
          <w:lang w:val="tr-TR"/>
        </w:rPr>
        <w:t xml:space="preserve"> sunar.</w:t>
      </w:r>
    </w:p>
    <w:p w14:paraId="7C6FD077" w14:textId="62471AF2" w:rsidR="005A4872" w:rsidRPr="007D3BA2" w:rsidRDefault="005A4872" w:rsidP="0091186D">
      <w:pPr>
        <w:pStyle w:val="ListeParagraf"/>
        <w:numPr>
          <w:ilvl w:val="0"/>
          <w:numId w:val="3"/>
        </w:numPr>
        <w:spacing w:line="360" w:lineRule="auto"/>
        <w:jc w:val="both"/>
        <w:rPr>
          <w:rFonts w:cs="Arial"/>
          <w:sz w:val="22"/>
          <w:szCs w:val="22"/>
          <w:lang w:val="tr-TR"/>
        </w:rPr>
      </w:pPr>
      <w:r w:rsidRPr="00A06291">
        <w:rPr>
          <w:rFonts w:cs="Arial"/>
          <w:sz w:val="22"/>
          <w:szCs w:val="22"/>
          <w:lang w:val="tr-TR"/>
        </w:rPr>
        <w:t>Ö</w:t>
      </w:r>
      <w:r w:rsidRPr="00A06291">
        <w:rPr>
          <w:rFonts w:ascii="Calibri" w:hAnsi="Calibri" w:cs="Calibri"/>
          <w:sz w:val="22"/>
          <w:szCs w:val="22"/>
          <w:lang w:val="tr-TR"/>
        </w:rPr>
        <w:t>ğ</w:t>
      </w:r>
      <w:r w:rsidRPr="00A06291">
        <w:rPr>
          <w:rFonts w:cs="Arial"/>
          <w:sz w:val="22"/>
          <w:szCs w:val="22"/>
          <w:lang w:val="tr-TR"/>
        </w:rPr>
        <w:t xml:space="preserve">retmen ve </w:t>
      </w:r>
      <w:r w:rsidRPr="00A06291">
        <w:rPr>
          <w:rFonts w:cs="Gill Sans MT"/>
          <w:sz w:val="22"/>
          <w:szCs w:val="22"/>
          <w:lang w:val="tr-TR"/>
        </w:rPr>
        <w:t>ö</w:t>
      </w:r>
      <w:r w:rsidRPr="00A06291">
        <w:rPr>
          <w:rFonts w:ascii="Calibri" w:hAnsi="Calibri" w:cs="Calibri"/>
          <w:sz w:val="22"/>
          <w:szCs w:val="22"/>
          <w:lang w:val="tr-TR"/>
        </w:rPr>
        <w:t>ğ</w:t>
      </w:r>
      <w:r w:rsidRPr="00A06291">
        <w:rPr>
          <w:rFonts w:cs="Arial"/>
          <w:sz w:val="22"/>
          <w:szCs w:val="22"/>
          <w:lang w:val="tr-TR"/>
        </w:rPr>
        <w:t>renciler için grafik, çizelge, tablo, video, resim vb. araçlar kullanarak veri görselleştirme ve bilgi paylaşma olana</w:t>
      </w:r>
      <w:r w:rsidRPr="00A06291">
        <w:rPr>
          <w:rFonts w:ascii="Calibri" w:hAnsi="Calibri" w:cs="Calibri"/>
          <w:sz w:val="22"/>
          <w:szCs w:val="22"/>
          <w:lang w:val="tr-TR"/>
        </w:rPr>
        <w:t>ğ</w:t>
      </w:r>
      <w:r w:rsidRPr="00A06291">
        <w:rPr>
          <w:rFonts w:cs="Gill Sans MT"/>
          <w:sz w:val="22"/>
          <w:szCs w:val="22"/>
          <w:lang w:val="tr-TR"/>
        </w:rPr>
        <w:t>ı</w:t>
      </w:r>
      <w:r w:rsidRPr="00A06291">
        <w:rPr>
          <w:rFonts w:cs="Arial"/>
          <w:sz w:val="22"/>
          <w:szCs w:val="22"/>
          <w:lang w:val="tr-TR"/>
        </w:rPr>
        <w:t xml:space="preserve"> vard</w:t>
      </w:r>
      <w:r w:rsidRPr="00A06291">
        <w:rPr>
          <w:rFonts w:cs="Gill Sans MT"/>
          <w:sz w:val="22"/>
          <w:szCs w:val="22"/>
          <w:lang w:val="tr-TR"/>
        </w:rPr>
        <w:t>ı</w:t>
      </w:r>
      <w:r w:rsidRPr="00A06291">
        <w:rPr>
          <w:rFonts w:cs="Arial"/>
          <w:sz w:val="22"/>
          <w:szCs w:val="22"/>
          <w:lang w:val="tr-TR"/>
        </w:rPr>
        <w:t>r.</w:t>
      </w:r>
    </w:p>
    <w:p w14:paraId="4C2A151A" w14:textId="0578689B" w:rsidR="009F0B57" w:rsidRPr="00A06291" w:rsidRDefault="009F0B57" w:rsidP="0091186D">
      <w:pPr>
        <w:spacing w:line="360" w:lineRule="auto"/>
        <w:jc w:val="both"/>
        <w:rPr>
          <w:rFonts w:cs="Calibri"/>
          <w:sz w:val="22"/>
          <w:szCs w:val="22"/>
          <w:lang w:val="tr-TR"/>
        </w:rPr>
      </w:pPr>
    </w:p>
    <w:p w14:paraId="7751B3D5" w14:textId="6569B6B8" w:rsidR="009F0B57" w:rsidRPr="00A06291" w:rsidRDefault="009F0B57" w:rsidP="0091186D">
      <w:pPr>
        <w:spacing w:line="360" w:lineRule="auto"/>
        <w:jc w:val="both"/>
        <w:rPr>
          <w:rFonts w:cs="Calibri"/>
          <w:sz w:val="22"/>
          <w:szCs w:val="22"/>
          <w:lang w:val="tr-TR"/>
        </w:rPr>
      </w:pPr>
    </w:p>
    <w:p w14:paraId="23938E6E" w14:textId="6ECBE6C7" w:rsidR="00BC415A" w:rsidRPr="00A06291" w:rsidRDefault="00BC415A" w:rsidP="0091186D">
      <w:pPr>
        <w:spacing w:line="360" w:lineRule="auto"/>
        <w:jc w:val="both"/>
        <w:rPr>
          <w:rFonts w:cs="Calibri"/>
          <w:sz w:val="22"/>
          <w:szCs w:val="22"/>
          <w:lang w:val="tr-TR"/>
        </w:rPr>
      </w:pPr>
    </w:p>
    <w:p w14:paraId="1F6151D0" w14:textId="738C533B" w:rsidR="00BC415A" w:rsidRPr="00A06291" w:rsidRDefault="00BC415A" w:rsidP="0091186D">
      <w:pPr>
        <w:spacing w:line="360" w:lineRule="auto"/>
        <w:jc w:val="both"/>
        <w:rPr>
          <w:rFonts w:cs="Calibri"/>
          <w:sz w:val="22"/>
          <w:szCs w:val="22"/>
          <w:lang w:val="tr-TR"/>
        </w:rPr>
      </w:pPr>
    </w:p>
    <w:p w14:paraId="6961E0E3" w14:textId="6AFD5860" w:rsidR="00BC415A" w:rsidRPr="00A06291" w:rsidRDefault="00BC415A" w:rsidP="0091186D">
      <w:pPr>
        <w:spacing w:line="360" w:lineRule="auto"/>
        <w:jc w:val="both"/>
        <w:rPr>
          <w:rFonts w:cs="Calibri"/>
          <w:sz w:val="22"/>
          <w:szCs w:val="22"/>
          <w:lang w:val="tr-TR"/>
        </w:rPr>
      </w:pPr>
    </w:p>
    <w:p w14:paraId="14345B01" w14:textId="37940038" w:rsidR="00BC415A" w:rsidRPr="00A06291" w:rsidRDefault="00BC415A" w:rsidP="0091186D">
      <w:pPr>
        <w:spacing w:line="360" w:lineRule="auto"/>
        <w:jc w:val="both"/>
        <w:rPr>
          <w:rFonts w:cs="Calibri"/>
          <w:sz w:val="22"/>
          <w:szCs w:val="22"/>
          <w:lang w:val="tr-TR"/>
        </w:rPr>
      </w:pPr>
    </w:p>
    <w:p w14:paraId="43D9296D" w14:textId="7D172691" w:rsidR="00BC415A" w:rsidRPr="00A06291" w:rsidRDefault="00BC415A" w:rsidP="0091186D">
      <w:pPr>
        <w:spacing w:line="360" w:lineRule="auto"/>
        <w:jc w:val="both"/>
        <w:rPr>
          <w:rFonts w:cs="Calibri"/>
          <w:sz w:val="22"/>
          <w:szCs w:val="22"/>
          <w:lang w:val="tr-TR"/>
        </w:rPr>
      </w:pPr>
    </w:p>
    <w:p w14:paraId="7C2F7F0F" w14:textId="452A625A" w:rsidR="00BC415A" w:rsidRPr="00A06291" w:rsidRDefault="00BC415A" w:rsidP="0091186D">
      <w:pPr>
        <w:spacing w:line="360" w:lineRule="auto"/>
        <w:jc w:val="both"/>
        <w:rPr>
          <w:rFonts w:cs="Calibri"/>
          <w:sz w:val="22"/>
          <w:szCs w:val="22"/>
          <w:lang w:val="tr-TR"/>
        </w:rPr>
      </w:pPr>
    </w:p>
    <w:p w14:paraId="060BF2F0" w14:textId="1373854E" w:rsidR="00BC415A" w:rsidRPr="00A06291" w:rsidRDefault="00BC415A" w:rsidP="0091186D">
      <w:pPr>
        <w:spacing w:line="360" w:lineRule="auto"/>
        <w:jc w:val="both"/>
        <w:rPr>
          <w:rFonts w:cs="Calibri"/>
          <w:sz w:val="22"/>
          <w:szCs w:val="22"/>
          <w:lang w:val="tr-TR"/>
        </w:rPr>
      </w:pPr>
    </w:p>
    <w:p w14:paraId="51CDC9F1" w14:textId="5EC8FCC3" w:rsidR="00BC415A" w:rsidRPr="00A06291" w:rsidRDefault="00BC415A" w:rsidP="0091186D">
      <w:pPr>
        <w:spacing w:line="360" w:lineRule="auto"/>
        <w:jc w:val="both"/>
        <w:rPr>
          <w:rFonts w:cs="Calibri"/>
          <w:sz w:val="22"/>
          <w:szCs w:val="22"/>
          <w:lang w:val="tr-TR"/>
        </w:rPr>
      </w:pPr>
    </w:p>
    <w:p w14:paraId="5F95B95A" w14:textId="0DF49CD9" w:rsidR="00BC415A" w:rsidRPr="00A06291" w:rsidRDefault="00BC415A" w:rsidP="0091186D">
      <w:pPr>
        <w:spacing w:line="360" w:lineRule="auto"/>
        <w:jc w:val="both"/>
        <w:rPr>
          <w:rFonts w:cs="Calibri"/>
          <w:sz w:val="22"/>
          <w:szCs w:val="22"/>
          <w:lang w:val="tr-TR"/>
        </w:rPr>
      </w:pPr>
    </w:p>
    <w:p w14:paraId="7C31DA90" w14:textId="585314F6" w:rsidR="00BC415A" w:rsidRDefault="00BC415A" w:rsidP="0091186D">
      <w:pPr>
        <w:spacing w:line="360" w:lineRule="auto"/>
        <w:jc w:val="both"/>
        <w:rPr>
          <w:rFonts w:cs="Calibri"/>
          <w:sz w:val="22"/>
          <w:szCs w:val="22"/>
          <w:lang w:val="tr-TR"/>
        </w:rPr>
      </w:pPr>
    </w:p>
    <w:p w14:paraId="06581343" w14:textId="77777777" w:rsidR="00750051" w:rsidRDefault="00750051" w:rsidP="0091186D">
      <w:pPr>
        <w:spacing w:line="360" w:lineRule="auto"/>
        <w:jc w:val="both"/>
        <w:rPr>
          <w:rFonts w:cs="Calibri"/>
          <w:sz w:val="22"/>
          <w:szCs w:val="22"/>
          <w:lang w:val="tr-TR"/>
        </w:rPr>
      </w:pPr>
    </w:p>
    <w:p w14:paraId="6560D8CE" w14:textId="77777777" w:rsidR="0091186D" w:rsidRPr="00A06291" w:rsidRDefault="0091186D" w:rsidP="0091186D">
      <w:pPr>
        <w:spacing w:line="360" w:lineRule="auto"/>
        <w:jc w:val="both"/>
        <w:rPr>
          <w:rFonts w:cs="Calibri"/>
          <w:sz w:val="22"/>
          <w:szCs w:val="22"/>
          <w:lang w:val="tr-TR"/>
        </w:rPr>
      </w:pPr>
    </w:p>
    <w:p w14:paraId="3301EB89" w14:textId="65261988" w:rsidR="009F0B57" w:rsidRPr="00A06291" w:rsidRDefault="00182000" w:rsidP="0091186D">
      <w:pPr>
        <w:spacing w:line="360" w:lineRule="auto"/>
        <w:jc w:val="both"/>
        <w:rPr>
          <w:b/>
          <w:bCs/>
          <w:sz w:val="26"/>
          <w:szCs w:val="26"/>
          <w:lang w:val="tr-TR"/>
        </w:rPr>
      </w:pPr>
      <w:r w:rsidRPr="00A06291">
        <w:rPr>
          <w:b/>
          <w:bCs/>
          <w:sz w:val="26"/>
          <w:szCs w:val="26"/>
          <w:lang w:val="tr-TR"/>
        </w:rPr>
        <w:t xml:space="preserve">E-argümantasyon </w:t>
      </w:r>
      <w:r w:rsidR="00BC415A" w:rsidRPr="00A06291">
        <w:rPr>
          <w:b/>
          <w:bCs/>
          <w:sz w:val="26"/>
          <w:szCs w:val="26"/>
          <w:lang w:val="tr-TR"/>
        </w:rPr>
        <w:t>Y</w:t>
      </w:r>
      <w:r w:rsidRPr="00A06291">
        <w:rPr>
          <w:b/>
          <w:bCs/>
          <w:sz w:val="26"/>
          <w:szCs w:val="26"/>
          <w:lang w:val="tr-TR"/>
        </w:rPr>
        <w:t xml:space="preserve">azılımı </w:t>
      </w:r>
      <w:r w:rsidR="00C95A9F" w:rsidRPr="00A06291">
        <w:rPr>
          <w:b/>
          <w:bCs/>
          <w:sz w:val="26"/>
          <w:szCs w:val="26"/>
          <w:lang w:val="tr-TR"/>
        </w:rPr>
        <w:t>Öğretmen El Kitabı</w:t>
      </w:r>
    </w:p>
    <w:p w14:paraId="338E7AE5" w14:textId="438FFBD8" w:rsidR="00C009A4" w:rsidRPr="00A06291" w:rsidRDefault="000045D9" w:rsidP="0091186D">
      <w:pPr>
        <w:spacing w:line="360" w:lineRule="auto"/>
        <w:jc w:val="both"/>
        <w:rPr>
          <w:rFonts w:cs="Calibri"/>
          <w:b/>
          <w:bCs/>
          <w:sz w:val="22"/>
          <w:szCs w:val="22"/>
          <w:lang w:val="tr-TR"/>
        </w:rPr>
      </w:pPr>
      <w:r w:rsidRPr="00A06291">
        <w:rPr>
          <w:rFonts w:cs="Calibri"/>
          <w:b/>
          <w:bCs/>
          <w:sz w:val="22"/>
          <w:szCs w:val="22"/>
          <w:lang w:val="tr-TR"/>
        </w:rPr>
        <w:lastRenderedPageBreak/>
        <w:t xml:space="preserve">1. </w:t>
      </w:r>
      <w:r w:rsidR="00C009A4" w:rsidRPr="00A06291">
        <w:rPr>
          <w:rFonts w:cs="Calibri"/>
          <w:b/>
          <w:bCs/>
          <w:sz w:val="22"/>
          <w:szCs w:val="22"/>
          <w:lang w:val="tr-TR"/>
        </w:rPr>
        <w:t>Proje Ana Sayfasına</w:t>
      </w:r>
      <w:r w:rsidR="00A232B9" w:rsidRPr="00A06291">
        <w:rPr>
          <w:rFonts w:cs="Calibri"/>
          <w:b/>
          <w:bCs/>
          <w:sz w:val="22"/>
          <w:szCs w:val="22"/>
          <w:lang w:val="tr-TR"/>
        </w:rPr>
        <w:t xml:space="preserve"> Erişim</w:t>
      </w:r>
    </w:p>
    <w:p w14:paraId="76B777CB" w14:textId="3540384D" w:rsidR="00A232B9" w:rsidRPr="00A06291" w:rsidRDefault="00000000" w:rsidP="0091186D">
      <w:pPr>
        <w:spacing w:line="360" w:lineRule="auto"/>
        <w:ind w:firstLine="720"/>
        <w:jc w:val="both"/>
        <w:rPr>
          <w:rFonts w:cs="Calibri"/>
          <w:b/>
          <w:bCs/>
          <w:sz w:val="22"/>
          <w:szCs w:val="22"/>
          <w:lang w:val="tr-TR"/>
        </w:rPr>
      </w:pPr>
      <w:hyperlink r:id="rId15" w:history="1">
        <w:r w:rsidR="00E6454A" w:rsidRPr="0095555C">
          <w:rPr>
            <w:rStyle w:val="Kpr"/>
            <w:sz w:val="22"/>
            <w:szCs w:val="22"/>
            <w:lang w:val="tr-TR"/>
          </w:rPr>
          <w:t>https://eargmantasyon.com</w:t>
        </w:r>
      </w:hyperlink>
      <w:r w:rsidR="00A232B9" w:rsidRPr="00A06291">
        <w:rPr>
          <w:sz w:val="22"/>
          <w:szCs w:val="22"/>
          <w:lang w:val="tr-TR"/>
        </w:rPr>
        <w:t xml:space="preserve"> veya </w:t>
      </w:r>
      <w:hyperlink r:id="rId16" w:history="1">
        <w:r w:rsidR="00A232B9" w:rsidRPr="00A06291">
          <w:rPr>
            <w:rStyle w:val="Kpr"/>
            <w:sz w:val="22"/>
            <w:szCs w:val="22"/>
            <w:lang w:val="tr-TR"/>
          </w:rPr>
          <w:t>https://eargumantasyon.ibu.edu.tr</w:t>
        </w:r>
      </w:hyperlink>
      <w:r w:rsidR="00A232B9" w:rsidRPr="00A06291">
        <w:rPr>
          <w:sz w:val="22"/>
          <w:szCs w:val="22"/>
          <w:lang w:val="tr-TR"/>
        </w:rPr>
        <w:t xml:space="preserve"> adresleri sayesinde projemizin ana sayfasına ulaşabilirsiniz. Bu sayfada proje tanıtım metni, araştırmacılar, projeden haberler gibi projeyi tanıtan web sayfası yer almaktadır.</w:t>
      </w:r>
    </w:p>
    <w:p w14:paraId="777B94E3" w14:textId="77777777" w:rsidR="00A232B9" w:rsidRPr="00A06291" w:rsidRDefault="00A232B9" w:rsidP="0091186D">
      <w:pPr>
        <w:spacing w:after="0"/>
        <w:jc w:val="both"/>
        <w:rPr>
          <w:sz w:val="24"/>
          <w:szCs w:val="24"/>
          <w:lang w:val="tr-TR"/>
        </w:rPr>
      </w:pPr>
      <w:r w:rsidRPr="00A06291">
        <w:rPr>
          <w:noProof/>
          <w:sz w:val="24"/>
          <w:szCs w:val="24"/>
          <w:lang w:val="tr-TR"/>
        </w:rPr>
        <w:drawing>
          <wp:inline distT="0" distB="0" distL="0" distR="0" wp14:anchorId="6051D955" wp14:editId="4C8A788C">
            <wp:extent cx="5760720" cy="2724150"/>
            <wp:effectExtent l="19050" t="19050" r="11430"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24150"/>
                    </a:xfrm>
                    <a:prstGeom prst="rect">
                      <a:avLst/>
                    </a:prstGeom>
                    <a:ln>
                      <a:solidFill>
                        <a:schemeClr val="tx1"/>
                      </a:solidFill>
                    </a:ln>
                  </pic:spPr>
                </pic:pic>
              </a:graphicData>
            </a:graphic>
          </wp:inline>
        </w:drawing>
      </w:r>
    </w:p>
    <w:p w14:paraId="1078A683" w14:textId="67E79DBC" w:rsidR="001A1D4E" w:rsidRPr="00A06291" w:rsidRDefault="001A1D4E" w:rsidP="00750051">
      <w:pPr>
        <w:jc w:val="center"/>
        <w:rPr>
          <w:b/>
          <w:bCs/>
          <w:sz w:val="22"/>
          <w:szCs w:val="22"/>
          <w:lang w:val="tr-TR"/>
        </w:rPr>
      </w:pPr>
      <w:r w:rsidRPr="00A06291">
        <w:rPr>
          <w:b/>
          <w:bCs/>
          <w:sz w:val="22"/>
          <w:szCs w:val="22"/>
          <w:lang w:val="tr-TR"/>
        </w:rPr>
        <w:t xml:space="preserve">Şekil 1. </w:t>
      </w:r>
      <w:r w:rsidRPr="00A06291">
        <w:rPr>
          <w:sz w:val="22"/>
          <w:szCs w:val="22"/>
          <w:lang w:val="tr-TR"/>
        </w:rPr>
        <w:t>Proje web sitesi</w:t>
      </w:r>
      <w:r w:rsidR="004A2BB3" w:rsidRPr="00A06291">
        <w:rPr>
          <w:sz w:val="22"/>
          <w:szCs w:val="22"/>
          <w:lang w:val="tr-TR"/>
        </w:rPr>
        <w:t>nden ekran görüntüsü</w:t>
      </w:r>
    </w:p>
    <w:p w14:paraId="5B0BC944" w14:textId="23F34D91" w:rsidR="00A232B9" w:rsidRPr="00A06291" w:rsidRDefault="000045D9" w:rsidP="0091186D">
      <w:pPr>
        <w:jc w:val="both"/>
        <w:rPr>
          <w:b/>
          <w:bCs/>
          <w:sz w:val="24"/>
          <w:szCs w:val="24"/>
          <w:lang w:val="tr-TR"/>
        </w:rPr>
      </w:pPr>
      <w:r w:rsidRPr="00A06291">
        <w:rPr>
          <w:b/>
          <w:bCs/>
          <w:sz w:val="24"/>
          <w:szCs w:val="24"/>
          <w:lang w:val="tr-TR"/>
        </w:rPr>
        <w:t xml:space="preserve">2. </w:t>
      </w:r>
      <w:r w:rsidR="00A232B9" w:rsidRPr="00A06291">
        <w:rPr>
          <w:b/>
          <w:bCs/>
          <w:sz w:val="24"/>
          <w:szCs w:val="24"/>
          <w:lang w:val="tr-TR"/>
        </w:rPr>
        <w:t xml:space="preserve">Uygulama </w:t>
      </w:r>
      <w:r w:rsidR="00A232B9" w:rsidRPr="008E1E74">
        <w:rPr>
          <w:b/>
          <w:bCs/>
          <w:sz w:val="24"/>
          <w:szCs w:val="24"/>
          <w:lang w:val="tr-TR"/>
        </w:rPr>
        <w:t>Girişi</w:t>
      </w:r>
    </w:p>
    <w:p w14:paraId="6E3518D5" w14:textId="3AD7BB01" w:rsidR="00A232B9" w:rsidRPr="00A06291" w:rsidRDefault="00A232B9" w:rsidP="0091186D">
      <w:pPr>
        <w:ind w:firstLine="720"/>
        <w:jc w:val="both"/>
        <w:rPr>
          <w:sz w:val="22"/>
          <w:szCs w:val="22"/>
          <w:lang w:val="tr-TR"/>
        </w:rPr>
      </w:pPr>
      <w:r w:rsidRPr="00A06291">
        <w:rPr>
          <w:sz w:val="22"/>
          <w:szCs w:val="22"/>
          <w:lang w:val="tr-TR"/>
        </w:rPr>
        <w:t xml:space="preserve">Uygulamaya ulaşmak için </w:t>
      </w:r>
      <w:r w:rsidR="00745465" w:rsidRPr="00A06291">
        <w:rPr>
          <w:sz w:val="22"/>
          <w:szCs w:val="22"/>
          <w:lang w:val="tr-TR"/>
        </w:rPr>
        <w:t>proje ana</w:t>
      </w:r>
      <w:r w:rsidRPr="00A06291">
        <w:rPr>
          <w:sz w:val="22"/>
          <w:szCs w:val="22"/>
          <w:lang w:val="tr-TR"/>
        </w:rPr>
        <w:t xml:space="preserve"> sayfası üzerinde bulunan “Uygulama Girişi” butonuna tıklayarak veya direkt olarak </w:t>
      </w:r>
      <w:hyperlink r:id="rId18" w:history="1">
        <w:r w:rsidRPr="00A06291">
          <w:rPr>
            <w:rStyle w:val="Kpr"/>
            <w:sz w:val="22"/>
            <w:szCs w:val="22"/>
            <w:lang w:val="tr-TR"/>
          </w:rPr>
          <w:t>https://app-eargumantasyon.ibu.edu.tr</w:t>
        </w:r>
      </w:hyperlink>
      <w:r w:rsidRPr="00A06291">
        <w:rPr>
          <w:sz w:val="22"/>
          <w:szCs w:val="22"/>
          <w:lang w:val="tr-TR"/>
        </w:rPr>
        <w:t xml:space="preserve"> adresine giderek uygulama sayfasına erişebilirsiniz.</w:t>
      </w:r>
    </w:p>
    <w:p w14:paraId="43C7AA9A" w14:textId="2051D921" w:rsidR="00A232B9" w:rsidRPr="00A06291" w:rsidRDefault="00A232B9" w:rsidP="0091186D">
      <w:pPr>
        <w:spacing w:after="0"/>
        <w:jc w:val="both"/>
        <w:rPr>
          <w:sz w:val="24"/>
          <w:szCs w:val="24"/>
          <w:lang w:val="tr-TR"/>
        </w:rPr>
      </w:pPr>
      <w:r w:rsidRPr="00A06291">
        <w:rPr>
          <w:noProof/>
          <w:sz w:val="24"/>
          <w:szCs w:val="24"/>
          <w:lang w:val="tr-TR"/>
        </w:rPr>
        <w:drawing>
          <wp:inline distT="0" distB="0" distL="0" distR="0" wp14:anchorId="3826F5DD" wp14:editId="72686BBD">
            <wp:extent cx="5760720" cy="2707005"/>
            <wp:effectExtent l="19050" t="19050" r="11430" b="171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07005"/>
                    </a:xfrm>
                    <a:prstGeom prst="rect">
                      <a:avLst/>
                    </a:prstGeom>
                    <a:ln>
                      <a:solidFill>
                        <a:schemeClr val="tx1"/>
                      </a:solidFill>
                    </a:ln>
                  </pic:spPr>
                </pic:pic>
              </a:graphicData>
            </a:graphic>
          </wp:inline>
        </w:drawing>
      </w:r>
    </w:p>
    <w:p w14:paraId="7F038D6B" w14:textId="4F92127C" w:rsidR="00745465" w:rsidRPr="00A06291" w:rsidRDefault="00745465" w:rsidP="00750051">
      <w:pPr>
        <w:jc w:val="center"/>
        <w:rPr>
          <w:sz w:val="22"/>
          <w:szCs w:val="22"/>
          <w:lang w:val="tr-TR"/>
        </w:rPr>
      </w:pPr>
      <w:r w:rsidRPr="00A06291">
        <w:rPr>
          <w:b/>
          <w:bCs/>
          <w:sz w:val="22"/>
          <w:szCs w:val="22"/>
          <w:lang w:val="tr-TR"/>
        </w:rPr>
        <w:t>Şekil 2.</w:t>
      </w:r>
      <w:r w:rsidRPr="00A06291">
        <w:rPr>
          <w:sz w:val="22"/>
          <w:szCs w:val="22"/>
          <w:lang w:val="tr-TR"/>
        </w:rPr>
        <w:t xml:space="preserve"> Yazılı</w:t>
      </w:r>
      <w:r w:rsidR="0008476D" w:rsidRPr="00A06291">
        <w:rPr>
          <w:sz w:val="22"/>
          <w:szCs w:val="22"/>
          <w:lang w:val="tr-TR"/>
        </w:rPr>
        <w:t>mın kullanıcı girişi ekranı</w:t>
      </w:r>
    </w:p>
    <w:p w14:paraId="5DE8BA33" w14:textId="2B7FBC70" w:rsidR="00A232B9" w:rsidRDefault="00A232B9" w:rsidP="0091186D">
      <w:pPr>
        <w:jc w:val="both"/>
        <w:rPr>
          <w:sz w:val="24"/>
          <w:szCs w:val="24"/>
          <w:lang w:val="tr-TR"/>
        </w:rPr>
      </w:pPr>
    </w:p>
    <w:p w14:paraId="5E6CCDDB" w14:textId="77777777" w:rsidR="00547E22" w:rsidRPr="00A06291" w:rsidRDefault="00547E22" w:rsidP="0091186D">
      <w:pPr>
        <w:jc w:val="both"/>
        <w:rPr>
          <w:sz w:val="24"/>
          <w:szCs w:val="24"/>
          <w:lang w:val="tr-TR"/>
        </w:rPr>
      </w:pPr>
    </w:p>
    <w:p w14:paraId="443C11B7" w14:textId="77777777" w:rsidR="00A232B9" w:rsidRPr="00A06291" w:rsidRDefault="00A232B9" w:rsidP="0091186D">
      <w:pPr>
        <w:ind w:firstLine="720"/>
        <w:jc w:val="both"/>
        <w:rPr>
          <w:sz w:val="22"/>
          <w:szCs w:val="22"/>
          <w:lang w:val="tr-TR"/>
        </w:rPr>
      </w:pPr>
      <w:r w:rsidRPr="00A06291">
        <w:rPr>
          <w:sz w:val="22"/>
          <w:szCs w:val="22"/>
          <w:lang w:val="tr-TR"/>
        </w:rPr>
        <w:t xml:space="preserve">Uygulamaya ilk girişinizde kullanıcı girişi yapabileceğiniz bir ekran sizleri karşılamaktadır. Bu ekran sayesinde size tanımlanan kullanıcı adı ve şifreler sayesinde giriş yapabilirsiniz. </w:t>
      </w:r>
    </w:p>
    <w:p w14:paraId="75BA9D1D" w14:textId="77F9F5A5" w:rsidR="0008476D" w:rsidRPr="00A06291" w:rsidRDefault="00A06291" w:rsidP="0091186D">
      <w:pPr>
        <w:jc w:val="both"/>
        <w:rPr>
          <w:b/>
          <w:bCs/>
          <w:sz w:val="24"/>
          <w:szCs w:val="24"/>
          <w:lang w:val="tr-TR"/>
        </w:rPr>
      </w:pPr>
      <w:r>
        <w:rPr>
          <w:b/>
          <w:bCs/>
          <w:sz w:val="24"/>
          <w:szCs w:val="24"/>
          <w:lang w:val="tr-TR"/>
        </w:rPr>
        <w:t xml:space="preserve">3. </w:t>
      </w:r>
      <w:r w:rsidR="0008476D" w:rsidRPr="00A06291">
        <w:rPr>
          <w:b/>
          <w:bCs/>
          <w:sz w:val="24"/>
          <w:szCs w:val="24"/>
          <w:lang w:val="tr-TR"/>
        </w:rPr>
        <w:t>Kullanıcı hesaplarının oluşturulması</w:t>
      </w:r>
    </w:p>
    <w:p w14:paraId="38FAA116" w14:textId="6665BF68" w:rsidR="00A232B9" w:rsidRPr="00A06291" w:rsidRDefault="00A232B9" w:rsidP="0091186D">
      <w:pPr>
        <w:ind w:firstLine="720"/>
        <w:jc w:val="both"/>
        <w:rPr>
          <w:sz w:val="22"/>
          <w:szCs w:val="22"/>
          <w:lang w:val="tr-TR"/>
        </w:rPr>
      </w:pPr>
      <w:r w:rsidRPr="00A06291">
        <w:rPr>
          <w:sz w:val="22"/>
          <w:szCs w:val="22"/>
          <w:lang w:val="tr-TR"/>
        </w:rPr>
        <w:t xml:space="preserve">Sistemde şu an kullanıcıların hesap oluşturması kısıtlanmıştır. Hesap oluşturma işlemleri proje yetkilileri tarafından sağlanmaktadır. Hesap oluşturmak isteyen kullanıcıların milli eğitime bağlı olan devlet veya özel bir okulda olarak görev yapıyor olması gerekmektedir. </w:t>
      </w:r>
      <w:r w:rsidR="00573C1E" w:rsidRPr="00A06291">
        <w:rPr>
          <w:sz w:val="22"/>
          <w:szCs w:val="22"/>
          <w:lang w:val="tr-TR"/>
        </w:rPr>
        <w:t>S</w:t>
      </w:r>
      <w:r w:rsidRPr="00A06291">
        <w:rPr>
          <w:sz w:val="22"/>
          <w:szCs w:val="22"/>
          <w:lang w:val="tr-TR"/>
        </w:rPr>
        <w:t xml:space="preserve">istemimize kaydolmak </w:t>
      </w:r>
      <w:r w:rsidR="00E55D54" w:rsidRPr="00A06291">
        <w:rPr>
          <w:sz w:val="22"/>
          <w:szCs w:val="22"/>
          <w:lang w:val="tr-TR"/>
        </w:rPr>
        <w:t>ve mesleki ö</w:t>
      </w:r>
      <w:r w:rsidR="00E55D54" w:rsidRPr="00A06291">
        <w:rPr>
          <w:rFonts w:ascii="Calibri" w:hAnsi="Calibri" w:cs="Calibri"/>
          <w:sz w:val="22"/>
          <w:szCs w:val="22"/>
          <w:lang w:val="tr-TR"/>
        </w:rPr>
        <w:t>ğrenme topluluklarında verilen</w:t>
      </w:r>
      <w:r w:rsidR="00EC3C86" w:rsidRPr="00A06291">
        <w:rPr>
          <w:rFonts w:ascii="Calibri" w:hAnsi="Calibri" w:cs="Calibri"/>
          <w:sz w:val="22"/>
          <w:szCs w:val="22"/>
          <w:lang w:val="tr-TR"/>
        </w:rPr>
        <w:t xml:space="preserve"> eğitimlerin video kayıtlarına erişmek </w:t>
      </w:r>
      <w:r w:rsidRPr="00A06291">
        <w:rPr>
          <w:sz w:val="22"/>
          <w:szCs w:val="22"/>
          <w:lang w:val="tr-TR"/>
        </w:rPr>
        <w:t xml:space="preserve">istiyorsanız </w:t>
      </w:r>
      <w:hyperlink r:id="rId20" w:history="1">
        <w:r w:rsidRPr="00A06291">
          <w:rPr>
            <w:rStyle w:val="Kpr"/>
            <w:sz w:val="22"/>
            <w:szCs w:val="22"/>
            <w:lang w:val="tr-TR"/>
          </w:rPr>
          <w:t>eargumantasyon@gmail.com</w:t>
        </w:r>
      </w:hyperlink>
      <w:r w:rsidRPr="00A06291">
        <w:rPr>
          <w:sz w:val="22"/>
          <w:szCs w:val="22"/>
          <w:lang w:val="tr-TR"/>
        </w:rPr>
        <w:t xml:space="preserve"> adresine </w:t>
      </w:r>
      <w:proofErr w:type="gramStart"/>
      <w:r w:rsidRPr="00A06291">
        <w:rPr>
          <w:sz w:val="22"/>
          <w:szCs w:val="22"/>
          <w:lang w:val="tr-TR"/>
        </w:rPr>
        <w:t>mail</w:t>
      </w:r>
      <w:proofErr w:type="gramEnd"/>
      <w:r w:rsidRPr="00A06291">
        <w:rPr>
          <w:sz w:val="22"/>
          <w:szCs w:val="22"/>
          <w:lang w:val="tr-TR"/>
        </w:rPr>
        <w:t xml:space="preserve"> atarak </w:t>
      </w:r>
      <w:r w:rsidR="009B6336" w:rsidRPr="00A06291">
        <w:rPr>
          <w:sz w:val="22"/>
          <w:szCs w:val="22"/>
          <w:lang w:val="tr-TR"/>
        </w:rPr>
        <w:t>proje ekibi ile iletişime geçebilirsiniz</w:t>
      </w:r>
      <w:r w:rsidRPr="00A06291">
        <w:rPr>
          <w:sz w:val="22"/>
          <w:szCs w:val="22"/>
          <w:lang w:val="tr-TR"/>
        </w:rPr>
        <w:t>.</w:t>
      </w:r>
    </w:p>
    <w:p w14:paraId="0004C6BD" w14:textId="5515A47B" w:rsidR="00A232B9" w:rsidRPr="00A06291" w:rsidRDefault="00A06291" w:rsidP="0091186D">
      <w:pPr>
        <w:jc w:val="both"/>
        <w:rPr>
          <w:b/>
          <w:bCs/>
          <w:sz w:val="24"/>
          <w:szCs w:val="24"/>
          <w:lang w:val="tr-TR"/>
        </w:rPr>
      </w:pPr>
      <w:r w:rsidRPr="00A06291">
        <w:rPr>
          <w:b/>
          <w:bCs/>
          <w:sz w:val="24"/>
          <w:szCs w:val="24"/>
          <w:lang w:val="tr-TR"/>
        </w:rPr>
        <w:t xml:space="preserve">4. </w:t>
      </w:r>
      <w:r w:rsidR="0018243F" w:rsidRPr="00A06291">
        <w:rPr>
          <w:b/>
          <w:bCs/>
          <w:sz w:val="24"/>
          <w:szCs w:val="24"/>
          <w:lang w:val="tr-TR"/>
        </w:rPr>
        <w:t>Kullanıcı hesabına giriş yapma</w:t>
      </w:r>
    </w:p>
    <w:p w14:paraId="52490033" w14:textId="00FABC00" w:rsidR="00A232B9" w:rsidRPr="00A06291" w:rsidRDefault="00A232B9" w:rsidP="0091186D">
      <w:pPr>
        <w:ind w:firstLine="720"/>
        <w:jc w:val="both"/>
        <w:rPr>
          <w:sz w:val="22"/>
          <w:szCs w:val="22"/>
          <w:lang w:val="tr-TR"/>
        </w:rPr>
      </w:pPr>
      <w:r w:rsidRPr="00A06291">
        <w:rPr>
          <w:sz w:val="22"/>
          <w:szCs w:val="22"/>
          <w:lang w:val="tr-TR"/>
        </w:rPr>
        <w:t xml:space="preserve">Ekranda yer alan kullanıcı adı </w:t>
      </w:r>
      <w:r w:rsidR="00057A61" w:rsidRPr="00A06291">
        <w:rPr>
          <w:sz w:val="22"/>
          <w:szCs w:val="22"/>
          <w:lang w:val="tr-TR"/>
        </w:rPr>
        <w:t xml:space="preserve">ve şifre </w:t>
      </w:r>
      <w:r w:rsidRPr="00A06291">
        <w:rPr>
          <w:sz w:val="22"/>
          <w:szCs w:val="22"/>
          <w:lang w:val="tr-TR"/>
        </w:rPr>
        <w:t>kutucu</w:t>
      </w:r>
      <w:r w:rsidR="00057A61" w:rsidRPr="00A06291">
        <w:rPr>
          <w:sz w:val="22"/>
          <w:szCs w:val="22"/>
          <w:lang w:val="tr-TR"/>
        </w:rPr>
        <w:t>klarına</w:t>
      </w:r>
      <w:r w:rsidRPr="00A06291">
        <w:rPr>
          <w:sz w:val="22"/>
          <w:szCs w:val="22"/>
          <w:lang w:val="tr-TR"/>
        </w:rPr>
        <w:t xml:space="preserve"> sizin için </w:t>
      </w:r>
      <w:r w:rsidR="0018243F" w:rsidRPr="00A06291">
        <w:rPr>
          <w:sz w:val="22"/>
          <w:szCs w:val="22"/>
          <w:lang w:val="tr-TR"/>
        </w:rPr>
        <w:t>tanımlanmış olan</w:t>
      </w:r>
      <w:r w:rsidRPr="00A06291">
        <w:rPr>
          <w:sz w:val="22"/>
          <w:szCs w:val="22"/>
          <w:lang w:val="tr-TR"/>
        </w:rPr>
        <w:t xml:space="preserve"> e-posta adresi</w:t>
      </w:r>
      <w:r w:rsidR="00057A61" w:rsidRPr="00A06291">
        <w:rPr>
          <w:sz w:val="22"/>
          <w:szCs w:val="22"/>
          <w:lang w:val="tr-TR"/>
        </w:rPr>
        <w:t xml:space="preserve"> ve</w:t>
      </w:r>
      <w:r w:rsidRPr="00A06291">
        <w:rPr>
          <w:sz w:val="22"/>
          <w:szCs w:val="22"/>
          <w:lang w:val="tr-TR"/>
        </w:rPr>
        <w:t xml:space="preserve"> şifre</w:t>
      </w:r>
      <w:r w:rsidR="00057A61" w:rsidRPr="00A06291">
        <w:rPr>
          <w:sz w:val="22"/>
          <w:szCs w:val="22"/>
          <w:lang w:val="tr-TR"/>
        </w:rPr>
        <w:t>nizi</w:t>
      </w:r>
      <w:r w:rsidRPr="00A06291">
        <w:rPr>
          <w:sz w:val="22"/>
          <w:szCs w:val="22"/>
          <w:lang w:val="tr-TR"/>
        </w:rPr>
        <w:t xml:space="preserve"> girdikten sonra robot olmadığınızı doğrulayarak “Giriş” butonuna tıklayabilirsiniz.</w:t>
      </w:r>
    </w:p>
    <w:p w14:paraId="52701A6E" w14:textId="1DB6EC3A" w:rsidR="00BA3D31" w:rsidRPr="00A06291" w:rsidRDefault="00A06291" w:rsidP="0091186D">
      <w:pPr>
        <w:spacing w:before="240"/>
        <w:jc w:val="both"/>
        <w:rPr>
          <w:b/>
          <w:bCs/>
          <w:sz w:val="24"/>
          <w:szCs w:val="24"/>
          <w:lang w:val="tr-TR"/>
        </w:rPr>
      </w:pPr>
      <w:r>
        <w:rPr>
          <w:b/>
          <w:bCs/>
          <w:sz w:val="24"/>
          <w:szCs w:val="24"/>
          <w:lang w:val="tr-TR"/>
        </w:rPr>
        <w:t xml:space="preserve">5. </w:t>
      </w:r>
      <w:r w:rsidR="00BA3D31" w:rsidRPr="00A06291">
        <w:rPr>
          <w:b/>
          <w:bCs/>
          <w:sz w:val="24"/>
          <w:szCs w:val="24"/>
          <w:lang w:val="tr-TR"/>
        </w:rPr>
        <w:t xml:space="preserve">Kullanıcı </w:t>
      </w:r>
      <w:r w:rsidR="00A95D80">
        <w:rPr>
          <w:b/>
          <w:bCs/>
          <w:sz w:val="24"/>
          <w:szCs w:val="24"/>
          <w:lang w:val="tr-TR"/>
        </w:rPr>
        <w:t>Paneli</w:t>
      </w:r>
    </w:p>
    <w:p w14:paraId="55997F91" w14:textId="75C16F87" w:rsidR="00A232B9" w:rsidRPr="00EC76BC" w:rsidRDefault="000045D9" w:rsidP="0091186D">
      <w:pPr>
        <w:jc w:val="both"/>
        <w:rPr>
          <w:b/>
          <w:bCs/>
          <w:sz w:val="22"/>
          <w:szCs w:val="22"/>
          <w:lang w:val="tr-TR"/>
        </w:rPr>
      </w:pPr>
      <w:r w:rsidRPr="00EC76BC">
        <w:rPr>
          <w:noProof/>
          <w:sz w:val="20"/>
          <w:lang w:val="tr-TR"/>
        </w:rPr>
        <w:drawing>
          <wp:anchor distT="0" distB="0" distL="114300" distR="114300" simplePos="0" relativeHeight="251668480" behindDoc="0" locked="0" layoutInCell="1" allowOverlap="1" wp14:anchorId="76FE06B2" wp14:editId="118EE176">
            <wp:simplePos x="0" y="0"/>
            <wp:positionH relativeFrom="column">
              <wp:posOffset>111125</wp:posOffset>
            </wp:positionH>
            <wp:positionV relativeFrom="paragraph">
              <wp:posOffset>305435</wp:posOffset>
            </wp:positionV>
            <wp:extent cx="1543050" cy="2428875"/>
            <wp:effectExtent l="0" t="0" r="0" b="9525"/>
            <wp:wrapSquare wrapText="bothSides"/>
            <wp:docPr id="7238" name="Resim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43050" cy="2428875"/>
                    </a:xfrm>
                    <a:prstGeom prst="rect">
                      <a:avLst/>
                    </a:prstGeom>
                  </pic:spPr>
                </pic:pic>
              </a:graphicData>
            </a:graphic>
          </wp:anchor>
        </w:drawing>
      </w:r>
      <w:r w:rsidR="00EC76BC" w:rsidRPr="00EC76BC">
        <w:rPr>
          <w:b/>
          <w:bCs/>
          <w:sz w:val="22"/>
          <w:szCs w:val="22"/>
          <w:lang w:val="tr-TR"/>
        </w:rPr>
        <w:t xml:space="preserve">5.1. </w:t>
      </w:r>
      <w:r w:rsidR="00A232B9" w:rsidRPr="00EC76BC">
        <w:rPr>
          <w:b/>
          <w:bCs/>
          <w:sz w:val="22"/>
          <w:szCs w:val="22"/>
          <w:lang w:val="tr-TR"/>
        </w:rPr>
        <w:t>Menü</w:t>
      </w:r>
    </w:p>
    <w:p w14:paraId="0DEE084B" w14:textId="77777777" w:rsidR="000045D9" w:rsidRPr="00A06291" w:rsidRDefault="000045D9" w:rsidP="0091186D">
      <w:pPr>
        <w:jc w:val="both"/>
        <w:rPr>
          <w:sz w:val="6"/>
          <w:szCs w:val="8"/>
          <w:lang w:val="tr-TR"/>
        </w:rPr>
      </w:pPr>
    </w:p>
    <w:p w14:paraId="7CBFB99C" w14:textId="5394C8F4" w:rsidR="00A232B9" w:rsidRPr="00A06291" w:rsidRDefault="00A232B9" w:rsidP="0091186D">
      <w:pPr>
        <w:jc w:val="both"/>
        <w:rPr>
          <w:sz w:val="22"/>
          <w:szCs w:val="22"/>
          <w:lang w:val="tr-TR"/>
        </w:rPr>
      </w:pPr>
      <w:r w:rsidRPr="00A06291">
        <w:rPr>
          <w:sz w:val="22"/>
          <w:szCs w:val="22"/>
          <w:lang w:val="tr-TR"/>
        </w:rPr>
        <w:t xml:space="preserve">Ekranın sol tarafında bulunan kısımdır. </w:t>
      </w:r>
    </w:p>
    <w:p w14:paraId="62409101" w14:textId="038CF68B" w:rsidR="00A232B9" w:rsidRPr="00A06291" w:rsidRDefault="00A232B9" w:rsidP="0091186D">
      <w:pPr>
        <w:jc w:val="both"/>
        <w:rPr>
          <w:sz w:val="22"/>
          <w:szCs w:val="22"/>
          <w:lang w:val="tr-TR"/>
        </w:rPr>
      </w:pPr>
      <w:r w:rsidRPr="00A06291">
        <w:rPr>
          <w:sz w:val="22"/>
          <w:szCs w:val="22"/>
          <w:lang w:val="tr-TR"/>
        </w:rPr>
        <w:t>Menünün en üstünde profil fotoğrafınız, adınız soyadınız ve Rolünüz yer almaktadır. Eğitmen rolünün üstüne tıklayarak profil fotoğrafınızı güncelleyebileceğiniz ekrana ulaşabilir, hesabınıza farklı bir kullanıcı rolü tanımlandıysa o role ait geçiş yapma ekranına gidebilir veya sistemden çıkmak için çıkış butonuna tıklayabilirsiniz.</w:t>
      </w:r>
    </w:p>
    <w:p w14:paraId="5B757699" w14:textId="1CAA553B" w:rsidR="00A232B9" w:rsidRPr="00A06291" w:rsidRDefault="00A232B9" w:rsidP="0091186D">
      <w:pPr>
        <w:jc w:val="both"/>
        <w:rPr>
          <w:sz w:val="22"/>
          <w:szCs w:val="22"/>
          <w:lang w:val="tr-TR"/>
        </w:rPr>
      </w:pPr>
      <w:r w:rsidRPr="00A06291">
        <w:rPr>
          <w:sz w:val="22"/>
          <w:szCs w:val="22"/>
          <w:lang w:val="tr-TR"/>
        </w:rPr>
        <w:t xml:space="preserve">Altta yer alan işlemler sayesinde eğitmen olarak size tanımlanan sayfalara hızlıca ulaşabilmeniz amaçlanmıştır. </w:t>
      </w:r>
      <w:r w:rsidR="00ED60B1" w:rsidRPr="00A06291">
        <w:rPr>
          <w:sz w:val="22"/>
          <w:szCs w:val="22"/>
          <w:lang w:val="tr-TR"/>
        </w:rPr>
        <w:t>Bu s</w:t>
      </w:r>
      <w:r w:rsidRPr="00A06291">
        <w:rPr>
          <w:sz w:val="22"/>
          <w:szCs w:val="22"/>
          <w:lang w:val="tr-TR"/>
        </w:rPr>
        <w:t>ayfalara ait detaylı bilgiler aşağıda yer almaktadır.</w:t>
      </w:r>
    </w:p>
    <w:p w14:paraId="571DBBFE" w14:textId="77777777" w:rsidR="00A232B9" w:rsidRPr="00A06291" w:rsidRDefault="00A232B9" w:rsidP="0091186D">
      <w:pPr>
        <w:spacing w:before="240"/>
        <w:jc w:val="both"/>
        <w:rPr>
          <w:b/>
          <w:bCs/>
          <w:sz w:val="22"/>
          <w:szCs w:val="22"/>
          <w:lang w:val="tr-TR"/>
        </w:rPr>
      </w:pPr>
    </w:p>
    <w:p w14:paraId="5887075C" w14:textId="71497ED5" w:rsidR="00A232B9" w:rsidRPr="00EC76BC" w:rsidRDefault="00EC76BC" w:rsidP="0091186D">
      <w:pPr>
        <w:jc w:val="both"/>
        <w:rPr>
          <w:b/>
          <w:bCs/>
          <w:sz w:val="22"/>
          <w:szCs w:val="22"/>
          <w:lang w:val="tr-TR"/>
        </w:rPr>
      </w:pPr>
      <w:r>
        <w:rPr>
          <w:b/>
          <w:bCs/>
          <w:sz w:val="22"/>
          <w:szCs w:val="22"/>
          <w:lang w:val="tr-TR"/>
        </w:rPr>
        <w:t xml:space="preserve">5.2. </w:t>
      </w:r>
      <w:r w:rsidR="00A232B9" w:rsidRPr="00EC76BC">
        <w:rPr>
          <w:b/>
          <w:bCs/>
          <w:sz w:val="22"/>
          <w:szCs w:val="22"/>
          <w:lang w:val="tr-TR"/>
        </w:rPr>
        <w:t>Başlangıç Sayfası</w:t>
      </w:r>
    </w:p>
    <w:p w14:paraId="6C98CB3F" w14:textId="735D3CAE" w:rsidR="00ED60B1" w:rsidRDefault="00ED60B1" w:rsidP="0091186D">
      <w:pPr>
        <w:ind w:firstLine="720"/>
        <w:jc w:val="both"/>
        <w:rPr>
          <w:sz w:val="22"/>
          <w:szCs w:val="22"/>
          <w:lang w:val="tr-TR"/>
        </w:rPr>
      </w:pPr>
      <w:r w:rsidRPr="00A06291">
        <w:rPr>
          <w:sz w:val="22"/>
          <w:szCs w:val="22"/>
          <w:lang w:val="tr-TR"/>
        </w:rPr>
        <w:t xml:space="preserve">Başlangıç sayfası sizlerle ilgili bilgilerin yer aldığı sayfadır. Ekranda adınız soyadınızın yer aldığı karşılama metni, sisteme giriş yaptığınız aktif rol, profil fotoğrafınız ve çalıştığınız kurum adı yer almaktadır. </w:t>
      </w:r>
    </w:p>
    <w:p w14:paraId="5AEDD00D" w14:textId="705371D7" w:rsidR="00602EE7" w:rsidRDefault="00602EE7" w:rsidP="0091186D">
      <w:pPr>
        <w:ind w:firstLine="720"/>
        <w:jc w:val="both"/>
        <w:rPr>
          <w:sz w:val="22"/>
          <w:szCs w:val="22"/>
          <w:lang w:val="tr-TR"/>
        </w:rPr>
      </w:pPr>
    </w:p>
    <w:p w14:paraId="4C432D41" w14:textId="482C0309" w:rsidR="00602EE7" w:rsidRDefault="00602EE7" w:rsidP="0091186D">
      <w:pPr>
        <w:ind w:firstLine="720"/>
        <w:jc w:val="both"/>
        <w:rPr>
          <w:sz w:val="22"/>
          <w:szCs w:val="22"/>
          <w:lang w:val="tr-TR"/>
        </w:rPr>
      </w:pPr>
    </w:p>
    <w:p w14:paraId="5B7D43BD" w14:textId="6F9C90D5" w:rsidR="00602EE7" w:rsidRDefault="00602EE7" w:rsidP="0091186D">
      <w:pPr>
        <w:ind w:firstLine="720"/>
        <w:jc w:val="both"/>
        <w:rPr>
          <w:sz w:val="22"/>
          <w:szCs w:val="22"/>
          <w:lang w:val="tr-TR"/>
        </w:rPr>
      </w:pPr>
    </w:p>
    <w:p w14:paraId="646D4026" w14:textId="4E42ECE9" w:rsidR="00602EE7" w:rsidRDefault="00602EE7" w:rsidP="0091186D">
      <w:pPr>
        <w:ind w:firstLine="720"/>
        <w:jc w:val="both"/>
        <w:rPr>
          <w:sz w:val="22"/>
          <w:szCs w:val="22"/>
          <w:lang w:val="tr-TR"/>
        </w:rPr>
      </w:pPr>
    </w:p>
    <w:p w14:paraId="78879130" w14:textId="77777777" w:rsidR="00602EE7" w:rsidRPr="00A06291" w:rsidRDefault="00602EE7" w:rsidP="0091186D">
      <w:pPr>
        <w:ind w:firstLine="720"/>
        <w:jc w:val="both"/>
        <w:rPr>
          <w:sz w:val="22"/>
          <w:szCs w:val="22"/>
          <w:lang w:val="tr-TR"/>
        </w:rPr>
      </w:pPr>
    </w:p>
    <w:p w14:paraId="4F32439D" w14:textId="578CE6DD" w:rsidR="00A232B9" w:rsidRDefault="00A232B9" w:rsidP="0091186D">
      <w:pPr>
        <w:spacing w:after="0"/>
        <w:jc w:val="both"/>
        <w:rPr>
          <w:b/>
          <w:bCs/>
          <w:sz w:val="22"/>
          <w:szCs w:val="22"/>
          <w:lang w:val="tr-TR"/>
        </w:rPr>
      </w:pPr>
      <w:r w:rsidRPr="00A06291">
        <w:rPr>
          <w:b/>
          <w:bCs/>
          <w:noProof/>
          <w:sz w:val="22"/>
          <w:szCs w:val="22"/>
          <w:lang w:val="tr-TR"/>
        </w:rPr>
        <w:drawing>
          <wp:inline distT="0" distB="0" distL="0" distR="0" wp14:anchorId="621C1052" wp14:editId="2260B71B">
            <wp:extent cx="5760720" cy="2694305"/>
            <wp:effectExtent l="19050" t="19050" r="11430" b="1079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94305"/>
                    </a:xfrm>
                    <a:prstGeom prst="rect">
                      <a:avLst/>
                    </a:prstGeom>
                    <a:ln>
                      <a:solidFill>
                        <a:schemeClr val="tx1"/>
                      </a:solidFill>
                    </a:ln>
                  </pic:spPr>
                </pic:pic>
              </a:graphicData>
            </a:graphic>
          </wp:inline>
        </w:drawing>
      </w:r>
    </w:p>
    <w:p w14:paraId="538193AF" w14:textId="74210E52" w:rsidR="00EC76BC" w:rsidRPr="00EC76BC" w:rsidRDefault="00EC76BC" w:rsidP="00750051">
      <w:pPr>
        <w:jc w:val="center"/>
        <w:rPr>
          <w:sz w:val="22"/>
          <w:szCs w:val="22"/>
          <w:lang w:val="tr-TR"/>
        </w:rPr>
      </w:pPr>
      <w:r>
        <w:rPr>
          <w:b/>
          <w:bCs/>
          <w:sz w:val="22"/>
          <w:szCs w:val="22"/>
          <w:lang w:val="tr-TR"/>
        </w:rPr>
        <w:t xml:space="preserve">Şekil 3. </w:t>
      </w:r>
      <w:r w:rsidR="005F4710">
        <w:rPr>
          <w:sz w:val="22"/>
          <w:szCs w:val="22"/>
          <w:lang w:val="tr-TR"/>
        </w:rPr>
        <w:t>Yazılımın başlangıç ekranı</w:t>
      </w:r>
    </w:p>
    <w:p w14:paraId="27C33952" w14:textId="77777777" w:rsidR="00A232B9" w:rsidRPr="00A06291" w:rsidRDefault="00A232B9" w:rsidP="0091186D">
      <w:pPr>
        <w:ind w:firstLine="720"/>
        <w:jc w:val="both"/>
        <w:rPr>
          <w:sz w:val="22"/>
          <w:szCs w:val="22"/>
          <w:lang w:val="tr-TR"/>
        </w:rPr>
      </w:pPr>
      <w:r w:rsidRPr="00A06291">
        <w:rPr>
          <w:sz w:val="22"/>
          <w:szCs w:val="22"/>
          <w:lang w:val="tr-TR"/>
        </w:rPr>
        <w:t xml:space="preserve">Altta yer alan kutucuklar sayesinde Argümantasyon ile ilgili bilgilerinizi hızlı bir şekilde görebilirsiniz. </w:t>
      </w:r>
    </w:p>
    <w:p w14:paraId="077AC4B3" w14:textId="690D7648" w:rsidR="00A232B9" w:rsidRPr="00A06291" w:rsidRDefault="005F4710" w:rsidP="0091186D">
      <w:pPr>
        <w:jc w:val="both"/>
        <w:rPr>
          <w:sz w:val="22"/>
          <w:szCs w:val="22"/>
          <w:lang w:val="tr-TR"/>
        </w:rPr>
      </w:pPr>
      <w:r>
        <w:rPr>
          <w:b/>
          <w:bCs/>
          <w:sz w:val="22"/>
          <w:szCs w:val="22"/>
          <w:lang w:val="tr-TR"/>
        </w:rPr>
        <w:t xml:space="preserve">   </w:t>
      </w:r>
      <w:r w:rsidR="00A232B9" w:rsidRPr="00A06291">
        <w:rPr>
          <w:b/>
          <w:bCs/>
          <w:sz w:val="22"/>
          <w:szCs w:val="22"/>
          <w:lang w:val="tr-TR"/>
        </w:rPr>
        <w:t xml:space="preserve">Üzerimdeki Ders Sayısı: </w:t>
      </w:r>
      <w:r w:rsidR="00A232B9" w:rsidRPr="00A06291">
        <w:rPr>
          <w:sz w:val="22"/>
          <w:szCs w:val="22"/>
          <w:lang w:val="tr-TR"/>
        </w:rPr>
        <w:t xml:space="preserve">Hesabınıza tanımlı olan farklı sınıf veya farklı derslere ait toplam ders sayısını göstermektedir. </w:t>
      </w:r>
    </w:p>
    <w:p w14:paraId="0BD8CC90" w14:textId="447F9ACC" w:rsidR="00A232B9" w:rsidRPr="00A06291" w:rsidRDefault="005F4710" w:rsidP="0091186D">
      <w:pPr>
        <w:jc w:val="both"/>
        <w:rPr>
          <w:sz w:val="22"/>
          <w:szCs w:val="22"/>
          <w:lang w:val="tr-TR"/>
        </w:rPr>
      </w:pPr>
      <w:r>
        <w:rPr>
          <w:b/>
          <w:bCs/>
          <w:sz w:val="22"/>
          <w:szCs w:val="22"/>
          <w:lang w:val="tr-TR"/>
        </w:rPr>
        <w:t xml:space="preserve">   </w:t>
      </w:r>
      <w:r w:rsidR="00A232B9" w:rsidRPr="00A06291">
        <w:rPr>
          <w:b/>
          <w:bCs/>
          <w:sz w:val="22"/>
          <w:szCs w:val="22"/>
          <w:lang w:val="tr-TR"/>
        </w:rPr>
        <w:t xml:space="preserve">Devam Eden Argümantasyon Süreçlerim: </w:t>
      </w:r>
      <w:r w:rsidR="00A232B9" w:rsidRPr="00A06291">
        <w:rPr>
          <w:sz w:val="22"/>
          <w:szCs w:val="22"/>
          <w:lang w:val="tr-TR"/>
        </w:rPr>
        <w:t>Farklı derslerde oluşturduğunuz ve henüz tamamlanmamış olan toplam argümantasyon süreçlerini sizlere gösterir.</w:t>
      </w:r>
    </w:p>
    <w:p w14:paraId="172C795F" w14:textId="6E625A80" w:rsidR="00A232B9" w:rsidRPr="00A06291" w:rsidRDefault="005F4710" w:rsidP="0091186D">
      <w:pPr>
        <w:jc w:val="both"/>
        <w:rPr>
          <w:sz w:val="22"/>
          <w:szCs w:val="22"/>
          <w:lang w:val="tr-TR"/>
        </w:rPr>
      </w:pPr>
      <w:r>
        <w:rPr>
          <w:sz w:val="22"/>
          <w:szCs w:val="22"/>
          <w:lang w:val="tr-TR"/>
        </w:rPr>
        <w:t xml:space="preserve">   </w:t>
      </w:r>
      <w:r w:rsidR="00A232B9" w:rsidRPr="00A06291">
        <w:rPr>
          <w:b/>
          <w:bCs/>
          <w:sz w:val="22"/>
          <w:szCs w:val="22"/>
          <w:lang w:val="tr-TR"/>
        </w:rPr>
        <w:t xml:space="preserve">Aktif Öğrencilerim: </w:t>
      </w:r>
      <w:r w:rsidR="00A232B9" w:rsidRPr="00A06291">
        <w:rPr>
          <w:sz w:val="22"/>
          <w:szCs w:val="22"/>
          <w:lang w:val="tr-TR"/>
        </w:rPr>
        <w:t xml:space="preserve">Derslerinizde tanımlı olan toplam öğrenci sayınızı gösterir. </w:t>
      </w:r>
    </w:p>
    <w:p w14:paraId="2038E8D0" w14:textId="77777777" w:rsidR="00A232B9" w:rsidRPr="00A06291" w:rsidRDefault="00A232B9" w:rsidP="0091186D">
      <w:pPr>
        <w:jc w:val="both"/>
        <w:rPr>
          <w:b/>
          <w:bCs/>
          <w:sz w:val="22"/>
          <w:szCs w:val="22"/>
          <w:lang w:val="tr-TR"/>
        </w:rPr>
      </w:pPr>
    </w:p>
    <w:p w14:paraId="655938F1" w14:textId="279407D6" w:rsidR="00A232B9" w:rsidRPr="00A06291" w:rsidRDefault="005F4710" w:rsidP="0091186D">
      <w:pPr>
        <w:jc w:val="both"/>
        <w:rPr>
          <w:b/>
          <w:bCs/>
          <w:sz w:val="22"/>
          <w:szCs w:val="22"/>
          <w:lang w:val="tr-TR"/>
        </w:rPr>
      </w:pPr>
      <w:r>
        <w:rPr>
          <w:b/>
          <w:bCs/>
          <w:sz w:val="22"/>
          <w:szCs w:val="22"/>
          <w:lang w:val="tr-TR"/>
        </w:rPr>
        <w:t xml:space="preserve">5.3. </w:t>
      </w:r>
      <w:r w:rsidR="00A232B9" w:rsidRPr="00A06291">
        <w:rPr>
          <w:b/>
          <w:bCs/>
          <w:sz w:val="22"/>
          <w:szCs w:val="22"/>
          <w:lang w:val="tr-TR"/>
        </w:rPr>
        <w:t>Araştırma Soruları</w:t>
      </w:r>
      <w:r w:rsidR="00A95D80">
        <w:rPr>
          <w:b/>
          <w:bCs/>
          <w:sz w:val="22"/>
          <w:szCs w:val="22"/>
          <w:lang w:val="tr-TR"/>
        </w:rPr>
        <w:t xml:space="preserve"> Paneli</w:t>
      </w:r>
    </w:p>
    <w:p w14:paraId="2AEA56E2" w14:textId="77777777" w:rsidR="00A232B9" w:rsidRPr="00A06291" w:rsidRDefault="00A232B9" w:rsidP="0091186D">
      <w:pPr>
        <w:ind w:firstLine="720"/>
        <w:jc w:val="both"/>
        <w:rPr>
          <w:sz w:val="22"/>
          <w:szCs w:val="22"/>
          <w:lang w:val="tr-TR"/>
        </w:rPr>
      </w:pPr>
      <w:r w:rsidRPr="00A06291">
        <w:rPr>
          <w:sz w:val="22"/>
          <w:szCs w:val="22"/>
          <w:lang w:val="tr-TR"/>
        </w:rPr>
        <w:t xml:space="preserve">Araştırma soruları bir argümantasyon sürecinin ana konusudur. Argümantasyon sürecinin temelinde bir araştırma sorusu vardır ve bu araştırma sorusu, yapılan araştırmalar ve tartışmalarla çözüme kavuşturulmaya çalışılır. </w:t>
      </w:r>
    </w:p>
    <w:p w14:paraId="47871375" w14:textId="06E264C8" w:rsidR="00A232B9" w:rsidRPr="00A06291" w:rsidRDefault="005F4710" w:rsidP="0091186D">
      <w:pPr>
        <w:jc w:val="both"/>
        <w:rPr>
          <w:sz w:val="22"/>
          <w:szCs w:val="22"/>
          <w:lang w:val="tr-TR"/>
        </w:rPr>
      </w:pPr>
      <w:r w:rsidRPr="00A06291">
        <w:rPr>
          <w:noProof/>
          <w:sz w:val="22"/>
          <w:szCs w:val="22"/>
          <w:lang w:val="tr-TR"/>
        </w:rPr>
        <w:drawing>
          <wp:anchor distT="0" distB="0" distL="114300" distR="114300" simplePos="0" relativeHeight="251662336" behindDoc="1" locked="0" layoutInCell="1" allowOverlap="1" wp14:anchorId="60BB3D5A" wp14:editId="5B4CEBAA">
            <wp:simplePos x="0" y="0"/>
            <wp:positionH relativeFrom="margin">
              <wp:posOffset>-5080</wp:posOffset>
            </wp:positionH>
            <wp:positionV relativeFrom="paragraph">
              <wp:posOffset>86995</wp:posOffset>
            </wp:positionV>
            <wp:extent cx="1528445" cy="690880"/>
            <wp:effectExtent l="0" t="0" r="0" b="0"/>
            <wp:wrapTight wrapText="bothSides">
              <wp:wrapPolygon edited="0">
                <wp:start x="0" y="0"/>
                <wp:lineTo x="0" y="20846"/>
                <wp:lineTo x="21268" y="20846"/>
                <wp:lineTo x="21268"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28445" cy="690880"/>
                    </a:xfrm>
                    <a:prstGeom prst="rect">
                      <a:avLst/>
                    </a:prstGeom>
                  </pic:spPr>
                </pic:pic>
              </a:graphicData>
            </a:graphic>
            <wp14:sizeRelH relativeFrom="margin">
              <wp14:pctWidth>0</wp14:pctWidth>
            </wp14:sizeRelH>
          </wp:anchor>
        </w:drawing>
      </w:r>
      <w:r w:rsidR="00A232B9" w:rsidRPr="00A06291">
        <w:rPr>
          <w:sz w:val="22"/>
          <w:szCs w:val="22"/>
          <w:lang w:val="tr-TR"/>
        </w:rPr>
        <w:t xml:space="preserve">Araştırma sorusu oluşturmak için Menüde yer alan Argüman İşlemleri sekmesine tıklandığında açılır menü olarak Araştırma Sorularım sekmesi Şekildeki gibi görünecektir.  Araştırma sorularım sekmesine tıkladığınızda karşınıza daha önceden oluşturulan araştırma soruları gelmektedir. </w:t>
      </w:r>
    </w:p>
    <w:p w14:paraId="3ADBB187" w14:textId="77777777" w:rsidR="005F4710" w:rsidRPr="00A06291" w:rsidRDefault="005F4710" w:rsidP="0091186D">
      <w:pPr>
        <w:ind w:firstLine="720"/>
        <w:jc w:val="both"/>
        <w:rPr>
          <w:sz w:val="22"/>
          <w:szCs w:val="22"/>
          <w:lang w:val="tr-TR"/>
        </w:rPr>
      </w:pPr>
      <w:r w:rsidRPr="00A06291">
        <w:rPr>
          <w:sz w:val="22"/>
          <w:szCs w:val="22"/>
          <w:lang w:val="tr-TR"/>
        </w:rPr>
        <w:t xml:space="preserve">Daha önce eklediğimiz Araştırma soruları şekilde gösterildiği gibidir. Araştırma soruları bir liste şeklinde verilmiştir. </w:t>
      </w:r>
    </w:p>
    <w:p w14:paraId="19365226" w14:textId="77777777" w:rsidR="005F4710" w:rsidRPr="00A06291" w:rsidRDefault="005F4710" w:rsidP="0091186D">
      <w:pPr>
        <w:ind w:firstLine="720"/>
        <w:jc w:val="both"/>
        <w:rPr>
          <w:sz w:val="22"/>
          <w:szCs w:val="22"/>
          <w:lang w:val="tr-TR"/>
        </w:rPr>
      </w:pPr>
      <w:r w:rsidRPr="00A06291">
        <w:rPr>
          <w:sz w:val="22"/>
          <w:szCs w:val="22"/>
          <w:lang w:val="tr-TR"/>
        </w:rPr>
        <w:t>Sınıf düzeyi oluşturulan sorunun hangi sınıf düzeyinde kullanılabileceğini belirler. Burada soru için eklenen kazanımlar öğretmen tarafından hangi sınıf düzeyinden seçilirse o sınıf düzeyi ekranda gösterilmektedir.</w:t>
      </w:r>
    </w:p>
    <w:p w14:paraId="24023CE8" w14:textId="77777777" w:rsidR="00A232B9" w:rsidRPr="00A06291" w:rsidRDefault="00A232B9" w:rsidP="0091186D">
      <w:pPr>
        <w:jc w:val="both"/>
        <w:rPr>
          <w:sz w:val="22"/>
          <w:szCs w:val="22"/>
          <w:lang w:val="tr-TR"/>
        </w:rPr>
      </w:pPr>
    </w:p>
    <w:p w14:paraId="04E75C1D" w14:textId="07147028" w:rsidR="00A232B9" w:rsidRDefault="00A232B9" w:rsidP="0091186D">
      <w:pPr>
        <w:spacing w:after="0"/>
        <w:jc w:val="both"/>
        <w:rPr>
          <w:sz w:val="22"/>
          <w:szCs w:val="22"/>
          <w:lang w:val="tr-TR"/>
        </w:rPr>
      </w:pPr>
      <w:r w:rsidRPr="00A06291">
        <w:rPr>
          <w:sz w:val="22"/>
          <w:szCs w:val="22"/>
          <w:lang w:val="tr-TR"/>
        </w:rPr>
        <w:lastRenderedPageBreak/>
        <w:t xml:space="preserve"> </w:t>
      </w:r>
      <w:r w:rsidRPr="00A06291">
        <w:rPr>
          <w:noProof/>
          <w:sz w:val="22"/>
          <w:szCs w:val="22"/>
          <w:lang w:val="tr-TR"/>
        </w:rPr>
        <w:drawing>
          <wp:inline distT="0" distB="0" distL="0" distR="0" wp14:anchorId="13A42158" wp14:editId="15C9C2C9">
            <wp:extent cx="5760720" cy="2697480"/>
            <wp:effectExtent l="19050" t="19050" r="11430" b="2667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97480"/>
                    </a:xfrm>
                    <a:prstGeom prst="rect">
                      <a:avLst/>
                    </a:prstGeom>
                    <a:ln>
                      <a:solidFill>
                        <a:schemeClr val="tx1"/>
                      </a:solidFill>
                    </a:ln>
                  </pic:spPr>
                </pic:pic>
              </a:graphicData>
            </a:graphic>
          </wp:inline>
        </w:drawing>
      </w:r>
    </w:p>
    <w:p w14:paraId="361F5DD0" w14:textId="2F0F7BEB" w:rsidR="00A67DAF" w:rsidRPr="00A67DAF" w:rsidRDefault="00A67DAF" w:rsidP="00750051">
      <w:pPr>
        <w:jc w:val="center"/>
        <w:rPr>
          <w:sz w:val="22"/>
          <w:szCs w:val="22"/>
          <w:lang w:val="tr-TR"/>
        </w:rPr>
      </w:pPr>
      <w:r>
        <w:rPr>
          <w:b/>
          <w:bCs/>
          <w:sz w:val="22"/>
          <w:szCs w:val="22"/>
          <w:lang w:val="tr-TR"/>
        </w:rPr>
        <w:t xml:space="preserve">Şekil 4. </w:t>
      </w:r>
      <w:r w:rsidR="008D578D">
        <w:rPr>
          <w:sz w:val="22"/>
          <w:szCs w:val="22"/>
          <w:lang w:val="tr-TR"/>
        </w:rPr>
        <w:t>Araştırma sorularının listelenmesi</w:t>
      </w:r>
    </w:p>
    <w:p w14:paraId="20D71902" w14:textId="77777777" w:rsidR="00A232B9" w:rsidRPr="00A06291" w:rsidRDefault="00A232B9" w:rsidP="0091186D">
      <w:pPr>
        <w:ind w:firstLine="720"/>
        <w:jc w:val="both"/>
        <w:rPr>
          <w:sz w:val="22"/>
          <w:szCs w:val="22"/>
          <w:lang w:val="tr-TR"/>
        </w:rPr>
      </w:pPr>
      <w:r w:rsidRPr="00A06291">
        <w:rPr>
          <w:sz w:val="22"/>
          <w:szCs w:val="22"/>
          <w:lang w:val="tr-TR"/>
        </w:rPr>
        <w:t xml:space="preserve">Araştırma Sorusu bölümü adından da anlaşılacağı üzere sorunun yer aldığı bölümdür. Araştırma sorusu metni burada yer alır, ayrıca süreç içerisinde öğrenci ve öğretmenin ekranda göreceği soru da budur. </w:t>
      </w:r>
    </w:p>
    <w:p w14:paraId="1A983864" w14:textId="77777777" w:rsidR="00A232B9" w:rsidRPr="00A06291" w:rsidRDefault="00A232B9" w:rsidP="0091186D">
      <w:pPr>
        <w:jc w:val="both"/>
        <w:rPr>
          <w:sz w:val="22"/>
          <w:szCs w:val="22"/>
          <w:lang w:val="tr-TR"/>
        </w:rPr>
      </w:pPr>
      <w:r w:rsidRPr="00A06291">
        <w:rPr>
          <w:noProof/>
          <w:sz w:val="22"/>
          <w:szCs w:val="22"/>
          <w:lang w:val="tr-TR"/>
        </w:rPr>
        <w:drawing>
          <wp:anchor distT="0" distB="0" distL="114300" distR="114300" simplePos="0" relativeHeight="251663360" behindDoc="1" locked="0" layoutInCell="1" allowOverlap="1" wp14:anchorId="01D9EDF2" wp14:editId="15C94352">
            <wp:simplePos x="0" y="0"/>
            <wp:positionH relativeFrom="column">
              <wp:posOffset>-19685</wp:posOffset>
            </wp:positionH>
            <wp:positionV relativeFrom="paragraph">
              <wp:posOffset>6985</wp:posOffset>
            </wp:positionV>
            <wp:extent cx="1540510" cy="1828800"/>
            <wp:effectExtent l="0" t="0" r="2540" b="0"/>
            <wp:wrapTight wrapText="bothSides">
              <wp:wrapPolygon edited="0">
                <wp:start x="0" y="0"/>
                <wp:lineTo x="0" y="21375"/>
                <wp:lineTo x="21369" y="21375"/>
                <wp:lineTo x="21369" y="0"/>
                <wp:lineTo x="0" y="0"/>
              </wp:wrapPolygon>
            </wp:wrapTight>
            <wp:docPr id="7232" name="Resim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40510" cy="1828800"/>
                    </a:xfrm>
                    <a:prstGeom prst="rect">
                      <a:avLst/>
                    </a:prstGeom>
                  </pic:spPr>
                </pic:pic>
              </a:graphicData>
            </a:graphic>
            <wp14:sizeRelV relativeFrom="margin">
              <wp14:pctHeight>0</wp14:pctHeight>
            </wp14:sizeRelV>
          </wp:anchor>
        </w:drawing>
      </w:r>
      <w:r w:rsidRPr="00A06291">
        <w:rPr>
          <w:sz w:val="22"/>
          <w:szCs w:val="22"/>
          <w:lang w:val="tr-TR"/>
        </w:rPr>
        <w:t>İşlemler menüsü her soruda yer almaktadır. Burada soruyla ilgili yapılabilecek çeşitli işlemler mevcuttur. Düzenle, araştırma sorusunu ve kazanımlarını düzenlemeye olanak sağlar. Arayüz olarak Araştırma sorusu ekle arayüzüyle aynıdır.  Sil, araştırma sorusunu silmek için kullanılır. Bu butona tıkladığınızda bir onay kutucuğu gelir. Eğer silme işlemine onay verirseniz bu soruya bir daha ulaşamazsınız.</w:t>
      </w:r>
    </w:p>
    <w:p w14:paraId="1F0F8D78" w14:textId="3CF176BA" w:rsidR="00A232B9" w:rsidRPr="00A06291" w:rsidRDefault="00A232B9" w:rsidP="0091186D">
      <w:pPr>
        <w:jc w:val="both"/>
        <w:rPr>
          <w:sz w:val="22"/>
          <w:szCs w:val="22"/>
          <w:lang w:val="tr-TR"/>
        </w:rPr>
      </w:pPr>
      <w:r w:rsidRPr="00A06291">
        <w:rPr>
          <w:sz w:val="22"/>
          <w:szCs w:val="22"/>
          <w:lang w:val="tr-TR"/>
        </w:rPr>
        <w:t xml:space="preserve">Soruyu Toplulukta Paylaş butonu ise soruyu araştırma sorusu topluluğunda paylaşmak için moderatör onayına gönderir. Moderatör onay verirse soru toplulukta paylaşılır.  </w:t>
      </w:r>
    </w:p>
    <w:p w14:paraId="23AF8169" w14:textId="628D8C13" w:rsidR="00A232B9" w:rsidRDefault="00F0657C" w:rsidP="0091186D">
      <w:pPr>
        <w:spacing w:before="240"/>
        <w:jc w:val="both"/>
        <w:rPr>
          <w:b/>
          <w:bCs/>
          <w:sz w:val="22"/>
          <w:szCs w:val="22"/>
          <w:lang w:val="tr-TR"/>
        </w:rPr>
      </w:pPr>
      <w:r>
        <w:rPr>
          <w:b/>
          <w:bCs/>
          <w:sz w:val="22"/>
          <w:szCs w:val="22"/>
          <w:lang w:val="tr-TR"/>
        </w:rPr>
        <w:t xml:space="preserve">5.4. </w:t>
      </w:r>
      <w:r w:rsidR="00A232B9" w:rsidRPr="00A06291">
        <w:rPr>
          <w:b/>
          <w:bCs/>
          <w:sz w:val="22"/>
          <w:szCs w:val="22"/>
          <w:lang w:val="tr-TR"/>
        </w:rPr>
        <w:t>Araştırma Sorusu Ekleme</w:t>
      </w:r>
    </w:p>
    <w:p w14:paraId="1DC172EB" w14:textId="77777777" w:rsidR="00A95410" w:rsidRPr="00A06291" w:rsidRDefault="00A95410" w:rsidP="0091186D">
      <w:pPr>
        <w:ind w:firstLine="720"/>
        <w:jc w:val="both"/>
        <w:rPr>
          <w:sz w:val="22"/>
          <w:szCs w:val="22"/>
          <w:lang w:val="tr-TR"/>
        </w:rPr>
      </w:pPr>
      <w:r w:rsidRPr="00A06291">
        <w:rPr>
          <w:sz w:val="22"/>
          <w:szCs w:val="22"/>
          <w:lang w:val="tr-TR"/>
        </w:rPr>
        <w:t>Araştırma sorularım sayfasında yer alan Araştırma Sorusu Oluştur butonuna tıkayarak Araştırma sorusu oluşturabileceğimiz sayfaya giriş yapabiliriz.</w:t>
      </w:r>
    </w:p>
    <w:p w14:paraId="31FECF9C" w14:textId="31EF1397" w:rsidR="006C1B0C" w:rsidRPr="00A06291" w:rsidRDefault="006C1B0C" w:rsidP="0091186D">
      <w:pPr>
        <w:ind w:firstLine="720"/>
        <w:jc w:val="both"/>
        <w:rPr>
          <w:sz w:val="22"/>
          <w:szCs w:val="22"/>
          <w:lang w:val="tr-TR"/>
        </w:rPr>
      </w:pPr>
      <w:r w:rsidRPr="00A06291">
        <w:rPr>
          <w:sz w:val="22"/>
          <w:szCs w:val="22"/>
          <w:lang w:val="tr-TR"/>
        </w:rPr>
        <w:t>Araştırma sorusu ekleme sayfası</w:t>
      </w:r>
      <w:r>
        <w:rPr>
          <w:sz w:val="22"/>
          <w:szCs w:val="22"/>
          <w:lang w:val="tr-TR"/>
        </w:rPr>
        <w:t>,</w:t>
      </w:r>
      <w:r w:rsidRPr="00A06291">
        <w:rPr>
          <w:sz w:val="22"/>
          <w:szCs w:val="22"/>
          <w:lang w:val="tr-TR"/>
        </w:rPr>
        <w:t xml:space="preserve"> araştırma sorusunu yazarak soruya uygun kazanımları seçeceğimiz sayfadır. Ekranın başında araştırma sorusu yazabileceğimiz ve düzenleyebileceğimiz bir editör bizi karşılamaktadır. Bu editöre araştırma sorusunu yazmanız gerekmektedir. </w:t>
      </w:r>
    </w:p>
    <w:p w14:paraId="063DDBEF" w14:textId="77777777" w:rsidR="00A232B9" w:rsidRPr="00A06291" w:rsidRDefault="00A232B9" w:rsidP="0091186D">
      <w:pPr>
        <w:jc w:val="both"/>
        <w:rPr>
          <w:sz w:val="22"/>
          <w:szCs w:val="22"/>
          <w:lang w:val="tr-TR"/>
        </w:rPr>
      </w:pPr>
    </w:p>
    <w:p w14:paraId="249ECD83" w14:textId="6D704C2D" w:rsidR="00A232B9" w:rsidRDefault="00A232B9" w:rsidP="0091186D">
      <w:pPr>
        <w:jc w:val="both"/>
        <w:rPr>
          <w:sz w:val="22"/>
          <w:szCs w:val="22"/>
          <w:lang w:val="tr-TR"/>
        </w:rPr>
      </w:pPr>
    </w:p>
    <w:p w14:paraId="08274353" w14:textId="654E8D0F" w:rsidR="00602EE7" w:rsidRDefault="00602EE7" w:rsidP="0091186D">
      <w:pPr>
        <w:jc w:val="both"/>
        <w:rPr>
          <w:sz w:val="22"/>
          <w:szCs w:val="22"/>
          <w:lang w:val="tr-TR"/>
        </w:rPr>
      </w:pPr>
    </w:p>
    <w:p w14:paraId="6A8B7A9F" w14:textId="22E45B1D" w:rsidR="00602EE7" w:rsidRDefault="00602EE7" w:rsidP="0091186D">
      <w:pPr>
        <w:jc w:val="both"/>
        <w:rPr>
          <w:sz w:val="22"/>
          <w:szCs w:val="22"/>
          <w:lang w:val="tr-TR"/>
        </w:rPr>
      </w:pPr>
    </w:p>
    <w:p w14:paraId="2D881D1C" w14:textId="77777777" w:rsidR="00602EE7" w:rsidRPr="00A06291" w:rsidRDefault="00602EE7" w:rsidP="0091186D">
      <w:pPr>
        <w:jc w:val="both"/>
        <w:rPr>
          <w:sz w:val="22"/>
          <w:szCs w:val="22"/>
          <w:lang w:val="tr-TR"/>
        </w:rPr>
      </w:pPr>
    </w:p>
    <w:p w14:paraId="33857313" w14:textId="2557F016" w:rsidR="00A232B9" w:rsidRDefault="00A232B9" w:rsidP="0091186D">
      <w:pPr>
        <w:spacing w:after="0"/>
        <w:jc w:val="both"/>
        <w:rPr>
          <w:sz w:val="22"/>
          <w:szCs w:val="22"/>
          <w:lang w:val="tr-TR"/>
        </w:rPr>
      </w:pPr>
      <w:r w:rsidRPr="00A06291">
        <w:rPr>
          <w:noProof/>
          <w:sz w:val="22"/>
          <w:szCs w:val="22"/>
          <w:lang w:val="tr-TR"/>
        </w:rPr>
        <w:drawing>
          <wp:inline distT="0" distB="0" distL="0" distR="0" wp14:anchorId="44962628" wp14:editId="4A6A5CA0">
            <wp:extent cx="5760720" cy="2414905"/>
            <wp:effectExtent l="19050" t="19050" r="11430" b="23495"/>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26"/>
                    <a:stretch>
                      <a:fillRect/>
                    </a:stretch>
                  </pic:blipFill>
                  <pic:spPr>
                    <a:xfrm>
                      <a:off x="0" y="0"/>
                      <a:ext cx="5760720" cy="2414905"/>
                    </a:xfrm>
                    <a:prstGeom prst="rect">
                      <a:avLst/>
                    </a:prstGeom>
                    <a:ln>
                      <a:solidFill>
                        <a:schemeClr val="tx1"/>
                      </a:solidFill>
                    </a:ln>
                  </pic:spPr>
                </pic:pic>
              </a:graphicData>
            </a:graphic>
          </wp:inline>
        </w:drawing>
      </w:r>
    </w:p>
    <w:p w14:paraId="39A23949" w14:textId="4AC28D04" w:rsidR="00A55F94" w:rsidRDefault="00A55F94" w:rsidP="00750051">
      <w:pPr>
        <w:jc w:val="center"/>
        <w:rPr>
          <w:sz w:val="22"/>
          <w:szCs w:val="22"/>
          <w:lang w:val="tr-TR"/>
        </w:rPr>
      </w:pPr>
      <w:r>
        <w:rPr>
          <w:b/>
          <w:bCs/>
          <w:sz w:val="22"/>
          <w:szCs w:val="22"/>
          <w:lang w:val="tr-TR"/>
        </w:rPr>
        <w:t xml:space="preserve">Şekil 5. </w:t>
      </w:r>
      <w:r>
        <w:rPr>
          <w:sz w:val="22"/>
          <w:szCs w:val="22"/>
          <w:lang w:val="tr-TR"/>
        </w:rPr>
        <w:t>Araştırma sorusunun eklenmesi</w:t>
      </w:r>
    </w:p>
    <w:p w14:paraId="75F20A66" w14:textId="77777777" w:rsidR="003127A3" w:rsidRPr="00A06291" w:rsidRDefault="003127A3" w:rsidP="0091186D">
      <w:pPr>
        <w:ind w:firstLine="720"/>
        <w:jc w:val="both"/>
        <w:rPr>
          <w:sz w:val="22"/>
          <w:szCs w:val="22"/>
          <w:lang w:val="tr-TR"/>
        </w:rPr>
      </w:pPr>
      <w:r w:rsidRPr="00A06291">
        <w:rPr>
          <w:sz w:val="22"/>
          <w:szCs w:val="22"/>
          <w:lang w:val="tr-TR"/>
        </w:rPr>
        <w:t xml:space="preserve">Araştırma sorusunu yazdıktan sonra sayfanın altında ise araştırma sorusu için uygun kazanım seçmemiz gerekmektedir. </w:t>
      </w:r>
    </w:p>
    <w:p w14:paraId="07316B27" w14:textId="6DD891DC" w:rsidR="00A232B9" w:rsidRDefault="00A232B9" w:rsidP="0091186D">
      <w:pPr>
        <w:spacing w:after="0"/>
        <w:jc w:val="both"/>
        <w:rPr>
          <w:sz w:val="22"/>
          <w:szCs w:val="22"/>
          <w:lang w:val="tr-TR"/>
        </w:rPr>
      </w:pPr>
      <w:r w:rsidRPr="00A06291">
        <w:rPr>
          <w:noProof/>
          <w:sz w:val="22"/>
          <w:szCs w:val="22"/>
          <w:lang w:val="tr-TR"/>
        </w:rPr>
        <w:drawing>
          <wp:inline distT="0" distB="0" distL="0" distR="0" wp14:anchorId="4C3FED50" wp14:editId="5B7DEA9F">
            <wp:extent cx="5760720" cy="3128010"/>
            <wp:effectExtent l="19050" t="19050" r="11430" b="15240"/>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pic:nvPicPr>
                  <pic:blipFill>
                    <a:blip r:embed="rId27"/>
                    <a:stretch>
                      <a:fillRect/>
                    </a:stretch>
                  </pic:blipFill>
                  <pic:spPr>
                    <a:xfrm>
                      <a:off x="0" y="0"/>
                      <a:ext cx="5760720" cy="3128010"/>
                    </a:xfrm>
                    <a:prstGeom prst="rect">
                      <a:avLst/>
                    </a:prstGeom>
                    <a:ln>
                      <a:solidFill>
                        <a:schemeClr val="tx1"/>
                      </a:solidFill>
                    </a:ln>
                  </pic:spPr>
                </pic:pic>
              </a:graphicData>
            </a:graphic>
          </wp:inline>
        </w:drawing>
      </w:r>
    </w:p>
    <w:p w14:paraId="28608DD3" w14:textId="7E6566E8" w:rsidR="00CE1BD8" w:rsidRPr="00CE1BD8" w:rsidRDefault="00CE1BD8" w:rsidP="00750051">
      <w:pPr>
        <w:jc w:val="center"/>
        <w:rPr>
          <w:sz w:val="22"/>
          <w:szCs w:val="22"/>
          <w:lang w:val="tr-TR"/>
        </w:rPr>
      </w:pPr>
      <w:r>
        <w:rPr>
          <w:b/>
          <w:bCs/>
          <w:sz w:val="22"/>
          <w:szCs w:val="22"/>
          <w:lang w:val="tr-TR"/>
        </w:rPr>
        <w:t xml:space="preserve">Şekil </w:t>
      </w:r>
      <w:r w:rsidR="00A55F94">
        <w:rPr>
          <w:b/>
          <w:bCs/>
          <w:sz w:val="22"/>
          <w:szCs w:val="22"/>
          <w:lang w:val="tr-TR"/>
        </w:rPr>
        <w:t>6</w:t>
      </w:r>
      <w:r>
        <w:rPr>
          <w:b/>
          <w:bCs/>
          <w:sz w:val="22"/>
          <w:szCs w:val="22"/>
          <w:lang w:val="tr-TR"/>
        </w:rPr>
        <w:t xml:space="preserve">. </w:t>
      </w:r>
      <w:r>
        <w:rPr>
          <w:sz w:val="22"/>
          <w:szCs w:val="22"/>
          <w:lang w:val="tr-TR"/>
        </w:rPr>
        <w:t>Yazılan araştırma sorusuna uygun kazanım</w:t>
      </w:r>
      <w:r w:rsidR="00A55F94">
        <w:rPr>
          <w:sz w:val="22"/>
          <w:szCs w:val="22"/>
          <w:lang w:val="tr-TR"/>
        </w:rPr>
        <w:t>/</w:t>
      </w:r>
      <w:proofErr w:type="spellStart"/>
      <w:r w:rsidR="00A55F94">
        <w:rPr>
          <w:sz w:val="22"/>
          <w:szCs w:val="22"/>
          <w:lang w:val="tr-TR"/>
        </w:rPr>
        <w:t>ların</w:t>
      </w:r>
      <w:proofErr w:type="spellEnd"/>
      <w:r w:rsidR="00A55F94">
        <w:rPr>
          <w:sz w:val="22"/>
          <w:szCs w:val="22"/>
          <w:lang w:val="tr-TR"/>
        </w:rPr>
        <w:t xml:space="preserve"> seçimi</w:t>
      </w:r>
    </w:p>
    <w:p w14:paraId="28C8C82F" w14:textId="77777777" w:rsidR="00A232B9" w:rsidRPr="00A06291" w:rsidRDefault="00A232B9" w:rsidP="0091186D">
      <w:pPr>
        <w:ind w:firstLine="720"/>
        <w:jc w:val="both"/>
        <w:rPr>
          <w:sz w:val="22"/>
          <w:szCs w:val="22"/>
          <w:lang w:val="tr-TR"/>
        </w:rPr>
      </w:pPr>
      <w:r w:rsidRPr="00A06291">
        <w:rPr>
          <w:sz w:val="22"/>
          <w:szCs w:val="22"/>
          <w:lang w:val="tr-TR"/>
        </w:rPr>
        <w:t xml:space="preserve">Kazanım seçmek için öncelikle sınıf düzeyi seçiyoruz. Seçim yaptığımızda Ünite Seçiniz ekranında yalnızca seçtiğimiz sınıfa ait üniteler getirilir. Ünite seçtiğimizde üniteye bağlı konular ve konu seçtiğimizde konu kazanımları bölümüne konuyla ilgili kazanımlar gelmektedir. </w:t>
      </w:r>
    </w:p>
    <w:p w14:paraId="39B478D5" w14:textId="18944D13" w:rsidR="00A232B9" w:rsidRPr="00A06291" w:rsidRDefault="00A232B9" w:rsidP="0091186D">
      <w:pPr>
        <w:ind w:firstLine="720"/>
        <w:jc w:val="both"/>
        <w:rPr>
          <w:sz w:val="22"/>
          <w:szCs w:val="22"/>
          <w:lang w:val="tr-TR"/>
        </w:rPr>
      </w:pPr>
      <w:r w:rsidRPr="00A06291">
        <w:rPr>
          <w:sz w:val="22"/>
          <w:szCs w:val="22"/>
          <w:lang w:val="tr-TR"/>
        </w:rPr>
        <w:t xml:space="preserve">Bir kazanım seçerek Seçilen Kazanımı Ekle tuşuna bastığımızda seçilen kazanım hemen altında yer alan “Seçilen Kazanımlar” bölümüne eklenir. Daha sonra üstteki menüden konu ve kazanım değiştirerek uygun farklı bir konu veya kazanım bulabilir ve ilgili kazanımı da Seçilen Kazanımlar bölümüne </w:t>
      </w:r>
      <w:r w:rsidR="00407F41">
        <w:rPr>
          <w:sz w:val="22"/>
          <w:szCs w:val="22"/>
          <w:lang w:val="tr-TR"/>
        </w:rPr>
        <w:t>ekleyebilirsiniz</w:t>
      </w:r>
      <w:r w:rsidRPr="00A06291">
        <w:rPr>
          <w:sz w:val="22"/>
          <w:szCs w:val="22"/>
          <w:lang w:val="tr-TR"/>
        </w:rPr>
        <w:t xml:space="preserve">. </w:t>
      </w:r>
    </w:p>
    <w:p w14:paraId="6B96E992" w14:textId="77777777" w:rsidR="00517B0F" w:rsidRDefault="00517B0F" w:rsidP="0091186D">
      <w:pPr>
        <w:jc w:val="both"/>
        <w:rPr>
          <w:sz w:val="22"/>
          <w:szCs w:val="22"/>
          <w:lang w:val="tr-TR"/>
        </w:rPr>
      </w:pPr>
    </w:p>
    <w:p w14:paraId="5B8C6156" w14:textId="1390E101" w:rsidR="00A232B9" w:rsidRPr="00A06291" w:rsidRDefault="00A232B9" w:rsidP="0091186D">
      <w:pPr>
        <w:ind w:firstLine="720"/>
        <w:jc w:val="both"/>
        <w:rPr>
          <w:sz w:val="22"/>
          <w:szCs w:val="22"/>
          <w:lang w:val="tr-TR"/>
        </w:rPr>
      </w:pPr>
      <w:r w:rsidRPr="00A06291">
        <w:rPr>
          <w:sz w:val="22"/>
          <w:szCs w:val="22"/>
          <w:lang w:val="tr-TR"/>
        </w:rPr>
        <w:t>Yanlış bir kazanım eklediğimizde çıkarmak için Seçilen Kazanımlar bölümünde yer alan ve çıkarmak istediğiniz kazanıma tıklayarak “Seçilen Kazanımı Sil” butonuna tıklayabilirsiniz.</w:t>
      </w:r>
    </w:p>
    <w:p w14:paraId="337F17E7" w14:textId="0BDBE52E" w:rsidR="00A232B9" w:rsidRPr="00A06291" w:rsidRDefault="00A232B9" w:rsidP="0091186D">
      <w:pPr>
        <w:ind w:firstLine="720"/>
        <w:jc w:val="both"/>
        <w:rPr>
          <w:sz w:val="22"/>
          <w:szCs w:val="22"/>
          <w:lang w:val="tr-TR"/>
        </w:rPr>
      </w:pPr>
      <w:r w:rsidRPr="00A06291">
        <w:rPr>
          <w:sz w:val="22"/>
          <w:szCs w:val="22"/>
          <w:lang w:val="tr-TR"/>
        </w:rPr>
        <w:t xml:space="preserve">Kazanımlarla ilgili işlemlerimiz bittiğinde </w:t>
      </w:r>
      <w:r w:rsidR="006C3976">
        <w:rPr>
          <w:sz w:val="22"/>
          <w:szCs w:val="22"/>
          <w:lang w:val="tr-TR"/>
        </w:rPr>
        <w:t>“</w:t>
      </w:r>
      <w:r w:rsidRPr="00A06291">
        <w:rPr>
          <w:sz w:val="22"/>
          <w:szCs w:val="22"/>
          <w:lang w:val="tr-TR"/>
        </w:rPr>
        <w:t>Araştırma Sorusunu Ekle</w:t>
      </w:r>
      <w:r w:rsidR="006C3976">
        <w:rPr>
          <w:sz w:val="22"/>
          <w:szCs w:val="22"/>
          <w:lang w:val="tr-TR"/>
        </w:rPr>
        <w:t>”</w:t>
      </w:r>
      <w:r w:rsidRPr="00A06291">
        <w:rPr>
          <w:sz w:val="22"/>
          <w:szCs w:val="22"/>
          <w:lang w:val="tr-TR"/>
        </w:rPr>
        <w:t xml:space="preserve"> butonu</w:t>
      </w:r>
      <w:r w:rsidR="006C3976">
        <w:rPr>
          <w:sz w:val="22"/>
          <w:szCs w:val="22"/>
          <w:lang w:val="tr-TR"/>
        </w:rPr>
        <w:t>yla</w:t>
      </w:r>
      <w:r w:rsidRPr="00A06291">
        <w:rPr>
          <w:sz w:val="22"/>
          <w:szCs w:val="22"/>
          <w:lang w:val="tr-TR"/>
        </w:rPr>
        <w:t xml:space="preserve"> araştırma sorusunu ekle</w:t>
      </w:r>
      <w:r w:rsidR="006C3976">
        <w:rPr>
          <w:sz w:val="22"/>
          <w:szCs w:val="22"/>
          <w:lang w:val="tr-TR"/>
        </w:rPr>
        <w:t>yebilirsiniz.</w:t>
      </w:r>
    </w:p>
    <w:p w14:paraId="2DC4D5D5" w14:textId="77777777" w:rsidR="00A232B9" w:rsidRPr="00A06291" w:rsidRDefault="00A232B9" w:rsidP="0091186D">
      <w:pPr>
        <w:jc w:val="both"/>
        <w:rPr>
          <w:b/>
          <w:bCs/>
          <w:sz w:val="22"/>
          <w:szCs w:val="22"/>
          <w:lang w:val="tr-TR"/>
        </w:rPr>
      </w:pPr>
    </w:p>
    <w:p w14:paraId="734C08D8" w14:textId="7FECDCB3" w:rsidR="00A232B9" w:rsidRPr="00A06291" w:rsidRDefault="006A3699" w:rsidP="0091186D">
      <w:pPr>
        <w:jc w:val="both"/>
        <w:rPr>
          <w:b/>
          <w:bCs/>
          <w:sz w:val="22"/>
          <w:szCs w:val="22"/>
          <w:lang w:val="tr-TR"/>
        </w:rPr>
      </w:pPr>
      <w:r>
        <w:rPr>
          <w:b/>
          <w:bCs/>
          <w:sz w:val="22"/>
          <w:szCs w:val="22"/>
          <w:lang w:val="tr-TR"/>
        </w:rPr>
        <w:t xml:space="preserve">5.5. </w:t>
      </w:r>
      <w:r w:rsidR="00A232B9" w:rsidRPr="00A06291">
        <w:rPr>
          <w:b/>
          <w:bCs/>
          <w:sz w:val="22"/>
          <w:szCs w:val="22"/>
          <w:lang w:val="tr-TR"/>
        </w:rPr>
        <w:t>Argümantasyon Süreci Başlatma</w:t>
      </w:r>
    </w:p>
    <w:p w14:paraId="46FC36B6" w14:textId="07BAD448" w:rsidR="00A232B9" w:rsidRPr="00A06291" w:rsidRDefault="00934C1E" w:rsidP="0091186D">
      <w:pPr>
        <w:ind w:firstLine="720"/>
        <w:jc w:val="both"/>
        <w:rPr>
          <w:sz w:val="22"/>
          <w:szCs w:val="22"/>
          <w:lang w:val="tr-TR"/>
        </w:rPr>
      </w:pPr>
      <w:r>
        <w:rPr>
          <w:sz w:val="22"/>
          <w:szCs w:val="22"/>
          <w:lang w:val="tr-TR"/>
        </w:rPr>
        <w:t>Araştırma sorunun eklenmesinin ardından argümantasyon süreci</w:t>
      </w:r>
      <w:r w:rsidR="00905E2F">
        <w:rPr>
          <w:sz w:val="22"/>
          <w:szCs w:val="22"/>
          <w:lang w:val="tr-TR"/>
        </w:rPr>
        <w:t xml:space="preserve"> başlatılabilir.</w:t>
      </w:r>
    </w:p>
    <w:p w14:paraId="735D95A2" w14:textId="212E0E2C" w:rsidR="001B4425" w:rsidRDefault="001B4425" w:rsidP="0091186D">
      <w:pPr>
        <w:jc w:val="both"/>
        <w:rPr>
          <w:sz w:val="22"/>
          <w:szCs w:val="22"/>
          <w:lang w:val="tr-TR"/>
        </w:rPr>
      </w:pPr>
      <w:r w:rsidRPr="00A06291">
        <w:rPr>
          <w:noProof/>
          <w:sz w:val="22"/>
          <w:szCs w:val="22"/>
          <w:lang w:val="tr-TR"/>
        </w:rPr>
        <w:drawing>
          <wp:anchor distT="0" distB="0" distL="114300" distR="114300" simplePos="0" relativeHeight="251665408" behindDoc="0" locked="0" layoutInCell="1" allowOverlap="1" wp14:anchorId="0409BAC7" wp14:editId="69F6A1E5">
            <wp:simplePos x="0" y="0"/>
            <wp:positionH relativeFrom="column">
              <wp:posOffset>75728</wp:posOffset>
            </wp:positionH>
            <wp:positionV relativeFrom="paragraph">
              <wp:posOffset>8890</wp:posOffset>
            </wp:positionV>
            <wp:extent cx="1350645" cy="1285240"/>
            <wp:effectExtent l="0" t="0" r="190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28329"/>
                    <a:stretch/>
                  </pic:blipFill>
                  <pic:spPr bwMode="auto">
                    <a:xfrm>
                      <a:off x="0" y="0"/>
                      <a:ext cx="1350645" cy="1285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CBC1DA" w14:textId="6E3FD07C" w:rsidR="00A232B9" w:rsidRPr="00A06291" w:rsidRDefault="00A232B9" w:rsidP="0091186D">
      <w:pPr>
        <w:jc w:val="both"/>
        <w:rPr>
          <w:sz w:val="22"/>
          <w:szCs w:val="22"/>
          <w:lang w:val="tr-TR"/>
        </w:rPr>
      </w:pPr>
      <w:r w:rsidRPr="00A06291">
        <w:rPr>
          <w:sz w:val="22"/>
          <w:szCs w:val="22"/>
          <w:lang w:val="tr-TR"/>
        </w:rPr>
        <w:t xml:space="preserve">Argümantasyon süreci başlatmak için öncelikle menüde yer alan Açılan ders işlemleri sekmesine </w:t>
      </w:r>
      <w:r w:rsidR="00905E2F">
        <w:rPr>
          <w:sz w:val="22"/>
          <w:szCs w:val="22"/>
          <w:lang w:val="tr-TR"/>
        </w:rPr>
        <w:t>tıklayınız</w:t>
      </w:r>
      <w:r w:rsidRPr="00A06291">
        <w:rPr>
          <w:sz w:val="22"/>
          <w:szCs w:val="22"/>
          <w:lang w:val="tr-TR"/>
        </w:rPr>
        <w:t>. Açılan sekmeden Açılan Ders Listesi sekmesine tıklay</w:t>
      </w:r>
      <w:r w:rsidR="00F863CC">
        <w:rPr>
          <w:sz w:val="22"/>
          <w:szCs w:val="22"/>
          <w:lang w:val="tr-TR"/>
        </w:rPr>
        <w:t>ınız.</w:t>
      </w:r>
      <w:r w:rsidRPr="00A06291">
        <w:rPr>
          <w:sz w:val="22"/>
          <w:szCs w:val="22"/>
          <w:lang w:val="tr-TR"/>
        </w:rPr>
        <w:t xml:space="preserve"> </w:t>
      </w:r>
    </w:p>
    <w:p w14:paraId="27D8AAF4" w14:textId="77777777" w:rsidR="00A232B9" w:rsidRPr="00A06291" w:rsidRDefault="00A232B9" w:rsidP="0091186D">
      <w:pPr>
        <w:jc w:val="both"/>
        <w:rPr>
          <w:sz w:val="22"/>
          <w:szCs w:val="22"/>
          <w:lang w:val="tr-TR"/>
        </w:rPr>
      </w:pPr>
    </w:p>
    <w:p w14:paraId="3E23158D" w14:textId="77777777" w:rsidR="00A232B9" w:rsidRPr="00A06291" w:rsidRDefault="00A232B9" w:rsidP="0091186D">
      <w:pPr>
        <w:jc w:val="both"/>
        <w:rPr>
          <w:sz w:val="22"/>
          <w:szCs w:val="22"/>
          <w:lang w:val="tr-TR"/>
        </w:rPr>
      </w:pPr>
    </w:p>
    <w:p w14:paraId="5DE3B5E7" w14:textId="56B1ADC3" w:rsidR="00A232B9" w:rsidRDefault="00A232B9" w:rsidP="0091186D">
      <w:pPr>
        <w:spacing w:after="0"/>
        <w:jc w:val="both"/>
        <w:rPr>
          <w:sz w:val="22"/>
          <w:szCs w:val="22"/>
          <w:lang w:val="tr-TR"/>
        </w:rPr>
      </w:pPr>
      <w:r w:rsidRPr="00A06291">
        <w:rPr>
          <w:noProof/>
          <w:sz w:val="22"/>
          <w:szCs w:val="22"/>
          <w:lang w:val="tr-TR"/>
        </w:rPr>
        <w:drawing>
          <wp:inline distT="0" distB="0" distL="0" distR="0" wp14:anchorId="69BFCD31" wp14:editId="7AEDF79C">
            <wp:extent cx="5760720" cy="2712085"/>
            <wp:effectExtent l="19050" t="19050" r="11430" b="1206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12085"/>
                    </a:xfrm>
                    <a:prstGeom prst="rect">
                      <a:avLst/>
                    </a:prstGeom>
                    <a:ln>
                      <a:solidFill>
                        <a:schemeClr val="tx1"/>
                      </a:solidFill>
                    </a:ln>
                  </pic:spPr>
                </pic:pic>
              </a:graphicData>
            </a:graphic>
          </wp:inline>
        </w:drawing>
      </w:r>
    </w:p>
    <w:p w14:paraId="7963EFF2" w14:textId="73E0561E" w:rsidR="00F24803" w:rsidRPr="00F24803" w:rsidRDefault="00F24803" w:rsidP="00750051">
      <w:pPr>
        <w:jc w:val="center"/>
        <w:rPr>
          <w:sz w:val="22"/>
          <w:szCs w:val="22"/>
          <w:lang w:val="tr-TR"/>
        </w:rPr>
      </w:pPr>
      <w:r>
        <w:rPr>
          <w:b/>
          <w:bCs/>
          <w:sz w:val="22"/>
          <w:szCs w:val="22"/>
          <w:lang w:val="tr-TR"/>
        </w:rPr>
        <w:t xml:space="preserve">Şekil 7. </w:t>
      </w:r>
      <w:r w:rsidR="00733FE1">
        <w:rPr>
          <w:sz w:val="22"/>
          <w:szCs w:val="22"/>
          <w:lang w:val="tr-TR"/>
        </w:rPr>
        <w:t>Ders listesi ekranı</w:t>
      </w:r>
    </w:p>
    <w:p w14:paraId="03C653F6" w14:textId="78AE9710" w:rsidR="00A232B9" w:rsidRPr="00A06291" w:rsidRDefault="00A232B9" w:rsidP="0091186D">
      <w:pPr>
        <w:ind w:firstLine="720"/>
        <w:jc w:val="both"/>
        <w:rPr>
          <w:sz w:val="22"/>
          <w:szCs w:val="22"/>
          <w:lang w:val="tr-TR"/>
        </w:rPr>
      </w:pPr>
      <w:r w:rsidRPr="00A06291">
        <w:rPr>
          <w:sz w:val="22"/>
          <w:szCs w:val="22"/>
          <w:lang w:val="tr-TR"/>
        </w:rPr>
        <w:t>İlgili sekmeye tıkladığı</w:t>
      </w:r>
      <w:r w:rsidR="008E009E">
        <w:rPr>
          <w:sz w:val="22"/>
          <w:szCs w:val="22"/>
          <w:lang w:val="tr-TR"/>
        </w:rPr>
        <w:t>n</w:t>
      </w:r>
      <w:r w:rsidRPr="00A06291">
        <w:rPr>
          <w:sz w:val="22"/>
          <w:szCs w:val="22"/>
          <w:lang w:val="tr-TR"/>
        </w:rPr>
        <w:t>ızda karşı</w:t>
      </w:r>
      <w:r w:rsidR="008E009E">
        <w:rPr>
          <w:sz w:val="22"/>
          <w:szCs w:val="22"/>
          <w:lang w:val="tr-TR"/>
        </w:rPr>
        <w:t>n</w:t>
      </w:r>
      <w:r w:rsidRPr="00A06291">
        <w:rPr>
          <w:sz w:val="22"/>
          <w:szCs w:val="22"/>
          <w:lang w:val="tr-TR"/>
        </w:rPr>
        <w:t>ıza şekildeki gibi bir ekran gelecektir. Bu ekranda eğitmenin vermekte olduğu ders</w:t>
      </w:r>
      <w:r w:rsidR="008E009E">
        <w:rPr>
          <w:sz w:val="22"/>
          <w:szCs w:val="22"/>
          <w:lang w:val="tr-TR"/>
        </w:rPr>
        <w:t>lerin bir</w:t>
      </w:r>
      <w:r w:rsidRPr="00A06291">
        <w:rPr>
          <w:sz w:val="22"/>
          <w:szCs w:val="22"/>
          <w:lang w:val="tr-TR"/>
        </w:rPr>
        <w:t xml:space="preserve"> listesi </w:t>
      </w:r>
      <w:r w:rsidR="008E009E">
        <w:rPr>
          <w:sz w:val="22"/>
          <w:szCs w:val="22"/>
          <w:lang w:val="tr-TR"/>
        </w:rPr>
        <w:t>yer almaktadır</w:t>
      </w:r>
      <w:r w:rsidRPr="00A06291">
        <w:rPr>
          <w:sz w:val="22"/>
          <w:szCs w:val="22"/>
          <w:lang w:val="tr-TR"/>
        </w:rPr>
        <w:t xml:space="preserve">. Eğitmenin birden fazla </w:t>
      </w:r>
      <w:r w:rsidR="004D0766">
        <w:rPr>
          <w:sz w:val="22"/>
          <w:szCs w:val="22"/>
          <w:lang w:val="tr-TR"/>
        </w:rPr>
        <w:t xml:space="preserve">şubede birden fazla </w:t>
      </w:r>
      <w:r w:rsidRPr="00A06291">
        <w:rPr>
          <w:sz w:val="22"/>
          <w:szCs w:val="22"/>
          <w:lang w:val="tr-TR"/>
        </w:rPr>
        <w:t>dersi varsa yan yana ve alt alta sıralanmaktadır.</w:t>
      </w:r>
    </w:p>
    <w:p w14:paraId="6A8FAD33" w14:textId="223B3348" w:rsidR="00A232B9" w:rsidRDefault="00FA4DCE" w:rsidP="0091186D">
      <w:pPr>
        <w:ind w:firstLine="720"/>
        <w:jc w:val="both"/>
        <w:rPr>
          <w:sz w:val="22"/>
          <w:szCs w:val="22"/>
          <w:lang w:val="tr-TR"/>
        </w:rPr>
      </w:pPr>
      <w:r>
        <w:rPr>
          <w:rFonts w:ascii="Calibri" w:hAnsi="Calibri" w:cs="Calibri"/>
          <w:sz w:val="22"/>
          <w:szCs w:val="22"/>
          <w:lang w:val="tr-TR"/>
        </w:rPr>
        <w:t>Seçmek istediğiniz</w:t>
      </w:r>
      <w:r w:rsidR="009C06F9">
        <w:rPr>
          <w:rFonts w:ascii="Calibri" w:hAnsi="Calibri" w:cs="Calibri"/>
          <w:sz w:val="22"/>
          <w:szCs w:val="22"/>
          <w:lang w:val="tr-TR"/>
        </w:rPr>
        <w:t xml:space="preserve"> sınıfın kutucuğu üstünde yer alan </w:t>
      </w:r>
      <w:r w:rsidR="009C06F9">
        <w:rPr>
          <w:sz w:val="22"/>
          <w:szCs w:val="22"/>
          <w:lang w:val="tr-TR"/>
        </w:rPr>
        <w:t>“</w:t>
      </w:r>
      <w:r w:rsidR="00A232B9" w:rsidRPr="00A06291">
        <w:rPr>
          <w:sz w:val="22"/>
          <w:szCs w:val="22"/>
          <w:lang w:val="tr-TR"/>
        </w:rPr>
        <w:t>Dersi aç</w:t>
      </w:r>
      <w:r w:rsidR="009C06F9">
        <w:rPr>
          <w:sz w:val="22"/>
          <w:szCs w:val="22"/>
          <w:lang w:val="tr-TR"/>
        </w:rPr>
        <w:t>” butonuna tıklayarak</w:t>
      </w:r>
      <w:r w:rsidR="00A232B9" w:rsidRPr="00A06291">
        <w:rPr>
          <w:sz w:val="22"/>
          <w:szCs w:val="22"/>
          <w:lang w:val="tr-TR"/>
        </w:rPr>
        <w:t xml:space="preserve"> devam </w:t>
      </w:r>
      <w:r w:rsidR="009C06F9">
        <w:rPr>
          <w:sz w:val="22"/>
          <w:szCs w:val="22"/>
          <w:lang w:val="tr-TR"/>
        </w:rPr>
        <w:t>edebilirsiniz</w:t>
      </w:r>
      <w:r w:rsidR="00A232B9" w:rsidRPr="00A06291">
        <w:rPr>
          <w:sz w:val="22"/>
          <w:szCs w:val="22"/>
          <w:lang w:val="tr-TR"/>
        </w:rPr>
        <w:t>.</w:t>
      </w:r>
    </w:p>
    <w:p w14:paraId="542B07DA" w14:textId="11D926F7" w:rsidR="00602EE7" w:rsidRDefault="00602EE7" w:rsidP="0091186D">
      <w:pPr>
        <w:jc w:val="both"/>
        <w:rPr>
          <w:sz w:val="22"/>
          <w:szCs w:val="22"/>
          <w:lang w:val="tr-TR"/>
        </w:rPr>
      </w:pPr>
    </w:p>
    <w:p w14:paraId="52B8935E" w14:textId="0DFA5B7D" w:rsidR="00602EE7" w:rsidRDefault="00602EE7" w:rsidP="0091186D">
      <w:pPr>
        <w:jc w:val="both"/>
        <w:rPr>
          <w:sz w:val="22"/>
          <w:szCs w:val="22"/>
          <w:lang w:val="tr-TR"/>
        </w:rPr>
      </w:pPr>
    </w:p>
    <w:p w14:paraId="589471D2" w14:textId="77777777" w:rsidR="00602EE7" w:rsidRPr="00A06291" w:rsidRDefault="00602EE7" w:rsidP="0091186D">
      <w:pPr>
        <w:jc w:val="both"/>
        <w:rPr>
          <w:sz w:val="22"/>
          <w:szCs w:val="22"/>
          <w:lang w:val="tr-TR"/>
        </w:rPr>
      </w:pPr>
    </w:p>
    <w:p w14:paraId="24F47D82" w14:textId="3B801E2A" w:rsidR="00A232B9" w:rsidRDefault="00A232B9" w:rsidP="0091186D">
      <w:pPr>
        <w:spacing w:after="0"/>
        <w:jc w:val="both"/>
        <w:rPr>
          <w:sz w:val="22"/>
          <w:szCs w:val="22"/>
          <w:lang w:val="tr-TR"/>
        </w:rPr>
      </w:pPr>
      <w:r w:rsidRPr="00A06291">
        <w:rPr>
          <w:noProof/>
          <w:sz w:val="22"/>
          <w:szCs w:val="22"/>
          <w:lang w:val="tr-TR"/>
        </w:rPr>
        <w:drawing>
          <wp:inline distT="0" distB="0" distL="0" distR="0" wp14:anchorId="0A49D25C" wp14:editId="047062B6">
            <wp:extent cx="5760720" cy="2712085"/>
            <wp:effectExtent l="19050" t="19050" r="11430" b="1206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12085"/>
                    </a:xfrm>
                    <a:prstGeom prst="rect">
                      <a:avLst/>
                    </a:prstGeom>
                    <a:ln>
                      <a:solidFill>
                        <a:schemeClr val="tx1"/>
                      </a:solidFill>
                    </a:ln>
                  </pic:spPr>
                </pic:pic>
              </a:graphicData>
            </a:graphic>
          </wp:inline>
        </w:drawing>
      </w:r>
    </w:p>
    <w:p w14:paraId="3D12094D" w14:textId="56648CE7" w:rsidR="00B56CD7" w:rsidRPr="00B56CD7" w:rsidRDefault="00B56CD7" w:rsidP="00750051">
      <w:pPr>
        <w:jc w:val="center"/>
        <w:rPr>
          <w:sz w:val="22"/>
          <w:szCs w:val="22"/>
          <w:lang w:val="tr-TR"/>
        </w:rPr>
      </w:pPr>
      <w:r>
        <w:rPr>
          <w:b/>
          <w:bCs/>
          <w:sz w:val="22"/>
          <w:szCs w:val="22"/>
          <w:lang w:val="tr-TR"/>
        </w:rPr>
        <w:t xml:space="preserve">Şekil 8. </w:t>
      </w:r>
      <w:r>
        <w:rPr>
          <w:sz w:val="22"/>
          <w:szCs w:val="22"/>
          <w:lang w:val="tr-TR"/>
        </w:rPr>
        <w:t xml:space="preserve">Argümantasyon </w:t>
      </w:r>
      <w:r w:rsidR="004B4932">
        <w:rPr>
          <w:sz w:val="22"/>
          <w:szCs w:val="22"/>
          <w:lang w:val="tr-TR"/>
        </w:rPr>
        <w:t>yaklaşımları listesi ve süreç ekranı</w:t>
      </w:r>
    </w:p>
    <w:p w14:paraId="527FA0FE" w14:textId="0AE1BFB1" w:rsidR="00A232B9" w:rsidRPr="00A06291" w:rsidRDefault="00A232B9" w:rsidP="0091186D">
      <w:pPr>
        <w:ind w:firstLine="720"/>
        <w:jc w:val="both"/>
        <w:rPr>
          <w:sz w:val="22"/>
          <w:szCs w:val="22"/>
          <w:lang w:val="tr-TR"/>
        </w:rPr>
      </w:pPr>
      <w:r w:rsidRPr="00A06291">
        <w:rPr>
          <w:sz w:val="22"/>
          <w:szCs w:val="22"/>
          <w:lang w:val="tr-TR"/>
        </w:rPr>
        <w:t>Dersi açtığı</w:t>
      </w:r>
      <w:r w:rsidR="00237326">
        <w:rPr>
          <w:sz w:val="22"/>
          <w:szCs w:val="22"/>
          <w:lang w:val="tr-TR"/>
        </w:rPr>
        <w:t>n</w:t>
      </w:r>
      <w:r w:rsidRPr="00A06291">
        <w:rPr>
          <w:sz w:val="22"/>
          <w:szCs w:val="22"/>
          <w:lang w:val="tr-TR"/>
        </w:rPr>
        <w:t xml:space="preserve">ızda dersin altında daha önce açılmış argümantasyon süreçlerini </w:t>
      </w:r>
      <w:r w:rsidR="00237326">
        <w:rPr>
          <w:sz w:val="22"/>
          <w:szCs w:val="22"/>
          <w:lang w:val="tr-TR"/>
        </w:rPr>
        <w:t>görebilirsiniz</w:t>
      </w:r>
      <w:r w:rsidRPr="00A06291">
        <w:rPr>
          <w:sz w:val="22"/>
          <w:szCs w:val="22"/>
          <w:lang w:val="tr-TR"/>
        </w:rPr>
        <w:t xml:space="preserve">. Tamamlanan argümantasyon süreçleri kırmızı, devam eden süreçler ise yeşil olarak görünmektedir. Bu ekranda tüm süreçlerin kırmızı yani tamamlanan süreçler olduğunu görmekteyiz. </w:t>
      </w:r>
    </w:p>
    <w:p w14:paraId="05501608" w14:textId="63CF0C0A" w:rsidR="00A232B9" w:rsidRPr="00A06291" w:rsidRDefault="00A232B9" w:rsidP="0091186D">
      <w:pPr>
        <w:ind w:firstLine="720"/>
        <w:jc w:val="both"/>
        <w:rPr>
          <w:sz w:val="22"/>
          <w:szCs w:val="22"/>
          <w:lang w:val="tr-TR"/>
        </w:rPr>
      </w:pPr>
      <w:r w:rsidRPr="00A06291">
        <w:rPr>
          <w:sz w:val="22"/>
          <w:szCs w:val="22"/>
          <w:lang w:val="tr-TR"/>
        </w:rPr>
        <w:t xml:space="preserve">Yeni bir süreç başlatmak için şekilde bulunan Yeni Argümantasyon Süreci Başlat Butonuna </w:t>
      </w:r>
      <w:r w:rsidR="0034044E">
        <w:rPr>
          <w:sz w:val="22"/>
          <w:szCs w:val="22"/>
          <w:lang w:val="tr-TR"/>
        </w:rPr>
        <w:t>tıklayınız</w:t>
      </w:r>
      <w:r w:rsidRPr="00A06291">
        <w:rPr>
          <w:sz w:val="22"/>
          <w:szCs w:val="22"/>
          <w:lang w:val="tr-TR"/>
        </w:rPr>
        <w:t>.</w:t>
      </w:r>
    </w:p>
    <w:p w14:paraId="6C69D7A4" w14:textId="190DCE80" w:rsidR="00A232B9" w:rsidRDefault="00A232B9" w:rsidP="0091186D">
      <w:pPr>
        <w:spacing w:after="0"/>
        <w:jc w:val="both"/>
        <w:rPr>
          <w:sz w:val="22"/>
          <w:szCs w:val="22"/>
          <w:lang w:val="tr-TR"/>
        </w:rPr>
      </w:pPr>
      <w:r w:rsidRPr="00A06291">
        <w:rPr>
          <w:noProof/>
          <w:sz w:val="22"/>
          <w:szCs w:val="22"/>
          <w:lang w:val="tr-TR"/>
        </w:rPr>
        <w:drawing>
          <wp:inline distT="0" distB="0" distL="0" distR="0" wp14:anchorId="2486B39B" wp14:editId="72C81F7A">
            <wp:extent cx="5760720" cy="2694305"/>
            <wp:effectExtent l="19050" t="19050" r="11430" b="1079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94305"/>
                    </a:xfrm>
                    <a:prstGeom prst="rect">
                      <a:avLst/>
                    </a:prstGeom>
                    <a:ln>
                      <a:solidFill>
                        <a:schemeClr val="tx1"/>
                      </a:solidFill>
                    </a:ln>
                  </pic:spPr>
                </pic:pic>
              </a:graphicData>
            </a:graphic>
          </wp:inline>
        </w:drawing>
      </w:r>
    </w:p>
    <w:p w14:paraId="41B7C96F" w14:textId="01BBC7A4" w:rsidR="0034044E" w:rsidRPr="00A06291" w:rsidRDefault="0034044E" w:rsidP="00750051">
      <w:pPr>
        <w:jc w:val="center"/>
        <w:rPr>
          <w:sz w:val="22"/>
          <w:szCs w:val="22"/>
          <w:lang w:val="tr-TR"/>
        </w:rPr>
      </w:pPr>
      <w:r w:rsidRPr="0034044E">
        <w:rPr>
          <w:b/>
          <w:bCs/>
          <w:sz w:val="22"/>
          <w:szCs w:val="22"/>
          <w:lang w:val="tr-TR"/>
        </w:rPr>
        <w:t>Şe</w:t>
      </w:r>
      <w:r>
        <w:rPr>
          <w:b/>
          <w:bCs/>
          <w:sz w:val="22"/>
          <w:szCs w:val="22"/>
          <w:lang w:val="tr-TR"/>
        </w:rPr>
        <w:t>k</w:t>
      </w:r>
      <w:r w:rsidRPr="0034044E">
        <w:rPr>
          <w:b/>
          <w:bCs/>
          <w:sz w:val="22"/>
          <w:szCs w:val="22"/>
          <w:lang w:val="tr-TR"/>
        </w:rPr>
        <w:t xml:space="preserve">il 9. </w:t>
      </w:r>
      <w:r>
        <w:rPr>
          <w:sz w:val="22"/>
          <w:szCs w:val="22"/>
          <w:lang w:val="tr-TR"/>
        </w:rPr>
        <w:t>Yeni bir argümantasyon sürecinin başlatılması</w:t>
      </w:r>
    </w:p>
    <w:p w14:paraId="36F0E668" w14:textId="68916F1D" w:rsidR="00A232B9" w:rsidRPr="00A06291" w:rsidRDefault="00A232B9" w:rsidP="0091186D">
      <w:pPr>
        <w:ind w:firstLine="720"/>
        <w:jc w:val="both"/>
        <w:rPr>
          <w:sz w:val="22"/>
          <w:szCs w:val="22"/>
          <w:lang w:val="tr-TR"/>
        </w:rPr>
      </w:pPr>
      <w:r w:rsidRPr="00A06291">
        <w:rPr>
          <w:sz w:val="22"/>
          <w:szCs w:val="22"/>
          <w:lang w:val="tr-TR"/>
        </w:rPr>
        <w:t xml:space="preserve">Buradan </w:t>
      </w:r>
      <w:r w:rsidR="00D05F3A">
        <w:rPr>
          <w:sz w:val="22"/>
          <w:szCs w:val="22"/>
          <w:lang w:val="tr-TR"/>
        </w:rPr>
        <w:t>daha önce oluşturdu</w:t>
      </w:r>
      <w:r w:rsidR="00D05F3A">
        <w:rPr>
          <w:rFonts w:ascii="Calibri" w:hAnsi="Calibri" w:cs="Calibri"/>
          <w:sz w:val="22"/>
          <w:szCs w:val="22"/>
          <w:lang w:val="tr-TR"/>
        </w:rPr>
        <w:t xml:space="preserve">ğunuz bir </w:t>
      </w:r>
      <w:r w:rsidRPr="00A06291">
        <w:rPr>
          <w:sz w:val="22"/>
          <w:szCs w:val="22"/>
          <w:lang w:val="tr-TR"/>
        </w:rPr>
        <w:t>araştırma sorusu</w:t>
      </w:r>
      <w:r w:rsidR="00D05F3A">
        <w:rPr>
          <w:sz w:val="22"/>
          <w:szCs w:val="22"/>
          <w:lang w:val="tr-TR"/>
        </w:rPr>
        <w:t>nu</w:t>
      </w:r>
      <w:r w:rsidRPr="00A06291">
        <w:rPr>
          <w:sz w:val="22"/>
          <w:szCs w:val="22"/>
          <w:lang w:val="tr-TR"/>
        </w:rPr>
        <w:t xml:space="preserve"> ve</w:t>
      </w:r>
      <w:r w:rsidR="00D05F3A">
        <w:rPr>
          <w:sz w:val="22"/>
          <w:szCs w:val="22"/>
          <w:lang w:val="tr-TR"/>
        </w:rPr>
        <w:t xml:space="preserve"> bu soruya uygun olan argümantasyon</w:t>
      </w:r>
      <w:r w:rsidRPr="00A06291">
        <w:rPr>
          <w:sz w:val="22"/>
          <w:szCs w:val="22"/>
          <w:lang w:val="tr-TR"/>
        </w:rPr>
        <w:t xml:space="preserve"> yaklaşım</w:t>
      </w:r>
      <w:r w:rsidR="00D05F3A">
        <w:rPr>
          <w:sz w:val="22"/>
          <w:szCs w:val="22"/>
          <w:lang w:val="tr-TR"/>
        </w:rPr>
        <w:t>ını</w:t>
      </w:r>
      <w:r w:rsidRPr="00A06291">
        <w:rPr>
          <w:sz w:val="22"/>
          <w:szCs w:val="22"/>
          <w:lang w:val="tr-TR"/>
        </w:rPr>
        <w:t xml:space="preserve"> seçme</w:t>
      </w:r>
      <w:r w:rsidR="00D05F3A">
        <w:rPr>
          <w:sz w:val="22"/>
          <w:szCs w:val="22"/>
          <w:lang w:val="tr-TR"/>
        </w:rPr>
        <w:t>n</w:t>
      </w:r>
      <w:r w:rsidRPr="00A06291">
        <w:rPr>
          <w:sz w:val="22"/>
          <w:szCs w:val="22"/>
          <w:lang w:val="tr-TR"/>
        </w:rPr>
        <w:t xml:space="preserve">iz gerekmektedir. </w:t>
      </w:r>
    </w:p>
    <w:p w14:paraId="52C3FF0B" w14:textId="74724905" w:rsidR="00A232B9" w:rsidRDefault="00A232B9" w:rsidP="0091186D">
      <w:pPr>
        <w:jc w:val="both"/>
        <w:rPr>
          <w:sz w:val="22"/>
          <w:szCs w:val="22"/>
          <w:lang w:val="tr-TR"/>
        </w:rPr>
      </w:pPr>
    </w:p>
    <w:p w14:paraId="5F684145" w14:textId="3D9CE908" w:rsidR="005757FE" w:rsidRDefault="005757FE" w:rsidP="0091186D">
      <w:pPr>
        <w:jc w:val="both"/>
        <w:rPr>
          <w:sz w:val="22"/>
          <w:szCs w:val="22"/>
          <w:lang w:val="tr-TR"/>
        </w:rPr>
      </w:pPr>
    </w:p>
    <w:p w14:paraId="4B3BEA88" w14:textId="54A14CAE" w:rsidR="005757FE" w:rsidRDefault="005757FE" w:rsidP="0091186D">
      <w:pPr>
        <w:jc w:val="both"/>
        <w:rPr>
          <w:sz w:val="22"/>
          <w:szCs w:val="22"/>
          <w:lang w:val="tr-TR"/>
        </w:rPr>
      </w:pPr>
    </w:p>
    <w:p w14:paraId="4B0790EB" w14:textId="77777777" w:rsidR="005757FE" w:rsidRPr="005757FE" w:rsidRDefault="005757FE" w:rsidP="0091186D">
      <w:pPr>
        <w:jc w:val="both"/>
        <w:rPr>
          <w:sz w:val="4"/>
          <w:szCs w:val="8"/>
          <w:lang w:val="tr-TR"/>
        </w:rPr>
      </w:pPr>
    </w:p>
    <w:p w14:paraId="441C2BFA" w14:textId="612B3240" w:rsidR="00A232B9" w:rsidRPr="00A06291" w:rsidRDefault="005757FE" w:rsidP="0091186D">
      <w:pPr>
        <w:jc w:val="both"/>
        <w:rPr>
          <w:sz w:val="22"/>
          <w:szCs w:val="22"/>
          <w:lang w:val="tr-TR"/>
        </w:rPr>
      </w:pPr>
      <w:r w:rsidRPr="00A06291">
        <w:rPr>
          <w:noProof/>
          <w:sz w:val="22"/>
          <w:szCs w:val="22"/>
          <w:lang w:val="tr-TR"/>
        </w:rPr>
        <w:drawing>
          <wp:anchor distT="0" distB="0" distL="114300" distR="114300" simplePos="0" relativeHeight="251669504" behindDoc="1" locked="0" layoutInCell="1" allowOverlap="1" wp14:anchorId="7EF293C4" wp14:editId="16E42004">
            <wp:simplePos x="0" y="0"/>
            <wp:positionH relativeFrom="column">
              <wp:posOffset>100330</wp:posOffset>
            </wp:positionH>
            <wp:positionV relativeFrom="paragraph">
              <wp:posOffset>38735</wp:posOffset>
            </wp:positionV>
            <wp:extent cx="2980690" cy="2584450"/>
            <wp:effectExtent l="19050" t="19050" r="10160" b="25400"/>
            <wp:wrapTight wrapText="bothSides">
              <wp:wrapPolygon edited="0">
                <wp:start x="-138" y="-159"/>
                <wp:lineTo x="-138" y="21653"/>
                <wp:lineTo x="21536" y="21653"/>
                <wp:lineTo x="21536" y="-159"/>
                <wp:lineTo x="-138" y="-159"/>
              </wp:wrapPolygon>
            </wp:wrapTight>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a:off x="0" y="0"/>
                      <a:ext cx="2980690" cy="2584450"/>
                    </a:xfrm>
                    <a:prstGeom prst="rect">
                      <a:avLst/>
                    </a:prstGeom>
                    <a:ln>
                      <a:solidFill>
                        <a:schemeClr val="tx1"/>
                      </a:solidFill>
                    </a:ln>
                  </pic:spPr>
                </pic:pic>
              </a:graphicData>
            </a:graphic>
            <wp14:sizeRelH relativeFrom="margin">
              <wp14:pctWidth>0</wp14:pctWidth>
            </wp14:sizeRelH>
          </wp:anchor>
        </w:drawing>
      </w:r>
      <w:r w:rsidR="00A232B9" w:rsidRPr="00A06291">
        <w:rPr>
          <w:sz w:val="22"/>
          <w:szCs w:val="22"/>
          <w:lang w:val="tr-TR"/>
        </w:rPr>
        <w:t>Filtrele butonu</w:t>
      </w:r>
      <w:r w:rsidR="008C06E4">
        <w:rPr>
          <w:sz w:val="22"/>
          <w:szCs w:val="22"/>
          <w:lang w:val="tr-TR"/>
        </w:rPr>
        <w:t xml:space="preserve"> e</w:t>
      </w:r>
      <w:r w:rsidR="008C06E4">
        <w:rPr>
          <w:rFonts w:ascii="Calibri" w:hAnsi="Calibri" w:cs="Calibri"/>
          <w:sz w:val="22"/>
          <w:szCs w:val="22"/>
          <w:lang w:val="tr-TR"/>
        </w:rPr>
        <w:t>ğer</w:t>
      </w:r>
      <w:r w:rsidR="00A232B9" w:rsidRPr="00A06291">
        <w:rPr>
          <w:sz w:val="22"/>
          <w:szCs w:val="22"/>
          <w:lang w:val="tr-TR"/>
        </w:rPr>
        <w:t xml:space="preserve"> çok fazla </w:t>
      </w:r>
      <w:r w:rsidR="008C06E4">
        <w:rPr>
          <w:sz w:val="22"/>
          <w:szCs w:val="22"/>
          <w:lang w:val="tr-TR"/>
        </w:rPr>
        <w:t xml:space="preserve">sayıda </w:t>
      </w:r>
      <w:r w:rsidR="00A232B9" w:rsidRPr="00A06291">
        <w:rPr>
          <w:sz w:val="22"/>
          <w:szCs w:val="22"/>
          <w:lang w:val="tr-TR"/>
        </w:rPr>
        <w:t>araştırma soru</w:t>
      </w:r>
      <w:r w:rsidR="008C06E4">
        <w:rPr>
          <w:sz w:val="22"/>
          <w:szCs w:val="22"/>
          <w:lang w:val="tr-TR"/>
        </w:rPr>
        <w:t>n</w:t>
      </w:r>
      <w:r w:rsidR="00A232B9" w:rsidRPr="00A06291">
        <w:rPr>
          <w:sz w:val="22"/>
          <w:szCs w:val="22"/>
          <w:lang w:val="tr-TR"/>
        </w:rPr>
        <w:t>uz varsa soruları</w:t>
      </w:r>
      <w:r w:rsidR="008C06E4">
        <w:rPr>
          <w:sz w:val="22"/>
          <w:szCs w:val="22"/>
          <w:lang w:val="tr-TR"/>
        </w:rPr>
        <w:t>n</w:t>
      </w:r>
      <w:r w:rsidR="00A232B9" w:rsidRPr="00A06291">
        <w:rPr>
          <w:sz w:val="22"/>
          <w:szCs w:val="22"/>
          <w:lang w:val="tr-TR"/>
        </w:rPr>
        <w:t>ızı sınıf düzeyine, üniteye ve konuya göre filtreleme</w:t>
      </w:r>
      <w:r w:rsidR="008C06E4">
        <w:rPr>
          <w:sz w:val="22"/>
          <w:szCs w:val="22"/>
          <w:lang w:val="tr-TR"/>
        </w:rPr>
        <w:t>n</w:t>
      </w:r>
      <w:r w:rsidR="00A232B9" w:rsidRPr="00A06291">
        <w:rPr>
          <w:sz w:val="22"/>
          <w:szCs w:val="22"/>
          <w:lang w:val="tr-TR"/>
        </w:rPr>
        <w:t xml:space="preserve">ize olanak sağlar. </w:t>
      </w:r>
    </w:p>
    <w:p w14:paraId="07CFEDA4" w14:textId="630B3218" w:rsidR="00A232B9" w:rsidRPr="00A06291" w:rsidRDefault="00FB69C1" w:rsidP="0091186D">
      <w:pPr>
        <w:jc w:val="both"/>
        <w:rPr>
          <w:sz w:val="22"/>
          <w:szCs w:val="22"/>
          <w:lang w:val="tr-TR"/>
        </w:rPr>
      </w:pPr>
      <w:r>
        <w:rPr>
          <w:sz w:val="22"/>
          <w:szCs w:val="22"/>
          <w:lang w:val="tr-TR"/>
        </w:rPr>
        <w:t>“</w:t>
      </w:r>
      <w:r w:rsidR="00A232B9" w:rsidRPr="00A06291">
        <w:rPr>
          <w:sz w:val="22"/>
          <w:szCs w:val="22"/>
          <w:lang w:val="tr-TR"/>
        </w:rPr>
        <w:t>Araştırma sorusu seçiniz</w:t>
      </w:r>
      <w:r>
        <w:rPr>
          <w:sz w:val="22"/>
          <w:szCs w:val="22"/>
          <w:lang w:val="tr-TR"/>
        </w:rPr>
        <w:t>”</w:t>
      </w:r>
      <w:r w:rsidR="00A232B9" w:rsidRPr="00A06291">
        <w:rPr>
          <w:sz w:val="22"/>
          <w:szCs w:val="22"/>
          <w:lang w:val="tr-TR"/>
        </w:rPr>
        <w:t xml:space="preserve"> bölümüne tıkladığımızda açılan menüde daha önce araştırma sorularım sayfasında gördüğümüz sorularımız gelmektedir. </w:t>
      </w:r>
    </w:p>
    <w:p w14:paraId="4EDC5B8F" w14:textId="1E891880" w:rsidR="00A232B9" w:rsidRDefault="00A232B9" w:rsidP="0091186D">
      <w:pPr>
        <w:jc w:val="both"/>
        <w:rPr>
          <w:sz w:val="22"/>
          <w:szCs w:val="22"/>
          <w:lang w:val="tr-TR"/>
        </w:rPr>
      </w:pPr>
      <w:r w:rsidRPr="00A06291">
        <w:rPr>
          <w:sz w:val="22"/>
          <w:szCs w:val="22"/>
          <w:lang w:val="tr-TR"/>
        </w:rPr>
        <w:t xml:space="preserve">Yaklaşım seçimi </w:t>
      </w:r>
      <w:r w:rsidR="00B42781">
        <w:rPr>
          <w:sz w:val="22"/>
          <w:szCs w:val="22"/>
          <w:lang w:val="tr-TR"/>
        </w:rPr>
        <w:t>bölümünden</w:t>
      </w:r>
      <w:r w:rsidRPr="00A06291">
        <w:rPr>
          <w:sz w:val="22"/>
          <w:szCs w:val="22"/>
          <w:lang w:val="tr-TR"/>
        </w:rPr>
        <w:t xml:space="preserve"> araştırma soru</w:t>
      </w:r>
      <w:r w:rsidR="00B42781">
        <w:rPr>
          <w:sz w:val="22"/>
          <w:szCs w:val="22"/>
          <w:lang w:val="tr-TR"/>
        </w:rPr>
        <w:t>n</w:t>
      </w:r>
      <w:r w:rsidRPr="00A06291">
        <w:rPr>
          <w:sz w:val="22"/>
          <w:szCs w:val="22"/>
          <w:lang w:val="tr-TR"/>
        </w:rPr>
        <w:t>uza uygun olduğunu düşündüğü</w:t>
      </w:r>
      <w:r w:rsidR="00B42781">
        <w:rPr>
          <w:sz w:val="22"/>
          <w:szCs w:val="22"/>
          <w:lang w:val="tr-TR"/>
        </w:rPr>
        <w:t>n</w:t>
      </w:r>
      <w:r w:rsidRPr="00A06291">
        <w:rPr>
          <w:sz w:val="22"/>
          <w:szCs w:val="22"/>
          <w:lang w:val="tr-TR"/>
        </w:rPr>
        <w:t xml:space="preserve">üz yaklaşımı seçerek </w:t>
      </w:r>
      <w:r w:rsidR="00B42781">
        <w:rPr>
          <w:sz w:val="22"/>
          <w:szCs w:val="22"/>
          <w:lang w:val="tr-TR"/>
        </w:rPr>
        <w:t xml:space="preserve">sürece </w:t>
      </w:r>
      <w:r w:rsidRPr="00A06291">
        <w:rPr>
          <w:sz w:val="22"/>
          <w:szCs w:val="22"/>
          <w:lang w:val="tr-TR"/>
        </w:rPr>
        <w:t xml:space="preserve">devam </w:t>
      </w:r>
      <w:r w:rsidR="00B42781">
        <w:rPr>
          <w:sz w:val="22"/>
          <w:szCs w:val="22"/>
          <w:lang w:val="tr-TR"/>
        </w:rPr>
        <w:t>edebilirsiniz</w:t>
      </w:r>
      <w:r w:rsidRPr="00A06291">
        <w:rPr>
          <w:sz w:val="22"/>
          <w:szCs w:val="22"/>
          <w:lang w:val="tr-TR"/>
        </w:rPr>
        <w:t>.</w:t>
      </w:r>
    </w:p>
    <w:p w14:paraId="0C7DB182" w14:textId="77777777" w:rsidR="00B42781" w:rsidRPr="00B42781" w:rsidRDefault="00B42781" w:rsidP="0091186D">
      <w:pPr>
        <w:jc w:val="both"/>
        <w:rPr>
          <w:sz w:val="14"/>
          <w:szCs w:val="14"/>
          <w:lang w:val="tr-TR"/>
        </w:rPr>
      </w:pPr>
    </w:p>
    <w:p w14:paraId="76B15284" w14:textId="69C43CBE" w:rsidR="00A232B9" w:rsidRDefault="00A232B9" w:rsidP="0091186D">
      <w:pPr>
        <w:spacing w:after="0"/>
        <w:jc w:val="both"/>
        <w:rPr>
          <w:sz w:val="22"/>
          <w:szCs w:val="22"/>
          <w:lang w:val="tr-TR"/>
        </w:rPr>
      </w:pPr>
      <w:r w:rsidRPr="00A06291">
        <w:rPr>
          <w:noProof/>
          <w:sz w:val="22"/>
          <w:szCs w:val="22"/>
          <w:lang w:val="tr-TR"/>
        </w:rPr>
        <w:drawing>
          <wp:inline distT="0" distB="0" distL="0" distR="0" wp14:anchorId="33F35164" wp14:editId="2F2F5670">
            <wp:extent cx="5748042" cy="2706370"/>
            <wp:effectExtent l="19050" t="19050" r="24130" b="177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8042" cy="2706370"/>
                    </a:xfrm>
                    <a:prstGeom prst="rect">
                      <a:avLst/>
                    </a:prstGeom>
                    <a:ln>
                      <a:solidFill>
                        <a:schemeClr val="tx1"/>
                      </a:solidFill>
                    </a:ln>
                  </pic:spPr>
                </pic:pic>
              </a:graphicData>
            </a:graphic>
          </wp:inline>
        </w:drawing>
      </w:r>
    </w:p>
    <w:p w14:paraId="285B2A7A" w14:textId="2FE53030" w:rsidR="00833B2A" w:rsidRPr="00833B2A" w:rsidRDefault="00833B2A" w:rsidP="009E4D0A">
      <w:pPr>
        <w:jc w:val="center"/>
        <w:rPr>
          <w:sz w:val="22"/>
          <w:szCs w:val="22"/>
          <w:lang w:val="tr-TR"/>
        </w:rPr>
      </w:pPr>
      <w:r>
        <w:rPr>
          <w:b/>
          <w:bCs/>
          <w:sz w:val="22"/>
          <w:szCs w:val="22"/>
          <w:lang w:val="tr-TR"/>
        </w:rPr>
        <w:t xml:space="preserve">Şekil 10. </w:t>
      </w:r>
      <w:r>
        <w:rPr>
          <w:sz w:val="22"/>
          <w:szCs w:val="22"/>
          <w:lang w:val="tr-TR"/>
        </w:rPr>
        <w:t>Devam eden ve süreci tamamlanan argümantasyon uygulamaları</w:t>
      </w:r>
    </w:p>
    <w:p w14:paraId="0BB77C6E" w14:textId="21460DEA" w:rsidR="00A232B9" w:rsidRPr="00A06291" w:rsidRDefault="00A232B9" w:rsidP="0091186D">
      <w:pPr>
        <w:ind w:firstLine="720"/>
        <w:jc w:val="both"/>
        <w:rPr>
          <w:sz w:val="22"/>
          <w:szCs w:val="22"/>
          <w:lang w:val="tr-TR"/>
        </w:rPr>
      </w:pPr>
      <w:r w:rsidRPr="00A06291">
        <w:rPr>
          <w:sz w:val="22"/>
          <w:szCs w:val="22"/>
          <w:lang w:val="tr-TR"/>
        </w:rPr>
        <w:t>Süreci başlat butonuna tıkladığı</w:t>
      </w:r>
      <w:r w:rsidR="00602EE7">
        <w:rPr>
          <w:sz w:val="22"/>
          <w:szCs w:val="22"/>
          <w:lang w:val="tr-TR"/>
        </w:rPr>
        <w:t>n</w:t>
      </w:r>
      <w:r w:rsidRPr="00A06291">
        <w:rPr>
          <w:sz w:val="22"/>
          <w:szCs w:val="22"/>
          <w:lang w:val="tr-TR"/>
        </w:rPr>
        <w:t xml:space="preserve">ızda şekilde gösterildiği gibi </w:t>
      </w:r>
      <w:r w:rsidR="005B0326">
        <w:rPr>
          <w:sz w:val="22"/>
          <w:szCs w:val="22"/>
          <w:lang w:val="tr-TR"/>
        </w:rPr>
        <w:t>yeni argümantasyon</w:t>
      </w:r>
      <w:r w:rsidRPr="00A06291">
        <w:rPr>
          <w:sz w:val="22"/>
          <w:szCs w:val="22"/>
          <w:lang w:val="tr-TR"/>
        </w:rPr>
        <w:t xml:space="preserve"> süreci </w:t>
      </w:r>
      <w:r w:rsidR="005B0326">
        <w:rPr>
          <w:sz w:val="22"/>
          <w:szCs w:val="22"/>
          <w:lang w:val="tr-TR"/>
        </w:rPr>
        <w:t>ilk sıraya</w:t>
      </w:r>
      <w:r w:rsidRPr="00A06291">
        <w:rPr>
          <w:sz w:val="22"/>
          <w:szCs w:val="22"/>
          <w:lang w:val="tr-TR"/>
        </w:rPr>
        <w:t xml:space="preserve"> gelmektedir. </w:t>
      </w:r>
      <w:r w:rsidR="00223AD6">
        <w:rPr>
          <w:sz w:val="22"/>
          <w:szCs w:val="22"/>
          <w:lang w:val="tr-TR"/>
        </w:rPr>
        <w:t>Grupların oluşturulması ve gruplara ö</w:t>
      </w:r>
      <w:r w:rsidR="00223AD6">
        <w:rPr>
          <w:rFonts w:ascii="Calibri" w:hAnsi="Calibri" w:cs="Calibri"/>
          <w:sz w:val="22"/>
          <w:szCs w:val="22"/>
          <w:lang w:val="tr-TR"/>
        </w:rPr>
        <w:t xml:space="preserve">ğrencilerin atanmasının ardından argümantasyon </w:t>
      </w:r>
      <w:r w:rsidR="004D2A00">
        <w:rPr>
          <w:rFonts w:ascii="Calibri" w:hAnsi="Calibri" w:cs="Calibri"/>
          <w:sz w:val="22"/>
          <w:szCs w:val="22"/>
          <w:lang w:val="tr-TR"/>
        </w:rPr>
        <w:t>süreci ba</w:t>
      </w:r>
      <w:r w:rsidR="00A4322E">
        <w:rPr>
          <w:rFonts w:ascii="Calibri" w:hAnsi="Calibri" w:cs="Calibri"/>
          <w:sz w:val="22"/>
          <w:szCs w:val="22"/>
          <w:lang w:val="tr-TR"/>
        </w:rPr>
        <w:t>şlatılabilir.</w:t>
      </w:r>
      <w:r w:rsidR="00893DF8">
        <w:rPr>
          <w:rFonts w:ascii="Calibri" w:hAnsi="Calibri" w:cs="Calibri"/>
          <w:sz w:val="22"/>
          <w:szCs w:val="22"/>
          <w:lang w:val="tr-TR"/>
        </w:rPr>
        <w:t xml:space="preserve"> Grupları oluşturmak ve s</w:t>
      </w:r>
      <w:r w:rsidRPr="00A06291">
        <w:rPr>
          <w:sz w:val="22"/>
          <w:szCs w:val="22"/>
          <w:lang w:val="tr-TR"/>
        </w:rPr>
        <w:t>üreci</w:t>
      </w:r>
      <w:r w:rsidR="00893DF8">
        <w:rPr>
          <w:sz w:val="22"/>
          <w:szCs w:val="22"/>
          <w:lang w:val="tr-TR"/>
        </w:rPr>
        <w:t xml:space="preserve"> başlatmak</w:t>
      </w:r>
      <w:r w:rsidR="00385DE2">
        <w:rPr>
          <w:sz w:val="22"/>
          <w:szCs w:val="22"/>
          <w:lang w:val="tr-TR"/>
        </w:rPr>
        <w:t xml:space="preserve"> </w:t>
      </w:r>
      <w:r w:rsidR="003F7B29" w:rsidRPr="00A06291">
        <w:rPr>
          <w:sz w:val="22"/>
          <w:szCs w:val="22"/>
          <w:lang w:val="tr-TR"/>
        </w:rPr>
        <w:t xml:space="preserve">için </w:t>
      </w:r>
      <w:r w:rsidR="003F7B29">
        <w:rPr>
          <w:sz w:val="22"/>
          <w:szCs w:val="22"/>
          <w:lang w:val="tr-TR"/>
        </w:rPr>
        <w:t>“</w:t>
      </w:r>
      <w:r w:rsidR="00385DE2">
        <w:rPr>
          <w:sz w:val="22"/>
          <w:szCs w:val="22"/>
          <w:lang w:val="tr-TR"/>
        </w:rPr>
        <w:t>Süreç</w:t>
      </w:r>
      <w:r w:rsidR="003F7B29">
        <w:rPr>
          <w:sz w:val="22"/>
          <w:szCs w:val="22"/>
          <w:lang w:val="tr-TR"/>
        </w:rPr>
        <w:t>”</w:t>
      </w:r>
      <w:r w:rsidR="00385DE2">
        <w:rPr>
          <w:sz w:val="22"/>
          <w:szCs w:val="22"/>
          <w:lang w:val="tr-TR"/>
        </w:rPr>
        <w:t xml:space="preserve"> kutuc</w:t>
      </w:r>
      <w:r w:rsidR="003F7B29">
        <w:rPr>
          <w:sz w:val="22"/>
          <w:szCs w:val="22"/>
          <w:lang w:val="tr-TR"/>
        </w:rPr>
        <w:t>uklarının üzerinde</w:t>
      </w:r>
      <w:r w:rsidRPr="00A06291">
        <w:rPr>
          <w:sz w:val="22"/>
          <w:szCs w:val="22"/>
          <w:lang w:val="tr-TR"/>
        </w:rPr>
        <w:t xml:space="preserve"> yer alan ve yeşil renkli olan </w:t>
      </w:r>
      <w:r w:rsidR="0020037C">
        <w:rPr>
          <w:sz w:val="22"/>
          <w:szCs w:val="22"/>
          <w:lang w:val="tr-TR"/>
        </w:rPr>
        <w:t>“</w:t>
      </w:r>
      <w:r w:rsidRPr="00A06291">
        <w:rPr>
          <w:sz w:val="22"/>
          <w:szCs w:val="22"/>
          <w:lang w:val="tr-TR"/>
        </w:rPr>
        <w:t>Argüman Süreci</w:t>
      </w:r>
      <w:r w:rsidR="0020037C">
        <w:rPr>
          <w:sz w:val="22"/>
          <w:szCs w:val="22"/>
          <w:lang w:val="tr-TR"/>
        </w:rPr>
        <w:t>”</w:t>
      </w:r>
      <w:r w:rsidRPr="00A06291">
        <w:rPr>
          <w:sz w:val="22"/>
          <w:szCs w:val="22"/>
          <w:lang w:val="tr-TR"/>
        </w:rPr>
        <w:t xml:space="preserve"> butonuna </w:t>
      </w:r>
      <w:r w:rsidR="0020037C">
        <w:rPr>
          <w:sz w:val="22"/>
          <w:szCs w:val="22"/>
          <w:lang w:val="tr-TR"/>
        </w:rPr>
        <w:t>tıklayınız</w:t>
      </w:r>
      <w:r w:rsidRPr="00A06291">
        <w:rPr>
          <w:sz w:val="22"/>
          <w:szCs w:val="22"/>
          <w:lang w:val="tr-TR"/>
        </w:rPr>
        <w:t xml:space="preserve">. </w:t>
      </w:r>
    </w:p>
    <w:p w14:paraId="70BD8819" w14:textId="77777777" w:rsidR="006A3699" w:rsidRDefault="006A3699" w:rsidP="0091186D">
      <w:pPr>
        <w:jc w:val="both"/>
        <w:rPr>
          <w:b/>
          <w:bCs/>
          <w:sz w:val="22"/>
          <w:szCs w:val="22"/>
          <w:lang w:val="tr-TR"/>
        </w:rPr>
      </w:pPr>
    </w:p>
    <w:p w14:paraId="530A57F1" w14:textId="77777777" w:rsidR="006A3699" w:rsidRDefault="006A3699" w:rsidP="0091186D">
      <w:pPr>
        <w:jc w:val="both"/>
        <w:rPr>
          <w:b/>
          <w:bCs/>
          <w:sz w:val="22"/>
          <w:szCs w:val="22"/>
          <w:lang w:val="tr-TR"/>
        </w:rPr>
      </w:pPr>
    </w:p>
    <w:p w14:paraId="02780F02" w14:textId="0D296797" w:rsidR="006A3699" w:rsidRDefault="006A3699" w:rsidP="0091186D">
      <w:pPr>
        <w:jc w:val="both"/>
        <w:rPr>
          <w:b/>
          <w:bCs/>
          <w:sz w:val="22"/>
          <w:szCs w:val="22"/>
          <w:lang w:val="tr-TR"/>
        </w:rPr>
      </w:pPr>
    </w:p>
    <w:p w14:paraId="0877C5EE" w14:textId="75F0E62B" w:rsidR="00A95D80" w:rsidRDefault="00A95D80" w:rsidP="0091186D">
      <w:pPr>
        <w:jc w:val="both"/>
        <w:rPr>
          <w:b/>
          <w:bCs/>
          <w:sz w:val="22"/>
          <w:szCs w:val="22"/>
          <w:lang w:val="tr-TR"/>
        </w:rPr>
      </w:pPr>
    </w:p>
    <w:p w14:paraId="20C587D6" w14:textId="77777777" w:rsidR="006A3699" w:rsidRDefault="006A3699" w:rsidP="0091186D">
      <w:pPr>
        <w:jc w:val="both"/>
        <w:rPr>
          <w:b/>
          <w:bCs/>
          <w:sz w:val="22"/>
          <w:szCs w:val="22"/>
          <w:lang w:val="tr-TR"/>
        </w:rPr>
      </w:pPr>
    </w:p>
    <w:p w14:paraId="4DDFFB16" w14:textId="52E470BB" w:rsidR="006A3699" w:rsidRDefault="006A3699" w:rsidP="0091186D">
      <w:pPr>
        <w:jc w:val="both"/>
        <w:rPr>
          <w:b/>
          <w:bCs/>
          <w:sz w:val="22"/>
          <w:szCs w:val="22"/>
          <w:lang w:val="tr-TR"/>
        </w:rPr>
      </w:pPr>
      <w:r>
        <w:rPr>
          <w:b/>
          <w:bCs/>
          <w:sz w:val="22"/>
          <w:szCs w:val="22"/>
          <w:lang w:val="tr-TR"/>
        </w:rPr>
        <w:lastRenderedPageBreak/>
        <w:t>5.6. Süreç Basamakları</w:t>
      </w:r>
    </w:p>
    <w:p w14:paraId="77F4C1DB" w14:textId="46CF66E3" w:rsidR="00A232B9" w:rsidRDefault="006A3699" w:rsidP="0091186D">
      <w:pPr>
        <w:jc w:val="both"/>
        <w:rPr>
          <w:b/>
          <w:bCs/>
          <w:sz w:val="22"/>
          <w:szCs w:val="22"/>
          <w:lang w:val="tr-TR"/>
        </w:rPr>
      </w:pPr>
      <w:r>
        <w:rPr>
          <w:b/>
          <w:bCs/>
          <w:sz w:val="22"/>
          <w:szCs w:val="22"/>
          <w:lang w:val="tr-TR"/>
        </w:rPr>
        <w:t xml:space="preserve">5.6.1. </w:t>
      </w:r>
      <w:r w:rsidR="00A232B9" w:rsidRPr="00A06291">
        <w:rPr>
          <w:b/>
          <w:bCs/>
          <w:sz w:val="22"/>
          <w:szCs w:val="22"/>
          <w:lang w:val="tr-TR"/>
        </w:rPr>
        <w:t>Gruplar</w:t>
      </w:r>
    </w:p>
    <w:p w14:paraId="412CBE86" w14:textId="77777777" w:rsidR="0077697B" w:rsidRPr="00A06291" w:rsidRDefault="0077697B" w:rsidP="0091186D">
      <w:pPr>
        <w:ind w:firstLine="720"/>
        <w:jc w:val="both"/>
        <w:rPr>
          <w:sz w:val="22"/>
          <w:szCs w:val="22"/>
          <w:lang w:val="tr-TR"/>
        </w:rPr>
      </w:pPr>
      <w:r>
        <w:rPr>
          <w:sz w:val="22"/>
          <w:szCs w:val="22"/>
          <w:lang w:val="tr-TR"/>
        </w:rPr>
        <w:t>“</w:t>
      </w:r>
      <w:r w:rsidRPr="00A06291">
        <w:rPr>
          <w:sz w:val="22"/>
          <w:szCs w:val="22"/>
          <w:lang w:val="tr-TR"/>
        </w:rPr>
        <w:t>Argüman Süreci</w:t>
      </w:r>
      <w:r>
        <w:rPr>
          <w:sz w:val="22"/>
          <w:szCs w:val="22"/>
          <w:lang w:val="tr-TR"/>
        </w:rPr>
        <w:t>” butonuna tıklandı</w:t>
      </w:r>
      <w:r>
        <w:rPr>
          <w:rFonts w:ascii="Calibri" w:hAnsi="Calibri" w:cs="Calibri"/>
          <w:sz w:val="22"/>
          <w:szCs w:val="22"/>
          <w:lang w:val="tr-TR"/>
        </w:rPr>
        <w:t>ğında a</w:t>
      </w:r>
      <w:r w:rsidRPr="00A06291">
        <w:rPr>
          <w:sz w:val="22"/>
          <w:szCs w:val="22"/>
          <w:lang w:val="tr-TR"/>
        </w:rPr>
        <w:t xml:space="preserve">çılan ekran </w:t>
      </w:r>
      <w:r>
        <w:rPr>
          <w:sz w:val="22"/>
          <w:szCs w:val="22"/>
          <w:lang w:val="tr-TR"/>
        </w:rPr>
        <w:t>a</w:t>
      </w:r>
      <w:r w:rsidRPr="00A06291">
        <w:rPr>
          <w:sz w:val="22"/>
          <w:szCs w:val="22"/>
          <w:lang w:val="tr-TR"/>
        </w:rPr>
        <w:t xml:space="preserve">rgümantasyon süreci ekranıdır. Bu ekranın üstünde araştırma sorusu yer almakta ve hemen altında araştırma yaklaşımı bulunmaktadır. </w:t>
      </w:r>
    </w:p>
    <w:p w14:paraId="03BDE579" w14:textId="3A6EB685" w:rsidR="00A232B9" w:rsidRDefault="00A232B9" w:rsidP="0091186D">
      <w:pPr>
        <w:spacing w:after="0"/>
        <w:jc w:val="both"/>
        <w:rPr>
          <w:sz w:val="22"/>
          <w:szCs w:val="22"/>
          <w:lang w:val="tr-TR"/>
        </w:rPr>
      </w:pPr>
      <w:r w:rsidRPr="00A06291">
        <w:rPr>
          <w:noProof/>
          <w:sz w:val="22"/>
          <w:szCs w:val="22"/>
          <w:lang w:val="tr-TR"/>
        </w:rPr>
        <w:drawing>
          <wp:inline distT="0" distB="0" distL="0" distR="0" wp14:anchorId="7041CC02" wp14:editId="5C0A60EA">
            <wp:extent cx="5760720" cy="2691130"/>
            <wp:effectExtent l="19050" t="19050" r="11430" b="139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691130"/>
                    </a:xfrm>
                    <a:prstGeom prst="rect">
                      <a:avLst/>
                    </a:prstGeom>
                    <a:ln>
                      <a:solidFill>
                        <a:schemeClr val="tx1"/>
                      </a:solidFill>
                    </a:ln>
                  </pic:spPr>
                </pic:pic>
              </a:graphicData>
            </a:graphic>
          </wp:inline>
        </w:drawing>
      </w:r>
    </w:p>
    <w:p w14:paraId="445CEC4D" w14:textId="2F5130E4" w:rsidR="00D62C20" w:rsidRPr="00081655" w:rsidRDefault="00081655" w:rsidP="009E4D0A">
      <w:pPr>
        <w:jc w:val="center"/>
        <w:rPr>
          <w:sz w:val="22"/>
          <w:szCs w:val="22"/>
          <w:lang w:val="tr-TR"/>
        </w:rPr>
      </w:pPr>
      <w:r>
        <w:rPr>
          <w:b/>
          <w:bCs/>
          <w:sz w:val="22"/>
          <w:szCs w:val="22"/>
          <w:lang w:val="tr-TR"/>
        </w:rPr>
        <w:t xml:space="preserve">Şekil 11. </w:t>
      </w:r>
      <w:r>
        <w:rPr>
          <w:sz w:val="22"/>
          <w:szCs w:val="22"/>
          <w:lang w:val="tr-TR"/>
        </w:rPr>
        <w:t>A</w:t>
      </w:r>
      <w:r w:rsidRPr="00A06291">
        <w:rPr>
          <w:sz w:val="22"/>
          <w:szCs w:val="22"/>
          <w:lang w:val="tr-TR"/>
        </w:rPr>
        <w:t>rgümantasyon süreci ekran</w:t>
      </w:r>
      <w:r w:rsidR="003D7642">
        <w:rPr>
          <w:sz w:val="22"/>
          <w:szCs w:val="22"/>
          <w:lang w:val="tr-TR"/>
        </w:rPr>
        <w:t>ı</w:t>
      </w:r>
    </w:p>
    <w:p w14:paraId="079F9069" w14:textId="77777777" w:rsidR="00A232B9" w:rsidRPr="00A06291" w:rsidRDefault="00A232B9" w:rsidP="0091186D">
      <w:pPr>
        <w:ind w:firstLine="720"/>
        <w:jc w:val="both"/>
        <w:rPr>
          <w:sz w:val="22"/>
          <w:szCs w:val="22"/>
          <w:lang w:val="tr-TR"/>
        </w:rPr>
      </w:pPr>
      <w:r w:rsidRPr="00A06291">
        <w:rPr>
          <w:sz w:val="22"/>
          <w:szCs w:val="22"/>
          <w:lang w:val="tr-TR"/>
        </w:rPr>
        <w:t>Yaklaşımın altında ise bu yaklaşımda yer alan süreçler bulunmaktadır. Süreçlerin temel yapısı aynı olsa da seçilen yaklaşıma göre burada gördüğünüz süreç isimleri ve sıralamaları değişebilmekte, artıp azalabilmektedir. Ekranda ATBÖ Yaklaşımının süreçlerini görmektesiniz.</w:t>
      </w:r>
    </w:p>
    <w:p w14:paraId="68B8AF58" w14:textId="131ED2C6" w:rsidR="00A232B9" w:rsidRPr="00A06291" w:rsidRDefault="0077697B" w:rsidP="0091186D">
      <w:pPr>
        <w:ind w:firstLine="720"/>
        <w:jc w:val="both"/>
        <w:rPr>
          <w:sz w:val="22"/>
          <w:szCs w:val="22"/>
          <w:lang w:val="tr-TR"/>
        </w:rPr>
      </w:pPr>
      <w:r>
        <w:rPr>
          <w:sz w:val="22"/>
          <w:szCs w:val="22"/>
          <w:lang w:val="tr-TR"/>
        </w:rPr>
        <w:t>Her ne kadar argümantasyon s</w:t>
      </w:r>
      <w:r w:rsidR="00A232B9" w:rsidRPr="00A06291">
        <w:rPr>
          <w:sz w:val="22"/>
          <w:szCs w:val="22"/>
          <w:lang w:val="tr-TR"/>
        </w:rPr>
        <w:t xml:space="preserve">üreci başlatmış olsa </w:t>
      </w:r>
      <w:r>
        <w:rPr>
          <w:sz w:val="22"/>
          <w:szCs w:val="22"/>
          <w:lang w:val="tr-TR"/>
        </w:rPr>
        <w:t xml:space="preserve">da </w:t>
      </w:r>
      <w:r w:rsidR="00A232B9" w:rsidRPr="00A06291">
        <w:rPr>
          <w:sz w:val="22"/>
          <w:szCs w:val="22"/>
          <w:lang w:val="tr-TR"/>
        </w:rPr>
        <w:t xml:space="preserve">henüz </w:t>
      </w:r>
      <w:r>
        <w:rPr>
          <w:sz w:val="22"/>
          <w:szCs w:val="22"/>
          <w:lang w:val="tr-TR"/>
        </w:rPr>
        <w:t xml:space="preserve">gruplara </w:t>
      </w:r>
      <w:r w:rsidR="00A232B9" w:rsidRPr="00A06291">
        <w:rPr>
          <w:sz w:val="22"/>
          <w:szCs w:val="22"/>
          <w:lang w:val="tr-TR"/>
        </w:rPr>
        <w:t xml:space="preserve">öğrenci </w:t>
      </w:r>
      <w:r>
        <w:rPr>
          <w:sz w:val="22"/>
          <w:szCs w:val="22"/>
          <w:lang w:val="tr-TR"/>
        </w:rPr>
        <w:t>atamaları gerçekleştirilmedi</w:t>
      </w:r>
      <w:r>
        <w:rPr>
          <w:rFonts w:ascii="Calibri" w:hAnsi="Calibri" w:cs="Calibri"/>
          <w:sz w:val="22"/>
          <w:szCs w:val="22"/>
          <w:lang w:val="tr-TR"/>
        </w:rPr>
        <w:t>ği</w:t>
      </w:r>
      <w:r w:rsidR="00A232B9" w:rsidRPr="00A06291">
        <w:rPr>
          <w:sz w:val="22"/>
          <w:szCs w:val="22"/>
          <w:lang w:val="tr-TR"/>
        </w:rPr>
        <w:t xml:space="preserve"> için öğrenciler </w:t>
      </w:r>
      <w:r>
        <w:rPr>
          <w:sz w:val="22"/>
          <w:szCs w:val="22"/>
          <w:lang w:val="tr-TR"/>
        </w:rPr>
        <w:t>kendi</w:t>
      </w:r>
      <w:r w:rsidR="00A232B9" w:rsidRPr="00A06291">
        <w:rPr>
          <w:sz w:val="22"/>
          <w:szCs w:val="22"/>
          <w:lang w:val="tr-TR"/>
        </w:rPr>
        <w:t xml:space="preserve"> sistemlerinde süreci görecek ancak erişemeyeceklerdir. Bu yüzden öncelikle </w:t>
      </w:r>
      <w:r w:rsidR="007826D7">
        <w:rPr>
          <w:sz w:val="22"/>
          <w:szCs w:val="22"/>
          <w:lang w:val="tr-TR"/>
        </w:rPr>
        <w:t>ö</w:t>
      </w:r>
      <w:r w:rsidR="007826D7">
        <w:rPr>
          <w:rFonts w:ascii="Calibri" w:hAnsi="Calibri" w:cs="Calibri"/>
          <w:sz w:val="22"/>
          <w:szCs w:val="22"/>
          <w:lang w:val="tr-TR"/>
        </w:rPr>
        <w:t>ğrencilerin gruplara atanması yapılmalıdır.</w:t>
      </w:r>
    </w:p>
    <w:p w14:paraId="08E2C9C7" w14:textId="77777777" w:rsidR="00D35449" w:rsidRDefault="00D35449" w:rsidP="0091186D">
      <w:pPr>
        <w:spacing w:after="0"/>
        <w:jc w:val="both"/>
        <w:rPr>
          <w:sz w:val="22"/>
          <w:szCs w:val="22"/>
          <w:lang w:val="tr-TR"/>
        </w:rPr>
      </w:pPr>
      <w:r w:rsidRPr="00A06291">
        <w:rPr>
          <w:noProof/>
          <w:sz w:val="22"/>
          <w:szCs w:val="22"/>
          <w:lang w:val="tr-TR"/>
        </w:rPr>
        <w:drawing>
          <wp:inline distT="0" distB="0" distL="0" distR="0" wp14:anchorId="2BC936F8" wp14:editId="30DCDED2">
            <wp:extent cx="5760720" cy="2741295"/>
            <wp:effectExtent l="19050" t="19050" r="11430" b="209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41295"/>
                    </a:xfrm>
                    <a:prstGeom prst="rect">
                      <a:avLst/>
                    </a:prstGeom>
                    <a:ln>
                      <a:solidFill>
                        <a:schemeClr val="tx1"/>
                      </a:solidFill>
                    </a:ln>
                  </pic:spPr>
                </pic:pic>
              </a:graphicData>
            </a:graphic>
          </wp:inline>
        </w:drawing>
      </w:r>
      <w:r w:rsidRPr="00A06291">
        <w:rPr>
          <w:sz w:val="22"/>
          <w:szCs w:val="22"/>
          <w:lang w:val="tr-TR"/>
        </w:rPr>
        <w:t xml:space="preserve"> </w:t>
      </w:r>
    </w:p>
    <w:p w14:paraId="7F639E9F" w14:textId="2A6B08E9" w:rsidR="00D35449" w:rsidRPr="004F1722" w:rsidRDefault="00D35449" w:rsidP="009E4D0A">
      <w:pPr>
        <w:jc w:val="center"/>
        <w:rPr>
          <w:rFonts w:ascii="Calibri" w:hAnsi="Calibri" w:cs="Calibri"/>
          <w:sz w:val="22"/>
          <w:szCs w:val="22"/>
          <w:lang w:val="tr-TR"/>
        </w:rPr>
      </w:pPr>
      <w:r w:rsidRPr="00D35449">
        <w:rPr>
          <w:b/>
          <w:bCs/>
          <w:sz w:val="22"/>
          <w:szCs w:val="22"/>
          <w:lang w:val="tr-TR"/>
        </w:rPr>
        <w:t xml:space="preserve">Şekil 12. </w:t>
      </w:r>
      <w:r>
        <w:rPr>
          <w:sz w:val="22"/>
          <w:szCs w:val="22"/>
          <w:lang w:val="tr-TR"/>
        </w:rPr>
        <w:t>Ö</w:t>
      </w:r>
      <w:r>
        <w:rPr>
          <w:rFonts w:ascii="Calibri" w:hAnsi="Calibri" w:cs="Calibri"/>
          <w:sz w:val="22"/>
          <w:szCs w:val="22"/>
          <w:lang w:val="tr-TR"/>
        </w:rPr>
        <w:t>ğrenci gruplarının oluşturulması</w:t>
      </w:r>
    </w:p>
    <w:p w14:paraId="0BAC32CA" w14:textId="77777777" w:rsidR="002023F7" w:rsidRDefault="002023F7" w:rsidP="0091186D">
      <w:pPr>
        <w:jc w:val="both"/>
        <w:rPr>
          <w:sz w:val="22"/>
          <w:szCs w:val="22"/>
          <w:lang w:val="tr-TR"/>
        </w:rPr>
      </w:pPr>
    </w:p>
    <w:p w14:paraId="7505F90A" w14:textId="46F67DE1" w:rsidR="00A232B9" w:rsidRPr="00A06291" w:rsidRDefault="00A232B9" w:rsidP="0091186D">
      <w:pPr>
        <w:ind w:firstLine="720"/>
        <w:jc w:val="both"/>
        <w:rPr>
          <w:sz w:val="22"/>
          <w:szCs w:val="22"/>
          <w:lang w:val="tr-TR"/>
        </w:rPr>
      </w:pPr>
      <w:r w:rsidRPr="00A06291">
        <w:rPr>
          <w:sz w:val="22"/>
          <w:szCs w:val="22"/>
          <w:lang w:val="tr-TR"/>
        </w:rPr>
        <w:t>Gruplar sekmesi altında öğrencileri gruplara bölme</w:t>
      </w:r>
      <w:r w:rsidR="0071742C">
        <w:rPr>
          <w:sz w:val="22"/>
          <w:szCs w:val="22"/>
          <w:lang w:val="tr-TR"/>
        </w:rPr>
        <w:t>n</w:t>
      </w:r>
      <w:r w:rsidRPr="00A06291">
        <w:rPr>
          <w:sz w:val="22"/>
          <w:szCs w:val="22"/>
          <w:lang w:val="tr-TR"/>
        </w:rPr>
        <w:t>iz gerekmektedir.</w:t>
      </w:r>
      <w:r w:rsidR="0071742C">
        <w:rPr>
          <w:sz w:val="22"/>
          <w:szCs w:val="22"/>
          <w:lang w:val="tr-TR"/>
        </w:rPr>
        <w:t xml:space="preserve"> </w:t>
      </w:r>
      <w:r w:rsidRPr="00A06291">
        <w:rPr>
          <w:sz w:val="22"/>
          <w:szCs w:val="22"/>
          <w:lang w:val="tr-TR"/>
        </w:rPr>
        <w:t xml:space="preserve">Öğrencileri gruplara atamak için öğrenci isimlerinin üst tarafında bulunan </w:t>
      </w:r>
      <w:r w:rsidR="003642B3">
        <w:rPr>
          <w:sz w:val="22"/>
          <w:szCs w:val="22"/>
          <w:lang w:val="tr-TR"/>
        </w:rPr>
        <w:t>“</w:t>
      </w:r>
      <w:r w:rsidRPr="00A06291">
        <w:rPr>
          <w:sz w:val="22"/>
          <w:szCs w:val="22"/>
          <w:lang w:val="tr-TR"/>
        </w:rPr>
        <w:t>Yeni Grup Oluştur</w:t>
      </w:r>
      <w:r w:rsidR="003642B3">
        <w:rPr>
          <w:sz w:val="22"/>
          <w:szCs w:val="22"/>
          <w:lang w:val="tr-TR"/>
        </w:rPr>
        <w:t>”</w:t>
      </w:r>
      <w:r w:rsidRPr="00A06291">
        <w:rPr>
          <w:sz w:val="22"/>
          <w:szCs w:val="22"/>
          <w:lang w:val="tr-TR"/>
        </w:rPr>
        <w:t xml:space="preserve"> butonuna tıklama</w:t>
      </w:r>
      <w:r w:rsidR="003642B3">
        <w:rPr>
          <w:sz w:val="22"/>
          <w:szCs w:val="22"/>
          <w:lang w:val="tr-TR"/>
        </w:rPr>
        <w:t>n</w:t>
      </w:r>
      <w:r w:rsidRPr="00A06291">
        <w:rPr>
          <w:sz w:val="22"/>
          <w:szCs w:val="22"/>
          <w:lang w:val="tr-TR"/>
        </w:rPr>
        <w:t xml:space="preserve">ız gerekmektedir. Kaç tane grup oluşturacaksak o kadar </w:t>
      </w:r>
      <w:r w:rsidR="0071742C">
        <w:rPr>
          <w:sz w:val="22"/>
          <w:szCs w:val="22"/>
          <w:lang w:val="tr-TR"/>
        </w:rPr>
        <w:t>“</w:t>
      </w:r>
      <w:r w:rsidRPr="00A06291">
        <w:rPr>
          <w:sz w:val="22"/>
          <w:szCs w:val="22"/>
          <w:lang w:val="tr-TR"/>
        </w:rPr>
        <w:t>gruba böl</w:t>
      </w:r>
      <w:r w:rsidR="0071742C">
        <w:rPr>
          <w:sz w:val="22"/>
          <w:szCs w:val="22"/>
          <w:lang w:val="tr-TR"/>
        </w:rPr>
        <w:t>”</w:t>
      </w:r>
      <w:r w:rsidRPr="00A06291">
        <w:rPr>
          <w:sz w:val="22"/>
          <w:szCs w:val="22"/>
          <w:lang w:val="tr-TR"/>
        </w:rPr>
        <w:t xml:space="preserve"> seçeneğine tıklayabilir</w:t>
      </w:r>
      <w:r w:rsidR="004F1722">
        <w:rPr>
          <w:sz w:val="22"/>
          <w:szCs w:val="22"/>
          <w:lang w:val="tr-TR"/>
        </w:rPr>
        <w:t>sin</w:t>
      </w:r>
      <w:r w:rsidRPr="00A06291">
        <w:rPr>
          <w:sz w:val="22"/>
          <w:szCs w:val="22"/>
          <w:lang w:val="tr-TR"/>
        </w:rPr>
        <w:t>iz.</w:t>
      </w:r>
    </w:p>
    <w:p w14:paraId="6D3876EC" w14:textId="3DC1CA99" w:rsidR="00A232B9" w:rsidRPr="00A06291" w:rsidRDefault="0071742C" w:rsidP="0091186D">
      <w:pPr>
        <w:ind w:firstLine="720"/>
        <w:jc w:val="both"/>
        <w:rPr>
          <w:sz w:val="22"/>
          <w:szCs w:val="22"/>
          <w:lang w:val="tr-TR"/>
        </w:rPr>
      </w:pPr>
      <w:r>
        <w:rPr>
          <w:sz w:val="22"/>
          <w:szCs w:val="22"/>
          <w:lang w:val="tr-TR"/>
        </w:rPr>
        <w:t>“</w:t>
      </w:r>
      <w:r w:rsidR="00A232B9" w:rsidRPr="00A06291">
        <w:rPr>
          <w:sz w:val="22"/>
          <w:szCs w:val="22"/>
          <w:lang w:val="tr-TR"/>
        </w:rPr>
        <w:t>Gruplara böl</w:t>
      </w:r>
      <w:r>
        <w:rPr>
          <w:sz w:val="22"/>
          <w:szCs w:val="22"/>
          <w:lang w:val="tr-TR"/>
        </w:rPr>
        <w:t>”</w:t>
      </w:r>
      <w:r w:rsidR="00A232B9" w:rsidRPr="00A06291">
        <w:rPr>
          <w:sz w:val="22"/>
          <w:szCs w:val="22"/>
          <w:lang w:val="tr-TR"/>
        </w:rPr>
        <w:t xml:space="preserve"> seçeneğine tıkladığı</w:t>
      </w:r>
      <w:r>
        <w:rPr>
          <w:sz w:val="22"/>
          <w:szCs w:val="22"/>
          <w:lang w:val="tr-TR"/>
        </w:rPr>
        <w:t>n</w:t>
      </w:r>
      <w:r w:rsidR="00A232B9" w:rsidRPr="00A06291">
        <w:rPr>
          <w:sz w:val="22"/>
          <w:szCs w:val="22"/>
          <w:lang w:val="tr-TR"/>
        </w:rPr>
        <w:t xml:space="preserve">ız </w:t>
      </w:r>
      <w:r>
        <w:rPr>
          <w:sz w:val="22"/>
          <w:szCs w:val="22"/>
          <w:lang w:val="tr-TR"/>
        </w:rPr>
        <w:t>sayıda</w:t>
      </w:r>
      <w:r w:rsidR="00A232B9" w:rsidRPr="00A06291">
        <w:rPr>
          <w:sz w:val="22"/>
          <w:szCs w:val="22"/>
          <w:lang w:val="tr-TR"/>
        </w:rPr>
        <w:t xml:space="preserve"> sağ tarafa</w:t>
      </w:r>
      <w:r>
        <w:rPr>
          <w:sz w:val="22"/>
          <w:szCs w:val="22"/>
          <w:lang w:val="tr-TR"/>
        </w:rPr>
        <w:t xml:space="preserve"> yeni</w:t>
      </w:r>
      <w:r w:rsidR="00A232B9" w:rsidRPr="00A06291">
        <w:rPr>
          <w:sz w:val="22"/>
          <w:szCs w:val="22"/>
          <w:lang w:val="tr-TR"/>
        </w:rPr>
        <w:t xml:space="preserve"> grup belirdiğini göreceksiniz. Grup sayısını belirledikten sonra öğrencileri gruplara ayırmak için iki seçenek mevcuttur. Öğrencileri rastgele olarak gruplara bölmek için </w:t>
      </w:r>
      <w:r>
        <w:rPr>
          <w:sz w:val="22"/>
          <w:szCs w:val="22"/>
          <w:lang w:val="tr-TR"/>
        </w:rPr>
        <w:t>“</w:t>
      </w:r>
      <w:r w:rsidR="00A232B9" w:rsidRPr="00A06291">
        <w:rPr>
          <w:sz w:val="22"/>
          <w:szCs w:val="22"/>
          <w:lang w:val="tr-TR"/>
        </w:rPr>
        <w:t>Otomatik Olarak Gruplara Böl</w:t>
      </w:r>
      <w:r>
        <w:rPr>
          <w:sz w:val="22"/>
          <w:szCs w:val="22"/>
          <w:lang w:val="tr-TR"/>
        </w:rPr>
        <w:t>”</w:t>
      </w:r>
      <w:r w:rsidR="00A232B9" w:rsidRPr="00A06291">
        <w:rPr>
          <w:sz w:val="22"/>
          <w:szCs w:val="22"/>
          <w:lang w:val="tr-TR"/>
        </w:rPr>
        <w:t xml:space="preserve"> </w:t>
      </w:r>
      <w:r>
        <w:rPr>
          <w:sz w:val="22"/>
          <w:szCs w:val="22"/>
          <w:lang w:val="tr-TR"/>
        </w:rPr>
        <w:t>b</w:t>
      </w:r>
      <w:r w:rsidR="00A232B9" w:rsidRPr="00A06291">
        <w:rPr>
          <w:sz w:val="22"/>
          <w:szCs w:val="22"/>
          <w:lang w:val="tr-TR"/>
        </w:rPr>
        <w:t>utonuna tıklayabilir</w:t>
      </w:r>
      <w:r>
        <w:rPr>
          <w:sz w:val="22"/>
          <w:szCs w:val="22"/>
          <w:lang w:val="tr-TR"/>
        </w:rPr>
        <w:t>sin</w:t>
      </w:r>
      <w:r w:rsidR="00A232B9" w:rsidRPr="00A06291">
        <w:rPr>
          <w:sz w:val="22"/>
          <w:szCs w:val="22"/>
          <w:lang w:val="tr-TR"/>
        </w:rPr>
        <w:t>iz. Bu butona tıkladığınızda sol tarafta bulunan öğrencilerin sağ tarafta</w:t>
      </w:r>
      <w:r w:rsidR="00FB0889">
        <w:rPr>
          <w:sz w:val="22"/>
          <w:szCs w:val="22"/>
          <w:lang w:val="tr-TR"/>
        </w:rPr>
        <w:t>ki</w:t>
      </w:r>
      <w:r w:rsidR="00A232B9" w:rsidRPr="00A06291">
        <w:rPr>
          <w:sz w:val="22"/>
          <w:szCs w:val="22"/>
          <w:lang w:val="tr-TR"/>
        </w:rPr>
        <w:t xml:space="preserve"> gruplar altına rastgele olarak dağıtıldığını göreceksiniz. Diğer bir seçenek ise manuel olarak gruplara atama işlemidir. Manuel atama işlemi için öğrenci isimlerinin sol tarafında bulunan kutucuklara tıklayarak öğrencileri seç</w:t>
      </w:r>
      <w:r w:rsidR="00FB0889">
        <w:rPr>
          <w:sz w:val="22"/>
          <w:szCs w:val="22"/>
          <w:lang w:val="tr-TR"/>
        </w:rPr>
        <w:t>melisiniz.</w:t>
      </w:r>
      <w:r w:rsidR="00A232B9" w:rsidRPr="00A06291">
        <w:rPr>
          <w:sz w:val="22"/>
          <w:szCs w:val="22"/>
          <w:lang w:val="tr-TR"/>
        </w:rPr>
        <w:t xml:space="preserve"> Örneğin ilk 4 öğrenciyi seçtikten sonra </w:t>
      </w:r>
      <w:r w:rsidR="00FB0889">
        <w:rPr>
          <w:sz w:val="22"/>
          <w:szCs w:val="22"/>
          <w:lang w:val="tr-TR"/>
        </w:rPr>
        <w:t>“</w:t>
      </w:r>
      <w:r w:rsidR="00A232B9" w:rsidRPr="00A06291">
        <w:rPr>
          <w:sz w:val="22"/>
          <w:szCs w:val="22"/>
          <w:lang w:val="tr-TR"/>
        </w:rPr>
        <w:t>Seçilen Öğrencileri Grup 1’ e ekle</w:t>
      </w:r>
      <w:r w:rsidR="00FB0889">
        <w:rPr>
          <w:sz w:val="22"/>
          <w:szCs w:val="22"/>
          <w:lang w:val="tr-TR"/>
        </w:rPr>
        <w:t>”</w:t>
      </w:r>
      <w:r w:rsidR="00A232B9" w:rsidRPr="00A06291">
        <w:rPr>
          <w:sz w:val="22"/>
          <w:szCs w:val="22"/>
          <w:lang w:val="tr-TR"/>
        </w:rPr>
        <w:t xml:space="preserve"> butonuna tıkladığımızda öğrencilerin grup 1’e eklendiğini göreceksiniz. </w:t>
      </w:r>
    </w:p>
    <w:p w14:paraId="2A372097" w14:textId="4E862EF7" w:rsidR="00A232B9" w:rsidRDefault="00A232B9" w:rsidP="0091186D">
      <w:pPr>
        <w:spacing w:after="0"/>
        <w:jc w:val="both"/>
        <w:rPr>
          <w:sz w:val="22"/>
          <w:szCs w:val="22"/>
          <w:lang w:val="tr-TR"/>
        </w:rPr>
      </w:pPr>
      <w:r w:rsidRPr="00A06291">
        <w:rPr>
          <w:noProof/>
          <w:sz w:val="22"/>
          <w:szCs w:val="22"/>
          <w:lang w:val="tr-TR"/>
        </w:rPr>
        <w:drawing>
          <wp:inline distT="0" distB="0" distL="0" distR="0" wp14:anchorId="050A1B6A" wp14:editId="1E3D54F0">
            <wp:extent cx="5760720" cy="2673350"/>
            <wp:effectExtent l="19050" t="19050" r="11430" b="1270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73350"/>
                    </a:xfrm>
                    <a:prstGeom prst="rect">
                      <a:avLst/>
                    </a:prstGeom>
                    <a:ln>
                      <a:solidFill>
                        <a:schemeClr val="tx1"/>
                      </a:solidFill>
                    </a:ln>
                  </pic:spPr>
                </pic:pic>
              </a:graphicData>
            </a:graphic>
          </wp:inline>
        </w:drawing>
      </w:r>
    </w:p>
    <w:p w14:paraId="0CC49C57" w14:textId="40D5B8C1" w:rsidR="00FB0889" w:rsidRPr="00FB0889" w:rsidRDefault="00FB0889" w:rsidP="009E4D0A">
      <w:pPr>
        <w:jc w:val="center"/>
        <w:rPr>
          <w:rFonts w:ascii="Calibri" w:hAnsi="Calibri" w:cs="Calibri"/>
          <w:sz w:val="22"/>
          <w:szCs w:val="22"/>
          <w:lang w:val="tr-TR"/>
        </w:rPr>
      </w:pPr>
      <w:r w:rsidRPr="00FB0889">
        <w:rPr>
          <w:b/>
          <w:bCs/>
          <w:sz w:val="22"/>
          <w:szCs w:val="22"/>
          <w:lang w:val="tr-TR"/>
        </w:rPr>
        <w:t xml:space="preserve">Şekil 13. </w:t>
      </w:r>
      <w:r>
        <w:rPr>
          <w:sz w:val="22"/>
          <w:szCs w:val="22"/>
          <w:lang w:val="tr-TR"/>
        </w:rPr>
        <w:t>Gruplara ö</w:t>
      </w:r>
      <w:r>
        <w:rPr>
          <w:rFonts w:ascii="Calibri" w:hAnsi="Calibri" w:cs="Calibri"/>
          <w:sz w:val="22"/>
          <w:szCs w:val="22"/>
          <w:lang w:val="tr-TR"/>
        </w:rPr>
        <w:t>ğrencilerin atanması</w:t>
      </w:r>
    </w:p>
    <w:p w14:paraId="1FEA0737" w14:textId="77777777" w:rsidR="00A232B9" w:rsidRPr="00A06291" w:rsidRDefault="00A232B9" w:rsidP="0091186D">
      <w:pPr>
        <w:ind w:firstLine="720"/>
        <w:jc w:val="both"/>
        <w:rPr>
          <w:sz w:val="22"/>
          <w:szCs w:val="22"/>
          <w:lang w:val="tr-TR"/>
        </w:rPr>
      </w:pPr>
      <w:r w:rsidRPr="00A06291">
        <w:rPr>
          <w:sz w:val="22"/>
          <w:szCs w:val="22"/>
          <w:lang w:val="tr-TR"/>
        </w:rPr>
        <w:t xml:space="preserve">Öğrencileri gruplara eklediğimizde şekildeki gibi bir görüntüyle karşılaşacaksınız. Tüm öğrencilerinizi gruplara eklemek zorunda değilsiniz. Örneğin o hafta derse katılmayan öğrencilerinizi grup dışında bırakabilirsiniz. Bu sayede yalnızca sistemi kullanan öğrenciler gruplara eklenmiş olur. </w:t>
      </w:r>
    </w:p>
    <w:p w14:paraId="702391F5" w14:textId="6C842830" w:rsidR="00A232B9" w:rsidRPr="00A06291" w:rsidRDefault="00A232B9" w:rsidP="0091186D">
      <w:pPr>
        <w:ind w:firstLine="720"/>
        <w:jc w:val="both"/>
        <w:rPr>
          <w:sz w:val="22"/>
          <w:szCs w:val="22"/>
          <w:lang w:val="tr-TR"/>
        </w:rPr>
      </w:pPr>
      <w:r w:rsidRPr="00A06291">
        <w:rPr>
          <w:sz w:val="22"/>
          <w:szCs w:val="22"/>
          <w:lang w:val="tr-TR"/>
        </w:rPr>
        <w:t xml:space="preserve">Gruplara ekleme işleminden sonra her grupta bir moderatör ataması yapmanız gerekmektedir. Bunun için her gruptan belirlediğiniz bir öğrencinin yanında bulunan </w:t>
      </w:r>
      <w:r w:rsidR="008A6AB8">
        <w:rPr>
          <w:sz w:val="22"/>
          <w:szCs w:val="22"/>
          <w:lang w:val="tr-TR"/>
        </w:rPr>
        <w:t>“</w:t>
      </w:r>
      <w:r w:rsidRPr="00A06291">
        <w:rPr>
          <w:sz w:val="22"/>
          <w:szCs w:val="22"/>
          <w:lang w:val="tr-TR"/>
        </w:rPr>
        <w:t>Moderatör Yap</w:t>
      </w:r>
      <w:r w:rsidR="008A6AB8">
        <w:rPr>
          <w:sz w:val="22"/>
          <w:szCs w:val="22"/>
          <w:lang w:val="tr-TR"/>
        </w:rPr>
        <w:t>”</w:t>
      </w:r>
      <w:r w:rsidRPr="00A06291">
        <w:rPr>
          <w:sz w:val="22"/>
          <w:szCs w:val="22"/>
          <w:lang w:val="tr-TR"/>
        </w:rPr>
        <w:t xml:space="preserve"> seçeneğini işaretlemeniz gerekmektedir. Tüm gruplarda bu işlemi yaptığınızdan emin olun yoksa grup ekleme işlemi tamamlanmayacaktır. Gruplarda bazı alanlar bireysel olarak yapılırken bazı alanlar grupça yapılmaktadır. Grupça veri girişi yapılacak alanlarda yalnızca moderatör düzenleme yetkisine sahip olacak, diğer öğrencilerin yalnızca görüntüleme yetkisi bulunacaktır. </w:t>
      </w:r>
    </w:p>
    <w:p w14:paraId="1FA36110" w14:textId="4CB2707C" w:rsidR="00A232B9" w:rsidRPr="00A06291" w:rsidRDefault="00A232B9" w:rsidP="0091186D">
      <w:pPr>
        <w:ind w:firstLine="720"/>
        <w:jc w:val="both"/>
        <w:rPr>
          <w:sz w:val="22"/>
          <w:szCs w:val="22"/>
          <w:lang w:val="tr-TR"/>
        </w:rPr>
      </w:pPr>
      <w:r w:rsidRPr="00A06291">
        <w:rPr>
          <w:sz w:val="22"/>
          <w:szCs w:val="22"/>
          <w:lang w:val="tr-TR"/>
        </w:rPr>
        <w:t xml:space="preserve">Moderatör Seçme kısmı da bittikten sonra en altta yer alan Grupları kaydet butonuna </w:t>
      </w:r>
      <w:r w:rsidR="00FE485C">
        <w:rPr>
          <w:sz w:val="22"/>
          <w:szCs w:val="22"/>
          <w:lang w:val="tr-TR"/>
        </w:rPr>
        <w:t>tıklayınız</w:t>
      </w:r>
      <w:r w:rsidRPr="00A06291">
        <w:rPr>
          <w:sz w:val="22"/>
          <w:szCs w:val="22"/>
          <w:lang w:val="tr-TR"/>
        </w:rPr>
        <w:t xml:space="preserve">. Bu sayede artık öğrenciler </w:t>
      </w:r>
      <w:r w:rsidR="006155E3">
        <w:rPr>
          <w:sz w:val="22"/>
          <w:szCs w:val="22"/>
          <w:lang w:val="tr-TR"/>
        </w:rPr>
        <w:t xml:space="preserve">argümantasyon </w:t>
      </w:r>
      <w:r w:rsidRPr="00A06291">
        <w:rPr>
          <w:sz w:val="22"/>
          <w:szCs w:val="22"/>
          <w:lang w:val="tr-TR"/>
        </w:rPr>
        <w:t>sürec</w:t>
      </w:r>
      <w:r w:rsidR="006155E3">
        <w:rPr>
          <w:sz w:val="22"/>
          <w:szCs w:val="22"/>
          <w:lang w:val="tr-TR"/>
        </w:rPr>
        <w:t>in</w:t>
      </w:r>
      <w:r w:rsidR="00964E3A">
        <w:rPr>
          <w:sz w:val="22"/>
          <w:szCs w:val="22"/>
          <w:lang w:val="tr-TR"/>
        </w:rPr>
        <w:t>de ilerleyip</w:t>
      </w:r>
      <w:r w:rsidRPr="00A06291">
        <w:rPr>
          <w:sz w:val="22"/>
          <w:szCs w:val="22"/>
          <w:lang w:val="tr-TR"/>
        </w:rPr>
        <w:t xml:space="preserve"> veri girişi yapmaya başlayabilirler.</w:t>
      </w:r>
    </w:p>
    <w:p w14:paraId="59CF5C6E" w14:textId="77777777" w:rsidR="00A232B9" w:rsidRPr="00A06291" w:rsidRDefault="00A232B9" w:rsidP="0091186D">
      <w:pPr>
        <w:jc w:val="both"/>
        <w:rPr>
          <w:sz w:val="22"/>
          <w:szCs w:val="22"/>
          <w:lang w:val="tr-TR"/>
        </w:rPr>
      </w:pPr>
    </w:p>
    <w:p w14:paraId="5C169A5F" w14:textId="6045DB6A" w:rsidR="00A232B9" w:rsidRDefault="00964E3A" w:rsidP="0091186D">
      <w:pPr>
        <w:jc w:val="both"/>
        <w:rPr>
          <w:b/>
          <w:bCs/>
          <w:sz w:val="22"/>
          <w:szCs w:val="22"/>
          <w:lang w:val="tr-TR"/>
        </w:rPr>
      </w:pPr>
      <w:r>
        <w:rPr>
          <w:b/>
          <w:bCs/>
          <w:sz w:val="22"/>
          <w:szCs w:val="22"/>
          <w:lang w:val="tr-TR"/>
        </w:rPr>
        <w:lastRenderedPageBreak/>
        <w:t>5.</w:t>
      </w:r>
      <w:r w:rsidR="00023CB4">
        <w:rPr>
          <w:b/>
          <w:bCs/>
          <w:sz w:val="22"/>
          <w:szCs w:val="22"/>
          <w:lang w:val="tr-TR"/>
        </w:rPr>
        <w:t>6.2.</w:t>
      </w:r>
      <w:r>
        <w:rPr>
          <w:b/>
          <w:bCs/>
          <w:sz w:val="22"/>
          <w:szCs w:val="22"/>
          <w:lang w:val="tr-TR"/>
        </w:rPr>
        <w:t xml:space="preserve"> </w:t>
      </w:r>
      <w:r w:rsidR="00A232B9" w:rsidRPr="00A06291">
        <w:rPr>
          <w:b/>
          <w:bCs/>
          <w:sz w:val="22"/>
          <w:szCs w:val="22"/>
          <w:lang w:val="tr-TR"/>
        </w:rPr>
        <w:t>Etkinlikler</w:t>
      </w:r>
      <w:r w:rsidR="007830F1">
        <w:rPr>
          <w:b/>
          <w:bCs/>
          <w:sz w:val="22"/>
          <w:szCs w:val="22"/>
          <w:lang w:val="tr-TR"/>
        </w:rPr>
        <w:t>/Deneylerim</w:t>
      </w:r>
    </w:p>
    <w:p w14:paraId="6EFA2A7B" w14:textId="0E3C9444" w:rsidR="00023CB4" w:rsidRPr="00A06291" w:rsidRDefault="00023CB4" w:rsidP="0091186D">
      <w:pPr>
        <w:ind w:firstLine="720"/>
        <w:jc w:val="both"/>
        <w:rPr>
          <w:b/>
          <w:bCs/>
          <w:sz w:val="22"/>
          <w:szCs w:val="22"/>
          <w:lang w:val="tr-TR"/>
        </w:rPr>
      </w:pPr>
      <w:r w:rsidRPr="00A06291">
        <w:rPr>
          <w:sz w:val="22"/>
          <w:szCs w:val="22"/>
          <w:lang w:val="tr-TR"/>
        </w:rPr>
        <w:t>Öğretmen farklı yaklaşımlarda farklı süreçlerde öğrencilerle paylaşabileceği içerikler mevcuttur. Örneğin ATBÖ yaklaşımında deneylerim kısmına veri paylaşımı yapılabilirken şekilde gösterilen Toulmin modelinde Etkinliklerim kısmında öğrencilerle içerik paylaşılabilmektedir.</w:t>
      </w:r>
    </w:p>
    <w:p w14:paraId="6A2D1623" w14:textId="34F9C8CF" w:rsidR="00A232B9" w:rsidRPr="00A06291" w:rsidRDefault="00A232B9" w:rsidP="009E4D0A">
      <w:pPr>
        <w:spacing w:after="0"/>
        <w:jc w:val="center"/>
        <w:rPr>
          <w:sz w:val="22"/>
          <w:szCs w:val="22"/>
          <w:lang w:val="tr-TR"/>
        </w:rPr>
      </w:pPr>
      <w:r w:rsidRPr="00A06291">
        <w:rPr>
          <w:noProof/>
          <w:sz w:val="22"/>
          <w:szCs w:val="22"/>
          <w:lang w:val="tr-TR"/>
        </w:rPr>
        <w:drawing>
          <wp:inline distT="0" distB="0" distL="0" distR="0" wp14:anchorId="444B954D" wp14:editId="543A63A3">
            <wp:extent cx="5760720" cy="2428875"/>
            <wp:effectExtent l="19050" t="19050" r="11430" b="285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28875"/>
                    </a:xfrm>
                    <a:prstGeom prst="rect">
                      <a:avLst/>
                    </a:prstGeom>
                    <a:ln>
                      <a:solidFill>
                        <a:schemeClr val="tx1"/>
                      </a:solidFill>
                    </a:ln>
                  </pic:spPr>
                </pic:pic>
              </a:graphicData>
            </a:graphic>
          </wp:inline>
        </w:drawing>
      </w:r>
      <w:r w:rsidR="00023CB4" w:rsidRPr="00023CB4">
        <w:rPr>
          <w:b/>
          <w:bCs/>
          <w:sz w:val="22"/>
          <w:szCs w:val="22"/>
          <w:lang w:val="tr-TR"/>
        </w:rPr>
        <w:t xml:space="preserve">Şekil 14. </w:t>
      </w:r>
      <w:r w:rsidR="00023CB4">
        <w:rPr>
          <w:sz w:val="22"/>
          <w:szCs w:val="22"/>
          <w:lang w:val="tr-TR"/>
        </w:rPr>
        <w:t>Argümantasyon süreci: Etkinliklerim ekranı</w:t>
      </w:r>
    </w:p>
    <w:p w14:paraId="5EB71E92" w14:textId="57D9734A" w:rsidR="00A232B9" w:rsidRPr="00A06291" w:rsidRDefault="00A232B9" w:rsidP="0091186D">
      <w:pPr>
        <w:ind w:firstLine="720"/>
        <w:jc w:val="both"/>
        <w:rPr>
          <w:sz w:val="22"/>
          <w:szCs w:val="22"/>
          <w:lang w:val="tr-TR"/>
        </w:rPr>
      </w:pPr>
      <w:r w:rsidRPr="00A06291">
        <w:rPr>
          <w:sz w:val="22"/>
          <w:szCs w:val="22"/>
          <w:lang w:val="tr-TR"/>
        </w:rPr>
        <w:t>Şekil</w:t>
      </w:r>
      <w:r w:rsidR="00023CB4">
        <w:rPr>
          <w:sz w:val="22"/>
          <w:szCs w:val="22"/>
          <w:lang w:val="tr-TR"/>
        </w:rPr>
        <w:t xml:space="preserve"> 14’te</w:t>
      </w:r>
      <w:r w:rsidRPr="00A06291">
        <w:rPr>
          <w:sz w:val="22"/>
          <w:szCs w:val="22"/>
          <w:lang w:val="tr-TR"/>
        </w:rPr>
        <w:t xml:space="preserve"> öğrencilerle bir pdf dosyası paylaşılmıştır. İçerik eklenmemiş yazmasının nedeni ise dosyanın yanı sıra öğretmenin metin yazabileceği bir alan olması ve bu alanın şu anda boş olmasıdır.</w:t>
      </w:r>
    </w:p>
    <w:p w14:paraId="27030CBE" w14:textId="77777777" w:rsidR="001C41B2" w:rsidRDefault="00023CB4" w:rsidP="0091186D">
      <w:pPr>
        <w:jc w:val="both"/>
        <w:rPr>
          <w:sz w:val="22"/>
          <w:szCs w:val="22"/>
          <w:lang w:val="tr-TR"/>
        </w:rPr>
      </w:pPr>
      <w:r>
        <w:rPr>
          <w:b/>
          <w:bCs/>
          <w:sz w:val="22"/>
          <w:szCs w:val="22"/>
          <w:lang w:val="tr-TR"/>
        </w:rPr>
        <w:t xml:space="preserve">5.6.3. </w:t>
      </w:r>
      <w:r w:rsidR="00A232B9" w:rsidRPr="00A06291">
        <w:rPr>
          <w:b/>
          <w:bCs/>
          <w:sz w:val="22"/>
          <w:szCs w:val="22"/>
          <w:lang w:val="tr-TR"/>
        </w:rPr>
        <w:t>Başlangıç Düşüncelerim / Son Düşüncelerim</w:t>
      </w:r>
      <w:r w:rsidR="001C41B2" w:rsidRPr="001C41B2">
        <w:rPr>
          <w:sz w:val="22"/>
          <w:szCs w:val="22"/>
          <w:lang w:val="tr-TR"/>
        </w:rPr>
        <w:t xml:space="preserve"> </w:t>
      </w:r>
    </w:p>
    <w:p w14:paraId="321CA96C" w14:textId="17958E2D" w:rsidR="00A232B9" w:rsidRPr="00AB59F4" w:rsidRDefault="001C41B2" w:rsidP="0091186D">
      <w:pPr>
        <w:ind w:firstLine="720"/>
        <w:jc w:val="both"/>
        <w:rPr>
          <w:sz w:val="22"/>
          <w:szCs w:val="22"/>
          <w:lang w:val="tr-TR"/>
        </w:rPr>
      </w:pPr>
      <w:r w:rsidRPr="00A06291">
        <w:rPr>
          <w:sz w:val="22"/>
          <w:szCs w:val="22"/>
          <w:lang w:val="tr-TR"/>
        </w:rPr>
        <w:t>Başlangıç düşüncelerim ve son düşüncelerim bölümünde öğrenciler bireysel olarak veri girişi yapabilmektedir. Öğretmen grupların altında öğrencileri teker teker görebilir ve gruba geri bildirim</w:t>
      </w:r>
      <w:r w:rsidR="00AB59F4">
        <w:rPr>
          <w:sz w:val="22"/>
          <w:szCs w:val="22"/>
          <w:lang w:val="tr-TR"/>
        </w:rPr>
        <w:t xml:space="preserve"> </w:t>
      </w:r>
      <w:r w:rsidRPr="00A06291">
        <w:rPr>
          <w:sz w:val="22"/>
          <w:szCs w:val="22"/>
          <w:lang w:val="tr-TR"/>
        </w:rPr>
        <w:t>verebileceği gibi öğrencilere bireysel olarak geri bildirim verebilir.</w:t>
      </w:r>
    </w:p>
    <w:p w14:paraId="109C5AAC" w14:textId="77777777" w:rsidR="00A232B9" w:rsidRPr="00A06291" w:rsidRDefault="00A232B9" w:rsidP="0091186D">
      <w:pPr>
        <w:spacing w:after="0"/>
        <w:jc w:val="both"/>
        <w:rPr>
          <w:sz w:val="22"/>
          <w:szCs w:val="22"/>
          <w:lang w:val="tr-TR"/>
        </w:rPr>
      </w:pPr>
      <w:r w:rsidRPr="00A06291">
        <w:rPr>
          <w:noProof/>
          <w:sz w:val="22"/>
          <w:szCs w:val="22"/>
          <w:lang w:val="tr-TR"/>
        </w:rPr>
        <w:drawing>
          <wp:inline distT="0" distB="0" distL="0" distR="0" wp14:anchorId="2BA253C0" wp14:editId="204400AF">
            <wp:extent cx="5760720" cy="2466975"/>
            <wp:effectExtent l="19050" t="19050" r="11430" b="28575"/>
            <wp:docPr id="26" name="Resim 2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içeren bir resim&#10;&#10;Açıklama otomatik olarak oluşturuldu"/>
                    <pic:cNvPicPr/>
                  </pic:nvPicPr>
                  <pic:blipFill>
                    <a:blip r:embed="rId38"/>
                    <a:stretch>
                      <a:fillRect/>
                    </a:stretch>
                  </pic:blipFill>
                  <pic:spPr>
                    <a:xfrm>
                      <a:off x="0" y="0"/>
                      <a:ext cx="5760720" cy="2466975"/>
                    </a:xfrm>
                    <a:prstGeom prst="rect">
                      <a:avLst/>
                    </a:prstGeom>
                    <a:ln>
                      <a:solidFill>
                        <a:schemeClr val="tx1"/>
                      </a:solidFill>
                    </a:ln>
                  </pic:spPr>
                </pic:pic>
              </a:graphicData>
            </a:graphic>
          </wp:inline>
        </w:drawing>
      </w:r>
    </w:p>
    <w:p w14:paraId="6F75A64B" w14:textId="304622FB" w:rsidR="005F2B0B" w:rsidRDefault="00A232B9" w:rsidP="009E4D0A">
      <w:pPr>
        <w:jc w:val="center"/>
        <w:rPr>
          <w:sz w:val="22"/>
          <w:szCs w:val="22"/>
          <w:lang w:val="tr-TR"/>
        </w:rPr>
      </w:pPr>
      <w:r w:rsidRPr="005F2B0B">
        <w:rPr>
          <w:b/>
          <w:bCs/>
          <w:sz w:val="22"/>
          <w:szCs w:val="22"/>
          <w:lang w:val="tr-TR"/>
        </w:rPr>
        <w:t>Şekil</w:t>
      </w:r>
      <w:r w:rsidR="005F2B0B" w:rsidRPr="005F2B0B">
        <w:rPr>
          <w:b/>
          <w:bCs/>
          <w:sz w:val="22"/>
          <w:szCs w:val="22"/>
          <w:lang w:val="tr-TR"/>
        </w:rPr>
        <w:t xml:space="preserve"> 15.</w:t>
      </w:r>
      <w:r w:rsidR="005F2B0B">
        <w:rPr>
          <w:sz w:val="22"/>
          <w:szCs w:val="22"/>
          <w:lang w:val="tr-TR"/>
        </w:rPr>
        <w:t xml:space="preserve"> Argümantasyon süreci: Başlangıç düşüncelerim</w:t>
      </w:r>
      <w:r w:rsidR="00DC6AB3">
        <w:rPr>
          <w:sz w:val="22"/>
          <w:szCs w:val="22"/>
          <w:lang w:val="tr-TR"/>
        </w:rPr>
        <w:t xml:space="preserve"> ekranı</w:t>
      </w:r>
    </w:p>
    <w:p w14:paraId="594F2212" w14:textId="7CECA4BD" w:rsidR="00A232B9" w:rsidRPr="00A06291" w:rsidRDefault="00AB59F4" w:rsidP="0091186D">
      <w:pPr>
        <w:jc w:val="both"/>
        <w:rPr>
          <w:sz w:val="22"/>
          <w:szCs w:val="22"/>
          <w:lang w:val="tr-TR"/>
        </w:rPr>
      </w:pPr>
      <w:r>
        <w:rPr>
          <w:sz w:val="22"/>
          <w:szCs w:val="22"/>
          <w:lang w:val="tr-TR"/>
        </w:rPr>
        <w:t xml:space="preserve">    </w:t>
      </w:r>
      <w:r w:rsidR="00A232B9" w:rsidRPr="00A06291">
        <w:rPr>
          <w:sz w:val="22"/>
          <w:szCs w:val="22"/>
          <w:lang w:val="tr-TR"/>
        </w:rPr>
        <w:t xml:space="preserve">Bireysel geri bildirim yalnızca öğrencilerin bireysel olarak içerik girdiği alanlarda bulunmaktadır. </w:t>
      </w:r>
    </w:p>
    <w:p w14:paraId="4A6775E4" w14:textId="77777777" w:rsidR="00A95D80" w:rsidRDefault="00A95D80" w:rsidP="0091186D">
      <w:pPr>
        <w:jc w:val="both"/>
        <w:rPr>
          <w:b/>
          <w:bCs/>
          <w:sz w:val="22"/>
          <w:szCs w:val="22"/>
          <w:lang w:val="tr-TR"/>
        </w:rPr>
      </w:pPr>
    </w:p>
    <w:p w14:paraId="26AE1575" w14:textId="336F283D" w:rsidR="00A232B9" w:rsidRDefault="00AB59F4" w:rsidP="0091186D">
      <w:pPr>
        <w:jc w:val="both"/>
        <w:rPr>
          <w:b/>
          <w:bCs/>
          <w:sz w:val="22"/>
          <w:szCs w:val="22"/>
          <w:lang w:val="tr-TR"/>
        </w:rPr>
      </w:pPr>
      <w:r>
        <w:rPr>
          <w:b/>
          <w:bCs/>
          <w:sz w:val="22"/>
          <w:szCs w:val="22"/>
          <w:lang w:val="tr-TR"/>
        </w:rPr>
        <w:lastRenderedPageBreak/>
        <w:t xml:space="preserve">5.6.4. </w:t>
      </w:r>
      <w:r w:rsidR="00A232B9" w:rsidRPr="00A06291">
        <w:rPr>
          <w:b/>
          <w:bCs/>
          <w:sz w:val="22"/>
          <w:szCs w:val="22"/>
          <w:lang w:val="tr-TR"/>
        </w:rPr>
        <w:t>Öğrencilere Geri Bildirim Verme</w:t>
      </w:r>
    </w:p>
    <w:p w14:paraId="2E703F83" w14:textId="23415AAF" w:rsidR="0086060E" w:rsidRPr="00A06291" w:rsidRDefault="0086060E" w:rsidP="0091186D">
      <w:pPr>
        <w:ind w:firstLine="720"/>
        <w:jc w:val="both"/>
        <w:rPr>
          <w:b/>
          <w:bCs/>
          <w:sz w:val="22"/>
          <w:szCs w:val="22"/>
          <w:lang w:val="tr-TR"/>
        </w:rPr>
      </w:pPr>
      <w:r w:rsidRPr="00A06291">
        <w:rPr>
          <w:sz w:val="22"/>
          <w:szCs w:val="22"/>
          <w:lang w:val="tr-TR"/>
        </w:rPr>
        <w:t xml:space="preserve">Geri bildirim için öğrencinin yanındaki </w:t>
      </w:r>
      <w:r>
        <w:rPr>
          <w:sz w:val="22"/>
          <w:szCs w:val="22"/>
          <w:lang w:val="tr-TR"/>
        </w:rPr>
        <w:t>“</w:t>
      </w:r>
      <w:r w:rsidRPr="00A06291">
        <w:rPr>
          <w:sz w:val="22"/>
          <w:szCs w:val="22"/>
          <w:lang w:val="tr-TR"/>
        </w:rPr>
        <w:t>Kişisel Geri Bildirim</w:t>
      </w:r>
      <w:r>
        <w:rPr>
          <w:sz w:val="22"/>
          <w:szCs w:val="22"/>
          <w:lang w:val="tr-TR"/>
        </w:rPr>
        <w:t>”</w:t>
      </w:r>
      <w:r w:rsidRPr="00A06291">
        <w:rPr>
          <w:sz w:val="22"/>
          <w:szCs w:val="22"/>
          <w:lang w:val="tr-TR"/>
        </w:rPr>
        <w:t xml:space="preserve"> veya grubun yanındaki </w:t>
      </w:r>
      <w:r>
        <w:rPr>
          <w:sz w:val="22"/>
          <w:szCs w:val="22"/>
          <w:lang w:val="tr-TR"/>
        </w:rPr>
        <w:t>“</w:t>
      </w:r>
      <w:r w:rsidRPr="00A06291">
        <w:rPr>
          <w:sz w:val="22"/>
          <w:szCs w:val="22"/>
          <w:lang w:val="tr-TR"/>
        </w:rPr>
        <w:t>Geri Bildirim</w:t>
      </w:r>
      <w:r>
        <w:rPr>
          <w:sz w:val="22"/>
          <w:szCs w:val="22"/>
          <w:lang w:val="tr-TR"/>
        </w:rPr>
        <w:t>”</w:t>
      </w:r>
      <w:r w:rsidRPr="00A06291">
        <w:rPr>
          <w:sz w:val="22"/>
          <w:szCs w:val="22"/>
          <w:lang w:val="tr-TR"/>
        </w:rPr>
        <w:t xml:space="preserve"> butonuna tıkladığı</w:t>
      </w:r>
      <w:r>
        <w:rPr>
          <w:sz w:val="22"/>
          <w:szCs w:val="22"/>
          <w:lang w:val="tr-TR"/>
        </w:rPr>
        <w:t>n</w:t>
      </w:r>
      <w:r w:rsidRPr="00A06291">
        <w:rPr>
          <w:sz w:val="22"/>
          <w:szCs w:val="22"/>
          <w:lang w:val="tr-TR"/>
        </w:rPr>
        <w:t xml:space="preserve">ızda </w:t>
      </w:r>
      <w:r>
        <w:rPr>
          <w:sz w:val="22"/>
          <w:szCs w:val="22"/>
          <w:lang w:val="tr-TR"/>
        </w:rPr>
        <w:t>Ş</w:t>
      </w:r>
      <w:r w:rsidRPr="00A06291">
        <w:rPr>
          <w:sz w:val="22"/>
          <w:szCs w:val="22"/>
          <w:lang w:val="tr-TR"/>
        </w:rPr>
        <w:t>ekil</w:t>
      </w:r>
      <w:r>
        <w:rPr>
          <w:sz w:val="22"/>
          <w:szCs w:val="22"/>
          <w:lang w:val="tr-TR"/>
        </w:rPr>
        <w:t xml:space="preserve"> 16’</w:t>
      </w:r>
      <w:r w:rsidRPr="00A06291">
        <w:rPr>
          <w:sz w:val="22"/>
          <w:szCs w:val="22"/>
          <w:lang w:val="tr-TR"/>
        </w:rPr>
        <w:t>d</w:t>
      </w:r>
      <w:r>
        <w:rPr>
          <w:sz w:val="22"/>
          <w:szCs w:val="22"/>
          <w:lang w:val="tr-TR"/>
        </w:rPr>
        <w:t>a</w:t>
      </w:r>
      <w:r w:rsidRPr="00A06291">
        <w:rPr>
          <w:sz w:val="22"/>
          <w:szCs w:val="22"/>
          <w:lang w:val="tr-TR"/>
        </w:rPr>
        <w:t xml:space="preserve">ki gibi </w:t>
      </w:r>
      <w:r>
        <w:rPr>
          <w:sz w:val="22"/>
          <w:szCs w:val="22"/>
          <w:lang w:val="tr-TR"/>
        </w:rPr>
        <w:t xml:space="preserve">bir </w:t>
      </w:r>
      <w:r w:rsidRPr="00A06291">
        <w:rPr>
          <w:sz w:val="22"/>
          <w:szCs w:val="22"/>
          <w:lang w:val="tr-TR"/>
        </w:rPr>
        <w:t>geribildirim penceresi açılmaktadır.</w:t>
      </w:r>
    </w:p>
    <w:p w14:paraId="7F79ECA3" w14:textId="77777777" w:rsidR="00A232B9" w:rsidRPr="00A06291" w:rsidRDefault="00A232B9" w:rsidP="0091186D">
      <w:pPr>
        <w:spacing w:after="0"/>
        <w:jc w:val="both"/>
        <w:rPr>
          <w:sz w:val="22"/>
          <w:szCs w:val="22"/>
          <w:lang w:val="tr-TR"/>
        </w:rPr>
      </w:pPr>
      <w:r w:rsidRPr="00A06291">
        <w:rPr>
          <w:noProof/>
          <w:sz w:val="22"/>
          <w:szCs w:val="22"/>
          <w:lang w:val="tr-TR"/>
        </w:rPr>
        <w:drawing>
          <wp:inline distT="0" distB="0" distL="0" distR="0" wp14:anchorId="2AB0C1E5" wp14:editId="50AF7F14">
            <wp:extent cx="5760720" cy="2552700"/>
            <wp:effectExtent l="19050" t="19050" r="11430" b="190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552700"/>
                    </a:xfrm>
                    <a:prstGeom prst="rect">
                      <a:avLst/>
                    </a:prstGeom>
                    <a:ln>
                      <a:solidFill>
                        <a:schemeClr val="tx1"/>
                      </a:solidFill>
                    </a:ln>
                  </pic:spPr>
                </pic:pic>
              </a:graphicData>
            </a:graphic>
          </wp:inline>
        </w:drawing>
      </w:r>
    </w:p>
    <w:p w14:paraId="5F502DA0" w14:textId="503DE255" w:rsidR="0086060E" w:rsidRDefault="0086060E" w:rsidP="009E4D0A">
      <w:pPr>
        <w:jc w:val="center"/>
        <w:rPr>
          <w:sz w:val="22"/>
          <w:szCs w:val="22"/>
          <w:lang w:val="tr-TR"/>
        </w:rPr>
      </w:pPr>
      <w:r w:rsidRPr="00340834">
        <w:rPr>
          <w:b/>
          <w:bCs/>
          <w:sz w:val="22"/>
          <w:szCs w:val="22"/>
          <w:lang w:val="tr-TR"/>
        </w:rPr>
        <w:t xml:space="preserve">Şekil 16. </w:t>
      </w:r>
      <w:r w:rsidR="00340834">
        <w:rPr>
          <w:sz w:val="22"/>
          <w:szCs w:val="22"/>
          <w:lang w:val="tr-TR"/>
        </w:rPr>
        <w:t>Geri bildirim ekranı</w:t>
      </w:r>
    </w:p>
    <w:p w14:paraId="03781FD5" w14:textId="71C9A1C6" w:rsidR="00A232B9" w:rsidRPr="00A06291" w:rsidRDefault="0086060E" w:rsidP="0091186D">
      <w:pPr>
        <w:ind w:firstLine="720"/>
        <w:jc w:val="both"/>
        <w:rPr>
          <w:sz w:val="22"/>
          <w:szCs w:val="22"/>
          <w:lang w:val="tr-TR"/>
        </w:rPr>
      </w:pPr>
      <w:r>
        <w:rPr>
          <w:sz w:val="22"/>
          <w:szCs w:val="22"/>
          <w:lang w:val="tr-TR"/>
        </w:rPr>
        <w:t xml:space="preserve">Şekil 16’da </w:t>
      </w:r>
      <w:r w:rsidR="00A232B9" w:rsidRPr="00A06291">
        <w:rPr>
          <w:sz w:val="22"/>
          <w:szCs w:val="22"/>
          <w:lang w:val="tr-TR"/>
        </w:rPr>
        <w:t xml:space="preserve">öğrenciye verilen kişisel </w:t>
      </w:r>
      <w:proofErr w:type="gramStart"/>
      <w:r w:rsidR="00A232B9" w:rsidRPr="00A06291">
        <w:rPr>
          <w:sz w:val="22"/>
          <w:szCs w:val="22"/>
          <w:lang w:val="tr-TR"/>
        </w:rPr>
        <w:t>geribildirim,</w:t>
      </w:r>
      <w:proofErr w:type="gramEnd"/>
      <w:r w:rsidR="00A232B9" w:rsidRPr="00A06291">
        <w:rPr>
          <w:sz w:val="22"/>
          <w:szCs w:val="22"/>
          <w:lang w:val="tr-TR"/>
        </w:rPr>
        <w:t xml:space="preserve"> ve bu geribildirim sonucunda öğrencinin düzeltmesi yer almaktadır. Bu şekilde öğrenciye 2 kez geribildirim verilmiş ve öğrenci 2 kez geribildirime karşılık olarak düzeltme yapmıştır. Geribildirim verme sınırı yoktur, öğretmen istediği kadar geribildirim verebilir.</w:t>
      </w:r>
    </w:p>
    <w:p w14:paraId="3269D02C" w14:textId="06E932ED" w:rsidR="00A232B9" w:rsidRDefault="00340834" w:rsidP="0091186D">
      <w:pPr>
        <w:jc w:val="both"/>
        <w:rPr>
          <w:b/>
          <w:bCs/>
          <w:sz w:val="22"/>
          <w:szCs w:val="22"/>
          <w:lang w:val="tr-TR"/>
        </w:rPr>
      </w:pPr>
      <w:r>
        <w:rPr>
          <w:b/>
          <w:bCs/>
          <w:sz w:val="22"/>
          <w:szCs w:val="22"/>
          <w:lang w:val="tr-TR"/>
        </w:rPr>
        <w:t xml:space="preserve">5.6.5. </w:t>
      </w:r>
      <w:r w:rsidR="00A232B9" w:rsidRPr="00A06291">
        <w:rPr>
          <w:b/>
          <w:bCs/>
          <w:sz w:val="22"/>
          <w:szCs w:val="22"/>
          <w:lang w:val="tr-TR"/>
        </w:rPr>
        <w:t>Grup Tartışması / Sınıf Tartışması</w:t>
      </w:r>
    </w:p>
    <w:p w14:paraId="3B5371C2" w14:textId="1FDCE29A" w:rsidR="00340834" w:rsidRPr="00340834" w:rsidRDefault="00340834" w:rsidP="0091186D">
      <w:pPr>
        <w:ind w:firstLine="720"/>
        <w:jc w:val="both"/>
        <w:rPr>
          <w:sz w:val="22"/>
          <w:szCs w:val="22"/>
          <w:lang w:val="tr-TR"/>
        </w:rPr>
      </w:pPr>
      <w:r>
        <w:rPr>
          <w:sz w:val="22"/>
          <w:szCs w:val="22"/>
          <w:lang w:val="tr-TR"/>
        </w:rPr>
        <w:t>Başlangıç düşüncelerinin girilmesinin ardından</w:t>
      </w:r>
      <w:r w:rsidRPr="00340834">
        <w:rPr>
          <w:sz w:val="22"/>
          <w:szCs w:val="22"/>
          <w:lang w:val="tr-TR"/>
        </w:rPr>
        <w:t xml:space="preserve"> </w:t>
      </w:r>
      <w:r>
        <w:rPr>
          <w:sz w:val="22"/>
          <w:szCs w:val="22"/>
          <w:lang w:val="tr-TR"/>
        </w:rPr>
        <w:t>ö</w:t>
      </w:r>
      <w:r w:rsidRPr="00A06291">
        <w:rPr>
          <w:sz w:val="22"/>
          <w:szCs w:val="22"/>
          <w:lang w:val="tr-TR"/>
        </w:rPr>
        <w:t xml:space="preserve">ğrencilerin grup tartışması yapabildikleri </w:t>
      </w:r>
      <w:r>
        <w:rPr>
          <w:sz w:val="22"/>
          <w:szCs w:val="22"/>
          <w:lang w:val="tr-TR"/>
        </w:rPr>
        <w:t xml:space="preserve">ve görüşlerini akranlarıyla paylaşabildikleri </w:t>
      </w:r>
      <w:r w:rsidRPr="00A06291">
        <w:rPr>
          <w:sz w:val="22"/>
          <w:szCs w:val="22"/>
          <w:lang w:val="tr-TR"/>
        </w:rPr>
        <w:t>alandır.</w:t>
      </w:r>
      <w:r w:rsidRPr="00340834">
        <w:rPr>
          <w:sz w:val="22"/>
          <w:szCs w:val="22"/>
          <w:lang w:val="tr-TR"/>
        </w:rPr>
        <w:t xml:space="preserve"> </w:t>
      </w:r>
      <w:r w:rsidRPr="00A06291">
        <w:rPr>
          <w:sz w:val="22"/>
          <w:szCs w:val="22"/>
          <w:lang w:val="tr-TR"/>
        </w:rPr>
        <w:t xml:space="preserve">Öğrenciler uzaktan eğitim yöntemiyle ders işliyorsa Zoom üzerinden toplantı yapmaların olanak sağlamaktadır. Zoom üzerinden toplantıyı yalnızca grup </w:t>
      </w:r>
      <w:proofErr w:type="spellStart"/>
      <w:r w:rsidRPr="00A06291">
        <w:rPr>
          <w:sz w:val="22"/>
          <w:szCs w:val="22"/>
          <w:lang w:val="tr-TR"/>
        </w:rPr>
        <w:t>moderatörleri</w:t>
      </w:r>
      <w:proofErr w:type="spellEnd"/>
      <w:r w:rsidRPr="00A06291">
        <w:rPr>
          <w:sz w:val="22"/>
          <w:szCs w:val="22"/>
          <w:lang w:val="tr-TR"/>
        </w:rPr>
        <w:t xml:space="preserve"> oluşturabilir diğer grup üyeleri toplantıya katılır. Toplantılar otomatik olarak kayıt altına alınır ve kayıtlar tamamlandığında öğretmen bu ekrandan kayıtları görüp izleyebilir.</w:t>
      </w:r>
    </w:p>
    <w:p w14:paraId="2063FEC1" w14:textId="38A8942C" w:rsidR="00A232B9" w:rsidRDefault="00A232B9" w:rsidP="0091186D">
      <w:pPr>
        <w:spacing w:after="0"/>
        <w:jc w:val="both"/>
        <w:rPr>
          <w:sz w:val="22"/>
          <w:szCs w:val="22"/>
          <w:lang w:val="tr-TR"/>
        </w:rPr>
      </w:pPr>
      <w:r w:rsidRPr="00A06291">
        <w:rPr>
          <w:noProof/>
          <w:sz w:val="22"/>
          <w:szCs w:val="22"/>
          <w:lang w:val="tr-TR"/>
        </w:rPr>
        <w:drawing>
          <wp:inline distT="0" distB="0" distL="0" distR="0" wp14:anchorId="7C22403B" wp14:editId="1F51AA98">
            <wp:extent cx="5760720" cy="2428875"/>
            <wp:effectExtent l="19050" t="19050" r="11430" b="2857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428875"/>
                    </a:xfrm>
                    <a:prstGeom prst="rect">
                      <a:avLst/>
                    </a:prstGeom>
                    <a:ln>
                      <a:solidFill>
                        <a:schemeClr val="tx1"/>
                      </a:solidFill>
                    </a:ln>
                  </pic:spPr>
                </pic:pic>
              </a:graphicData>
            </a:graphic>
          </wp:inline>
        </w:drawing>
      </w:r>
    </w:p>
    <w:p w14:paraId="36492737" w14:textId="5B4B0EF0" w:rsidR="006E078D" w:rsidRPr="00A06291" w:rsidRDefault="006E078D" w:rsidP="009E4D0A">
      <w:pPr>
        <w:jc w:val="center"/>
        <w:rPr>
          <w:sz w:val="22"/>
          <w:szCs w:val="22"/>
          <w:lang w:val="tr-TR"/>
        </w:rPr>
      </w:pPr>
      <w:r w:rsidRPr="006E078D">
        <w:rPr>
          <w:b/>
          <w:bCs/>
          <w:sz w:val="22"/>
          <w:szCs w:val="22"/>
          <w:lang w:val="tr-TR"/>
        </w:rPr>
        <w:t xml:space="preserve">Şekil 17. </w:t>
      </w:r>
      <w:r>
        <w:rPr>
          <w:sz w:val="22"/>
          <w:szCs w:val="22"/>
          <w:lang w:val="tr-TR"/>
        </w:rPr>
        <w:t>Argümantasyon süreci: Grup tartışması ekranı</w:t>
      </w:r>
    </w:p>
    <w:p w14:paraId="26192F17" w14:textId="77777777" w:rsidR="00567E82" w:rsidRDefault="00567E82" w:rsidP="0091186D">
      <w:pPr>
        <w:jc w:val="both"/>
        <w:rPr>
          <w:sz w:val="22"/>
          <w:szCs w:val="22"/>
          <w:lang w:val="tr-TR"/>
        </w:rPr>
      </w:pPr>
    </w:p>
    <w:p w14:paraId="6BD8CD06" w14:textId="1F51F463" w:rsidR="00A232B9" w:rsidRPr="00A06291" w:rsidRDefault="00A232B9" w:rsidP="0091186D">
      <w:pPr>
        <w:ind w:firstLine="720"/>
        <w:jc w:val="both"/>
        <w:rPr>
          <w:sz w:val="22"/>
          <w:szCs w:val="22"/>
          <w:lang w:val="tr-TR"/>
        </w:rPr>
      </w:pPr>
      <w:r w:rsidRPr="00A06291">
        <w:rPr>
          <w:sz w:val="22"/>
          <w:szCs w:val="22"/>
          <w:lang w:val="tr-TR"/>
        </w:rPr>
        <w:t xml:space="preserve">Sınıf tartışması ise tüm sınıfın katıldığı tartışmalardır. Ders uzaktan yapılıyorsa grup tartışmasıyla aynı şekilde Zoom üzerinden yapılır ve tüm sınıf katılabilir. Toplantı sonunda toplantı kaydı tüm toplantılarda hem öğretmen hem de öğrencilerde izlenebilir durumdadır. </w:t>
      </w:r>
    </w:p>
    <w:p w14:paraId="773E4468" w14:textId="77777777" w:rsidR="00A232B9" w:rsidRPr="00A06291" w:rsidRDefault="00A232B9" w:rsidP="0091186D">
      <w:pPr>
        <w:ind w:firstLine="720"/>
        <w:jc w:val="both"/>
        <w:rPr>
          <w:sz w:val="22"/>
          <w:szCs w:val="22"/>
          <w:lang w:val="tr-TR"/>
        </w:rPr>
      </w:pPr>
      <w:r w:rsidRPr="00A06291">
        <w:rPr>
          <w:sz w:val="22"/>
          <w:szCs w:val="22"/>
          <w:lang w:val="tr-TR"/>
        </w:rPr>
        <w:t xml:space="preserve">Toplantıların ardından öğrencilerden toplantı özeti yazması beklenir. Bu özet daha sonra öğretmen veya öğrenci girdiğinde toplantının neyle ilgili olduğunu anlaması içindir. </w:t>
      </w:r>
    </w:p>
    <w:p w14:paraId="2AD332E8" w14:textId="1EBF76A3" w:rsidR="00A232B9" w:rsidRDefault="006F3009" w:rsidP="0091186D">
      <w:pPr>
        <w:jc w:val="both"/>
        <w:rPr>
          <w:b/>
          <w:bCs/>
          <w:sz w:val="22"/>
          <w:szCs w:val="22"/>
          <w:lang w:val="tr-TR"/>
        </w:rPr>
      </w:pPr>
      <w:r>
        <w:rPr>
          <w:b/>
          <w:bCs/>
          <w:sz w:val="22"/>
          <w:szCs w:val="22"/>
          <w:lang w:val="tr-TR"/>
        </w:rPr>
        <w:t xml:space="preserve">5.6.6. </w:t>
      </w:r>
      <w:r w:rsidR="00A232B9" w:rsidRPr="00A06291">
        <w:rPr>
          <w:b/>
          <w:bCs/>
          <w:sz w:val="22"/>
          <w:szCs w:val="22"/>
          <w:lang w:val="tr-TR"/>
        </w:rPr>
        <w:t>Veriler, İddialar, Deliller</w:t>
      </w:r>
    </w:p>
    <w:p w14:paraId="053142D1" w14:textId="77777777" w:rsidR="002B2BF9" w:rsidRPr="00A06291" w:rsidRDefault="002B2BF9" w:rsidP="0091186D">
      <w:pPr>
        <w:ind w:firstLine="720"/>
        <w:jc w:val="both"/>
        <w:rPr>
          <w:sz w:val="22"/>
          <w:szCs w:val="22"/>
          <w:lang w:val="tr-TR"/>
        </w:rPr>
      </w:pPr>
      <w:r w:rsidRPr="00A06291">
        <w:rPr>
          <w:sz w:val="22"/>
          <w:szCs w:val="22"/>
          <w:lang w:val="tr-TR"/>
        </w:rPr>
        <w:t xml:space="preserve">Öğrencilerin yaptıkları araştırmalar ve tartışmalar sonucu grupça karar vererek araştırma sorusuna veri, iddia ve delil girebilecekleri alandır. Ekranda her grubun iddiaları görünmektedir. Delillere ve verilere ulaşmak için ise grupların yanında bulunan </w:t>
      </w:r>
      <w:r>
        <w:rPr>
          <w:sz w:val="22"/>
          <w:szCs w:val="22"/>
          <w:lang w:val="tr-TR"/>
        </w:rPr>
        <w:t>“</w:t>
      </w:r>
      <w:r w:rsidRPr="00A06291">
        <w:rPr>
          <w:sz w:val="22"/>
          <w:szCs w:val="22"/>
          <w:lang w:val="tr-TR"/>
        </w:rPr>
        <w:t>Deliller</w:t>
      </w:r>
      <w:r>
        <w:rPr>
          <w:sz w:val="22"/>
          <w:szCs w:val="22"/>
          <w:lang w:val="tr-TR"/>
        </w:rPr>
        <w:t>”</w:t>
      </w:r>
      <w:r w:rsidRPr="00A06291">
        <w:rPr>
          <w:sz w:val="22"/>
          <w:szCs w:val="22"/>
          <w:lang w:val="tr-TR"/>
        </w:rPr>
        <w:t xml:space="preserve"> veya </w:t>
      </w:r>
      <w:r>
        <w:rPr>
          <w:sz w:val="22"/>
          <w:szCs w:val="22"/>
          <w:lang w:val="tr-TR"/>
        </w:rPr>
        <w:t>“</w:t>
      </w:r>
      <w:r w:rsidRPr="00A06291">
        <w:rPr>
          <w:sz w:val="22"/>
          <w:szCs w:val="22"/>
          <w:lang w:val="tr-TR"/>
        </w:rPr>
        <w:t>Veriler</w:t>
      </w:r>
      <w:r>
        <w:rPr>
          <w:sz w:val="22"/>
          <w:szCs w:val="22"/>
          <w:lang w:val="tr-TR"/>
        </w:rPr>
        <w:t>”</w:t>
      </w:r>
      <w:r w:rsidRPr="00A06291">
        <w:rPr>
          <w:sz w:val="22"/>
          <w:szCs w:val="22"/>
          <w:lang w:val="tr-TR"/>
        </w:rPr>
        <w:t xml:space="preserve"> butonuna tıklanabilir. Bunun yanı sıra </w:t>
      </w:r>
      <w:r>
        <w:rPr>
          <w:sz w:val="22"/>
          <w:szCs w:val="22"/>
          <w:lang w:val="tr-TR"/>
        </w:rPr>
        <w:t>“</w:t>
      </w:r>
      <w:r w:rsidRPr="00A06291">
        <w:rPr>
          <w:sz w:val="22"/>
          <w:szCs w:val="22"/>
          <w:lang w:val="tr-TR"/>
        </w:rPr>
        <w:t>Verilerin Görselleştirilmesi</w:t>
      </w:r>
      <w:r>
        <w:rPr>
          <w:sz w:val="22"/>
          <w:szCs w:val="22"/>
          <w:lang w:val="tr-TR"/>
        </w:rPr>
        <w:t>”</w:t>
      </w:r>
      <w:r w:rsidRPr="00A06291">
        <w:rPr>
          <w:sz w:val="22"/>
          <w:szCs w:val="22"/>
          <w:lang w:val="tr-TR"/>
        </w:rPr>
        <w:t xml:space="preserve"> alanı öğrencilerin verilerini daha anlamlı hale getirmek için grafik oluşturdukları alandır. Bu alanda ö</w:t>
      </w:r>
      <w:r w:rsidRPr="00A06291">
        <w:rPr>
          <w:rFonts w:ascii="Calibri" w:hAnsi="Calibri" w:cs="Calibri"/>
          <w:sz w:val="22"/>
          <w:szCs w:val="22"/>
          <w:lang w:val="tr-TR"/>
        </w:rPr>
        <w:t>ğ</w:t>
      </w:r>
      <w:r w:rsidRPr="00A06291">
        <w:rPr>
          <w:sz w:val="22"/>
          <w:szCs w:val="22"/>
          <w:lang w:val="tr-TR"/>
        </w:rPr>
        <w:t xml:space="preserve">rencilerin tablo olarak doldurduğu alan grafik olarak görünmektedir. </w:t>
      </w:r>
    </w:p>
    <w:p w14:paraId="0354C221" w14:textId="142D5BD9" w:rsidR="00A232B9" w:rsidRDefault="00A232B9" w:rsidP="0091186D">
      <w:pPr>
        <w:spacing w:after="0"/>
        <w:jc w:val="both"/>
        <w:rPr>
          <w:sz w:val="22"/>
          <w:szCs w:val="22"/>
          <w:lang w:val="tr-TR"/>
        </w:rPr>
      </w:pPr>
      <w:r w:rsidRPr="00A06291">
        <w:rPr>
          <w:noProof/>
          <w:sz w:val="22"/>
          <w:szCs w:val="22"/>
          <w:lang w:val="tr-TR"/>
        </w:rPr>
        <w:drawing>
          <wp:inline distT="0" distB="0" distL="0" distR="0" wp14:anchorId="31F44503" wp14:editId="38FB1560">
            <wp:extent cx="5760720" cy="3305175"/>
            <wp:effectExtent l="19050" t="19050" r="11430" b="2857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305175"/>
                    </a:xfrm>
                    <a:prstGeom prst="rect">
                      <a:avLst/>
                    </a:prstGeom>
                    <a:ln>
                      <a:solidFill>
                        <a:schemeClr val="tx1"/>
                      </a:solidFill>
                    </a:ln>
                  </pic:spPr>
                </pic:pic>
              </a:graphicData>
            </a:graphic>
          </wp:inline>
        </w:drawing>
      </w:r>
    </w:p>
    <w:p w14:paraId="2B294729" w14:textId="2AFC5208" w:rsidR="006F3009" w:rsidRPr="006F3009" w:rsidRDefault="006F3009" w:rsidP="006B54E1">
      <w:pPr>
        <w:jc w:val="center"/>
        <w:rPr>
          <w:rFonts w:ascii="Calibri" w:hAnsi="Calibri" w:cs="Calibri"/>
          <w:sz w:val="22"/>
          <w:szCs w:val="22"/>
          <w:lang w:val="tr-TR"/>
        </w:rPr>
      </w:pPr>
      <w:r w:rsidRPr="006F3009">
        <w:rPr>
          <w:b/>
          <w:bCs/>
          <w:sz w:val="22"/>
          <w:szCs w:val="22"/>
          <w:lang w:val="tr-TR"/>
        </w:rPr>
        <w:t>Şekil 18</w:t>
      </w:r>
      <w:r>
        <w:rPr>
          <w:sz w:val="22"/>
          <w:szCs w:val="22"/>
          <w:lang w:val="tr-TR"/>
        </w:rPr>
        <w:t xml:space="preserve">. Argümantasyon süreci: Veriler, </w:t>
      </w:r>
      <w:r>
        <w:rPr>
          <w:rFonts w:ascii="Calibri" w:hAnsi="Calibri" w:cs="Calibri"/>
          <w:sz w:val="22"/>
          <w:szCs w:val="22"/>
          <w:lang w:val="tr-TR"/>
        </w:rPr>
        <w:t>İddialar, Deliller ekranı</w:t>
      </w:r>
    </w:p>
    <w:p w14:paraId="4B727235" w14:textId="11037EAC" w:rsidR="002B2BF9" w:rsidRPr="00A06291" w:rsidRDefault="00A232B9" w:rsidP="0091186D">
      <w:pPr>
        <w:ind w:firstLine="720"/>
        <w:jc w:val="both"/>
        <w:rPr>
          <w:sz w:val="22"/>
          <w:szCs w:val="22"/>
          <w:lang w:val="tr-TR"/>
        </w:rPr>
      </w:pPr>
      <w:r w:rsidRPr="00A06291">
        <w:rPr>
          <w:sz w:val="22"/>
          <w:szCs w:val="22"/>
          <w:lang w:val="tr-TR"/>
        </w:rPr>
        <w:t xml:space="preserve">Bu kısımda tek tek öğrencileri incelemek öğretmen için zor olabilir. Bu yüzden İddiaların üzerinde </w:t>
      </w:r>
      <w:r w:rsidR="002B2BF9">
        <w:rPr>
          <w:sz w:val="22"/>
          <w:szCs w:val="22"/>
          <w:lang w:val="tr-TR"/>
        </w:rPr>
        <w:t>“</w:t>
      </w:r>
      <w:r w:rsidRPr="00A06291">
        <w:rPr>
          <w:sz w:val="22"/>
          <w:szCs w:val="22"/>
          <w:lang w:val="tr-TR"/>
        </w:rPr>
        <w:t>Toplu Göster</w:t>
      </w:r>
      <w:r w:rsidR="002B2BF9">
        <w:rPr>
          <w:sz w:val="22"/>
          <w:szCs w:val="22"/>
          <w:lang w:val="tr-TR"/>
        </w:rPr>
        <w:t>”</w:t>
      </w:r>
      <w:r w:rsidRPr="00A06291">
        <w:rPr>
          <w:sz w:val="22"/>
          <w:szCs w:val="22"/>
          <w:lang w:val="tr-TR"/>
        </w:rPr>
        <w:t xml:space="preserve"> butonu yer almaktadır.</w:t>
      </w:r>
      <w:r w:rsidR="002B2BF9">
        <w:rPr>
          <w:sz w:val="22"/>
          <w:szCs w:val="22"/>
          <w:lang w:val="tr-TR"/>
        </w:rPr>
        <w:t xml:space="preserve"> </w:t>
      </w:r>
    </w:p>
    <w:p w14:paraId="3860F17F" w14:textId="77777777" w:rsidR="00A232B9" w:rsidRPr="00A06291" w:rsidRDefault="00A232B9" w:rsidP="0091186D">
      <w:pPr>
        <w:jc w:val="both"/>
        <w:rPr>
          <w:sz w:val="22"/>
          <w:szCs w:val="22"/>
          <w:lang w:val="tr-TR"/>
        </w:rPr>
      </w:pPr>
    </w:p>
    <w:p w14:paraId="7A1D5A84" w14:textId="77777777" w:rsidR="00A232B9" w:rsidRPr="00A06291" w:rsidRDefault="00A232B9" w:rsidP="0091186D">
      <w:pPr>
        <w:jc w:val="both"/>
        <w:rPr>
          <w:sz w:val="22"/>
          <w:szCs w:val="22"/>
          <w:lang w:val="tr-TR"/>
        </w:rPr>
      </w:pPr>
    </w:p>
    <w:p w14:paraId="532681CC" w14:textId="77777777" w:rsidR="00A232B9" w:rsidRPr="00A06291" w:rsidRDefault="00A232B9" w:rsidP="0091186D">
      <w:pPr>
        <w:jc w:val="both"/>
        <w:rPr>
          <w:sz w:val="22"/>
          <w:szCs w:val="22"/>
          <w:lang w:val="tr-TR"/>
        </w:rPr>
      </w:pPr>
    </w:p>
    <w:p w14:paraId="074E5517" w14:textId="136FE6A2" w:rsidR="00A232B9" w:rsidRDefault="00A232B9" w:rsidP="0091186D">
      <w:pPr>
        <w:jc w:val="both"/>
        <w:rPr>
          <w:sz w:val="22"/>
          <w:szCs w:val="22"/>
          <w:lang w:val="tr-TR"/>
        </w:rPr>
      </w:pPr>
    </w:p>
    <w:p w14:paraId="46EF97C3" w14:textId="709DF58B" w:rsidR="004A55B3" w:rsidRDefault="004A55B3" w:rsidP="0091186D">
      <w:pPr>
        <w:jc w:val="both"/>
        <w:rPr>
          <w:sz w:val="22"/>
          <w:szCs w:val="22"/>
          <w:lang w:val="tr-TR"/>
        </w:rPr>
      </w:pPr>
    </w:p>
    <w:p w14:paraId="76E1D04D" w14:textId="77777777" w:rsidR="004A55B3" w:rsidRPr="00A06291" w:rsidRDefault="004A55B3" w:rsidP="0091186D">
      <w:pPr>
        <w:jc w:val="both"/>
        <w:rPr>
          <w:sz w:val="22"/>
          <w:szCs w:val="22"/>
          <w:lang w:val="tr-TR"/>
        </w:rPr>
      </w:pPr>
    </w:p>
    <w:p w14:paraId="374848D0" w14:textId="1A397E3D" w:rsidR="00A232B9" w:rsidRDefault="00A232B9" w:rsidP="0091186D">
      <w:pPr>
        <w:spacing w:after="0"/>
        <w:jc w:val="both"/>
        <w:rPr>
          <w:sz w:val="22"/>
          <w:szCs w:val="22"/>
          <w:lang w:val="tr-TR"/>
        </w:rPr>
      </w:pPr>
      <w:r w:rsidRPr="00A06291">
        <w:rPr>
          <w:noProof/>
          <w:sz w:val="22"/>
          <w:szCs w:val="22"/>
          <w:lang w:val="tr-TR"/>
        </w:rPr>
        <w:drawing>
          <wp:inline distT="0" distB="0" distL="0" distR="0" wp14:anchorId="71B23485" wp14:editId="7FA9C492">
            <wp:extent cx="5760720" cy="2771775"/>
            <wp:effectExtent l="19050" t="19050" r="11430" b="285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771775"/>
                    </a:xfrm>
                    <a:prstGeom prst="rect">
                      <a:avLst/>
                    </a:prstGeom>
                    <a:ln>
                      <a:solidFill>
                        <a:schemeClr val="tx1"/>
                      </a:solidFill>
                    </a:ln>
                  </pic:spPr>
                </pic:pic>
              </a:graphicData>
            </a:graphic>
          </wp:inline>
        </w:drawing>
      </w:r>
    </w:p>
    <w:p w14:paraId="2AACA86D" w14:textId="51E3B82F" w:rsidR="00E636F9" w:rsidRPr="00A06291" w:rsidRDefault="00E636F9" w:rsidP="006B54E1">
      <w:pPr>
        <w:jc w:val="center"/>
        <w:rPr>
          <w:sz w:val="22"/>
          <w:szCs w:val="22"/>
          <w:lang w:val="tr-TR"/>
        </w:rPr>
      </w:pPr>
      <w:r w:rsidRPr="00E636F9">
        <w:rPr>
          <w:b/>
          <w:bCs/>
          <w:sz w:val="22"/>
          <w:szCs w:val="22"/>
          <w:lang w:val="tr-TR"/>
        </w:rPr>
        <w:t>Şekil 19.</w:t>
      </w:r>
      <w:r>
        <w:rPr>
          <w:sz w:val="22"/>
          <w:szCs w:val="22"/>
          <w:lang w:val="tr-TR"/>
        </w:rPr>
        <w:t xml:space="preserve"> Toplu göster ekranı</w:t>
      </w:r>
    </w:p>
    <w:p w14:paraId="6B1E30FF" w14:textId="06B5CE01" w:rsidR="00A232B9" w:rsidRPr="00200E8A" w:rsidRDefault="004A55B3" w:rsidP="0091186D">
      <w:pPr>
        <w:ind w:firstLine="720"/>
        <w:jc w:val="both"/>
        <w:rPr>
          <w:rFonts w:ascii="Calibri" w:hAnsi="Calibri" w:cs="Calibri"/>
          <w:sz w:val="22"/>
          <w:szCs w:val="22"/>
          <w:lang w:val="tr-TR"/>
        </w:rPr>
      </w:pPr>
      <w:r w:rsidRPr="00A06291">
        <w:rPr>
          <w:sz w:val="22"/>
          <w:szCs w:val="22"/>
          <w:lang w:val="tr-TR"/>
        </w:rPr>
        <w:t xml:space="preserve">Toplu göster butonuna tıklandığında </w:t>
      </w:r>
      <w:r>
        <w:rPr>
          <w:sz w:val="22"/>
          <w:szCs w:val="22"/>
          <w:lang w:val="tr-TR"/>
        </w:rPr>
        <w:t>Şekil 19’daki</w:t>
      </w:r>
      <w:r w:rsidRPr="00A06291">
        <w:rPr>
          <w:sz w:val="22"/>
          <w:szCs w:val="22"/>
          <w:lang w:val="tr-TR"/>
        </w:rPr>
        <w:t xml:space="preserve"> ekran karşı</w:t>
      </w:r>
      <w:r>
        <w:rPr>
          <w:sz w:val="22"/>
          <w:szCs w:val="22"/>
          <w:lang w:val="tr-TR"/>
        </w:rPr>
        <w:t>n</w:t>
      </w:r>
      <w:r w:rsidRPr="00A06291">
        <w:rPr>
          <w:sz w:val="22"/>
          <w:szCs w:val="22"/>
          <w:lang w:val="tr-TR"/>
        </w:rPr>
        <w:t>ıza çıkmaktadır. Bu ekranda öğrencilerin iddiaları iddiaya bağlı verileri ve delilleri gösterilmektedir. Bunun yanı sıra öğrencilerin sonraki aşamada birbirlerine verdikleri karşıt iddialar da burada yer almaktadır. Örneğin 1. Gruba baktığınızda 1 tane iddia yazıldığı ve bu iddiaya</w:t>
      </w:r>
      <w:r>
        <w:rPr>
          <w:sz w:val="22"/>
          <w:szCs w:val="22"/>
          <w:lang w:val="tr-TR"/>
        </w:rPr>
        <w:t xml:space="preserve"> karşılık di</w:t>
      </w:r>
      <w:r>
        <w:rPr>
          <w:rFonts w:ascii="Calibri" w:hAnsi="Calibri" w:cs="Calibri"/>
          <w:sz w:val="22"/>
          <w:szCs w:val="22"/>
          <w:lang w:val="tr-TR"/>
        </w:rPr>
        <w:t>ğer gruplar tarafından</w:t>
      </w:r>
      <w:r w:rsidRPr="00A06291">
        <w:rPr>
          <w:sz w:val="22"/>
          <w:szCs w:val="22"/>
          <w:lang w:val="tr-TR"/>
        </w:rPr>
        <w:t xml:space="preserve"> 2 adet karşıt iddia eklendiği görünmektedir.  Karşıt iddia ekleyen grubun grup numarası </w:t>
      </w:r>
      <w:r>
        <w:rPr>
          <w:sz w:val="22"/>
          <w:szCs w:val="22"/>
          <w:lang w:val="tr-TR"/>
        </w:rPr>
        <w:t>karşıt iddianın</w:t>
      </w:r>
      <w:r w:rsidRPr="00A06291">
        <w:rPr>
          <w:sz w:val="22"/>
          <w:szCs w:val="22"/>
          <w:lang w:val="tr-TR"/>
        </w:rPr>
        <w:t xml:space="preserve"> yanında yer almaktadır.</w:t>
      </w:r>
      <w:r w:rsidR="00200E8A">
        <w:rPr>
          <w:sz w:val="22"/>
          <w:szCs w:val="22"/>
          <w:lang w:val="tr-TR"/>
        </w:rPr>
        <w:t xml:space="preserve"> Ö</w:t>
      </w:r>
      <w:r w:rsidR="00200E8A">
        <w:rPr>
          <w:rFonts w:ascii="Calibri" w:hAnsi="Calibri" w:cs="Calibri"/>
          <w:sz w:val="22"/>
          <w:szCs w:val="22"/>
          <w:lang w:val="tr-TR"/>
        </w:rPr>
        <w:t>ğretmen dilerse toplu göster ekranını akıllı tahta üzerinden yansıtıp öğrenciler</w:t>
      </w:r>
      <w:r w:rsidR="00106630">
        <w:rPr>
          <w:rFonts w:ascii="Calibri" w:hAnsi="Calibri" w:cs="Calibri"/>
          <w:sz w:val="22"/>
          <w:szCs w:val="22"/>
          <w:lang w:val="tr-TR"/>
        </w:rPr>
        <w:t>in iddialarını/karşıt iddialarını gruplar arasında taşıyabilir ve onları tartışmaya teşvik edebilir.</w:t>
      </w:r>
    </w:p>
    <w:p w14:paraId="5F766016" w14:textId="2AFDF288" w:rsidR="00A232B9" w:rsidRDefault="00106630" w:rsidP="0091186D">
      <w:pPr>
        <w:jc w:val="both"/>
        <w:rPr>
          <w:b/>
          <w:bCs/>
          <w:sz w:val="22"/>
          <w:szCs w:val="22"/>
          <w:lang w:val="tr-TR"/>
        </w:rPr>
      </w:pPr>
      <w:r>
        <w:rPr>
          <w:b/>
          <w:bCs/>
          <w:sz w:val="22"/>
          <w:szCs w:val="22"/>
          <w:lang w:val="tr-TR"/>
        </w:rPr>
        <w:t xml:space="preserve">5.6.7. </w:t>
      </w:r>
      <w:r w:rsidR="00A232B9" w:rsidRPr="00A06291">
        <w:rPr>
          <w:b/>
          <w:bCs/>
          <w:sz w:val="22"/>
          <w:szCs w:val="22"/>
          <w:lang w:val="tr-TR"/>
        </w:rPr>
        <w:t>Sınıf Arkadaşımdan Notlar</w:t>
      </w:r>
    </w:p>
    <w:p w14:paraId="6B4E1236" w14:textId="2D1D9469" w:rsidR="001E429B" w:rsidRPr="00A06291" w:rsidRDefault="001E429B" w:rsidP="0091186D">
      <w:pPr>
        <w:ind w:firstLine="720"/>
        <w:jc w:val="both"/>
        <w:rPr>
          <w:b/>
          <w:bCs/>
          <w:sz w:val="22"/>
          <w:szCs w:val="22"/>
          <w:lang w:val="tr-TR"/>
        </w:rPr>
      </w:pPr>
      <w:r w:rsidRPr="00A06291">
        <w:rPr>
          <w:sz w:val="22"/>
          <w:szCs w:val="22"/>
          <w:lang w:val="tr-TR"/>
        </w:rPr>
        <w:t>Öğrencilerin birbirlerine yazdıkları notlar ve karşıt iddialar bu sekmede yer almaktadır. Öğretmen ekranında Veriler, İddialar ve Deliller sayfasına benzer bir sayfadır.</w:t>
      </w:r>
    </w:p>
    <w:p w14:paraId="5B5114AA" w14:textId="62D33E1C" w:rsidR="00A232B9" w:rsidRDefault="00A232B9" w:rsidP="0091186D">
      <w:pPr>
        <w:spacing w:after="0"/>
        <w:jc w:val="both"/>
        <w:rPr>
          <w:sz w:val="22"/>
          <w:szCs w:val="22"/>
          <w:lang w:val="tr-TR"/>
        </w:rPr>
      </w:pPr>
      <w:r w:rsidRPr="00A06291">
        <w:rPr>
          <w:noProof/>
          <w:sz w:val="22"/>
          <w:szCs w:val="22"/>
          <w:lang w:val="tr-TR"/>
        </w:rPr>
        <w:drawing>
          <wp:inline distT="0" distB="0" distL="0" distR="0" wp14:anchorId="7969D032" wp14:editId="2469D3AE">
            <wp:extent cx="5760720" cy="2647950"/>
            <wp:effectExtent l="19050" t="19050" r="11430" b="190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47950"/>
                    </a:xfrm>
                    <a:prstGeom prst="rect">
                      <a:avLst/>
                    </a:prstGeom>
                    <a:ln>
                      <a:solidFill>
                        <a:schemeClr val="tx1"/>
                      </a:solidFill>
                    </a:ln>
                  </pic:spPr>
                </pic:pic>
              </a:graphicData>
            </a:graphic>
          </wp:inline>
        </w:drawing>
      </w:r>
    </w:p>
    <w:p w14:paraId="5D029A54" w14:textId="44ACA03C" w:rsidR="001E429B" w:rsidRDefault="001E429B" w:rsidP="006B54E1">
      <w:pPr>
        <w:jc w:val="center"/>
        <w:rPr>
          <w:sz w:val="22"/>
          <w:szCs w:val="22"/>
          <w:lang w:val="tr-TR"/>
        </w:rPr>
      </w:pPr>
      <w:r w:rsidRPr="006F3678">
        <w:rPr>
          <w:b/>
          <w:bCs/>
          <w:sz w:val="22"/>
          <w:szCs w:val="22"/>
          <w:lang w:val="tr-TR"/>
        </w:rPr>
        <w:t xml:space="preserve">Şekil 20. </w:t>
      </w:r>
      <w:r>
        <w:rPr>
          <w:sz w:val="22"/>
          <w:szCs w:val="22"/>
          <w:lang w:val="tr-TR"/>
        </w:rPr>
        <w:t>Argümantasyon süreci: Sınıf Arkadaş</w:t>
      </w:r>
      <w:r w:rsidR="006F3678">
        <w:rPr>
          <w:sz w:val="22"/>
          <w:szCs w:val="22"/>
          <w:lang w:val="tr-TR"/>
        </w:rPr>
        <w:t>ımdan Notlar</w:t>
      </w:r>
    </w:p>
    <w:p w14:paraId="2D8BE581" w14:textId="77777777" w:rsidR="007C1D28" w:rsidRPr="00A06291" w:rsidRDefault="007C1D28" w:rsidP="0091186D">
      <w:pPr>
        <w:jc w:val="both"/>
        <w:rPr>
          <w:sz w:val="22"/>
          <w:szCs w:val="22"/>
          <w:lang w:val="tr-TR"/>
        </w:rPr>
      </w:pPr>
    </w:p>
    <w:p w14:paraId="5092B472" w14:textId="679F2FCF" w:rsidR="00A232B9" w:rsidRPr="00A06291" w:rsidRDefault="00A232B9" w:rsidP="0091186D">
      <w:pPr>
        <w:ind w:firstLine="720"/>
        <w:jc w:val="both"/>
        <w:rPr>
          <w:sz w:val="22"/>
          <w:szCs w:val="22"/>
          <w:lang w:val="tr-TR"/>
        </w:rPr>
      </w:pPr>
      <w:r w:rsidRPr="00A06291">
        <w:rPr>
          <w:sz w:val="22"/>
          <w:szCs w:val="22"/>
          <w:lang w:val="tr-TR"/>
        </w:rPr>
        <w:t>Karşıt iddiaları görmek için Toplu göster butonu kullanılabileceği gibi iddianın yanında yer alan butonlardan karşıt iddialar butonu yardımıyla da görü</w:t>
      </w:r>
      <w:r w:rsidR="00815715">
        <w:rPr>
          <w:sz w:val="22"/>
          <w:szCs w:val="22"/>
          <w:lang w:val="tr-TR"/>
        </w:rPr>
        <w:t>l</w:t>
      </w:r>
      <w:r w:rsidRPr="00A06291">
        <w:rPr>
          <w:sz w:val="22"/>
          <w:szCs w:val="22"/>
          <w:lang w:val="tr-TR"/>
        </w:rPr>
        <w:t>ebilir.</w:t>
      </w:r>
    </w:p>
    <w:p w14:paraId="728486AB" w14:textId="780E6E44" w:rsidR="00A232B9" w:rsidRPr="00A06291" w:rsidRDefault="00815715" w:rsidP="0091186D">
      <w:pPr>
        <w:jc w:val="both"/>
        <w:rPr>
          <w:b/>
          <w:bCs/>
          <w:sz w:val="22"/>
          <w:szCs w:val="22"/>
          <w:lang w:val="tr-TR"/>
        </w:rPr>
      </w:pPr>
      <w:r>
        <w:rPr>
          <w:b/>
          <w:bCs/>
          <w:sz w:val="22"/>
          <w:szCs w:val="22"/>
          <w:lang w:val="tr-TR"/>
        </w:rPr>
        <w:t xml:space="preserve">5.6.8. </w:t>
      </w:r>
      <w:r w:rsidR="00A232B9" w:rsidRPr="00A06291">
        <w:rPr>
          <w:b/>
          <w:bCs/>
          <w:sz w:val="22"/>
          <w:szCs w:val="22"/>
          <w:lang w:val="tr-TR"/>
        </w:rPr>
        <w:t>Süreci Tamamlama</w:t>
      </w:r>
    </w:p>
    <w:p w14:paraId="6E0221BA" w14:textId="498A94C9" w:rsidR="00A232B9" w:rsidRDefault="00A232B9" w:rsidP="0091186D">
      <w:pPr>
        <w:spacing w:after="0"/>
        <w:jc w:val="both"/>
        <w:rPr>
          <w:b/>
          <w:bCs/>
          <w:sz w:val="22"/>
          <w:szCs w:val="22"/>
          <w:lang w:val="tr-TR"/>
        </w:rPr>
      </w:pPr>
      <w:r w:rsidRPr="00A06291">
        <w:rPr>
          <w:b/>
          <w:bCs/>
          <w:noProof/>
          <w:sz w:val="22"/>
          <w:szCs w:val="22"/>
          <w:lang w:val="tr-TR"/>
        </w:rPr>
        <w:drawing>
          <wp:inline distT="0" distB="0" distL="0" distR="0" wp14:anchorId="58D8EF9A" wp14:editId="06B7968E">
            <wp:extent cx="5760720" cy="2914650"/>
            <wp:effectExtent l="19050" t="19050" r="11430" b="190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914650"/>
                    </a:xfrm>
                    <a:prstGeom prst="rect">
                      <a:avLst/>
                    </a:prstGeom>
                    <a:ln>
                      <a:solidFill>
                        <a:schemeClr val="tx1"/>
                      </a:solidFill>
                    </a:ln>
                  </pic:spPr>
                </pic:pic>
              </a:graphicData>
            </a:graphic>
          </wp:inline>
        </w:drawing>
      </w:r>
    </w:p>
    <w:p w14:paraId="647AB97C" w14:textId="0960AFBC" w:rsidR="001E2AE6" w:rsidRPr="001E2AE6" w:rsidRDefault="001E2AE6" w:rsidP="006B54E1">
      <w:pPr>
        <w:jc w:val="center"/>
        <w:rPr>
          <w:sz w:val="22"/>
          <w:szCs w:val="22"/>
          <w:lang w:val="tr-TR"/>
        </w:rPr>
      </w:pPr>
      <w:r>
        <w:rPr>
          <w:b/>
          <w:bCs/>
          <w:sz w:val="22"/>
          <w:szCs w:val="22"/>
          <w:lang w:val="tr-TR"/>
        </w:rPr>
        <w:t xml:space="preserve">Şekil 21. </w:t>
      </w:r>
      <w:r>
        <w:rPr>
          <w:sz w:val="22"/>
          <w:szCs w:val="22"/>
          <w:lang w:val="tr-TR"/>
        </w:rPr>
        <w:t>Argümantasyon süreçlerinin tamamlanması</w:t>
      </w:r>
    </w:p>
    <w:p w14:paraId="62D4C338" w14:textId="69952B1C" w:rsidR="00A232B9" w:rsidRPr="00A06291" w:rsidRDefault="00A232B9" w:rsidP="0091186D">
      <w:pPr>
        <w:ind w:firstLine="720"/>
        <w:jc w:val="both"/>
        <w:rPr>
          <w:sz w:val="22"/>
          <w:szCs w:val="22"/>
          <w:lang w:val="tr-TR"/>
        </w:rPr>
      </w:pPr>
      <w:r w:rsidRPr="00A06291">
        <w:rPr>
          <w:sz w:val="22"/>
          <w:szCs w:val="22"/>
          <w:lang w:val="tr-TR"/>
        </w:rPr>
        <w:t xml:space="preserve">Eğer süreç içerisinde yer alan tüm aşamalarınız bittiyse süreci tamamlayabilirsiniz. Bunun için </w:t>
      </w:r>
      <w:r w:rsidR="001E2AE6">
        <w:rPr>
          <w:sz w:val="22"/>
          <w:szCs w:val="22"/>
          <w:lang w:val="tr-TR"/>
        </w:rPr>
        <w:t>Ş</w:t>
      </w:r>
      <w:r w:rsidRPr="00A06291">
        <w:rPr>
          <w:sz w:val="22"/>
          <w:szCs w:val="22"/>
          <w:lang w:val="tr-TR"/>
        </w:rPr>
        <w:t>ekil</w:t>
      </w:r>
      <w:r w:rsidR="001E2AE6">
        <w:rPr>
          <w:sz w:val="22"/>
          <w:szCs w:val="22"/>
          <w:lang w:val="tr-TR"/>
        </w:rPr>
        <w:t xml:space="preserve"> 21’</w:t>
      </w:r>
      <w:r w:rsidRPr="00A06291">
        <w:rPr>
          <w:sz w:val="22"/>
          <w:szCs w:val="22"/>
          <w:lang w:val="tr-TR"/>
        </w:rPr>
        <w:t xml:space="preserve">de gösterildiği gibi süreçlerden en sonda olan sürece </w:t>
      </w:r>
      <w:r w:rsidR="001E2AE6">
        <w:rPr>
          <w:sz w:val="22"/>
          <w:szCs w:val="22"/>
          <w:lang w:val="tr-TR"/>
        </w:rPr>
        <w:t>gelinmesi gerekmektedir</w:t>
      </w:r>
      <w:r w:rsidRPr="00A06291">
        <w:rPr>
          <w:sz w:val="22"/>
          <w:szCs w:val="22"/>
          <w:lang w:val="tr-TR"/>
        </w:rPr>
        <w:t xml:space="preserve">. </w:t>
      </w:r>
      <w:r w:rsidR="001E2AE6">
        <w:rPr>
          <w:sz w:val="22"/>
          <w:szCs w:val="22"/>
          <w:lang w:val="tr-TR"/>
        </w:rPr>
        <w:t>“</w:t>
      </w:r>
      <w:r w:rsidRPr="00A06291">
        <w:rPr>
          <w:sz w:val="22"/>
          <w:szCs w:val="22"/>
          <w:lang w:val="tr-TR"/>
        </w:rPr>
        <w:t>Son düşüncelerim</w:t>
      </w:r>
      <w:r w:rsidR="001E2AE6">
        <w:rPr>
          <w:sz w:val="22"/>
          <w:szCs w:val="22"/>
          <w:lang w:val="tr-TR"/>
        </w:rPr>
        <w:t>”</w:t>
      </w:r>
      <w:r w:rsidRPr="00A06291">
        <w:rPr>
          <w:sz w:val="22"/>
          <w:szCs w:val="22"/>
          <w:lang w:val="tr-TR"/>
        </w:rPr>
        <w:t xml:space="preserve"> her zaman en sonda olmayabilir, süreç yalnızca en son adımdan</w:t>
      </w:r>
      <w:r w:rsidR="00EE0E3F">
        <w:rPr>
          <w:sz w:val="22"/>
          <w:szCs w:val="22"/>
          <w:lang w:val="tr-TR"/>
        </w:rPr>
        <w:t xml:space="preserve"> sonra</w:t>
      </w:r>
      <w:r w:rsidRPr="00A06291">
        <w:rPr>
          <w:sz w:val="22"/>
          <w:szCs w:val="22"/>
          <w:lang w:val="tr-TR"/>
        </w:rPr>
        <w:t xml:space="preserve"> tamamlanmaktadır.</w:t>
      </w:r>
    </w:p>
    <w:p w14:paraId="175235DB" w14:textId="6AF0592E" w:rsidR="00A232B9" w:rsidRPr="00A06291" w:rsidRDefault="00A232B9" w:rsidP="0091186D">
      <w:pPr>
        <w:jc w:val="both"/>
        <w:rPr>
          <w:sz w:val="22"/>
          <w:szCs w:val="22"/>
          <w:lang w:val="tr-TR"/>
        </w:rPr>
      </w:pPr>
      <w:r w:rsidRPr="00A06291">
        <w:rPr>
          <w:sz w:val="22"/>
          <w:szCs w:val="22"/>
          <w:lang w:val="tr-TR"/>
        </w:rPr>
        <w:t xml:space="preserve"> </w:t>
      </w:r>
      <w:r w:rsidR="007C1D28">
        <w:rPr>
          <w:sz w:val="22"/>
          <w:szCs w:val="22"/>
          <w:lang w:val="tr-TR"/>
        </w:rPr>
        <w:tab/>
      </w:r>
      <w:r w:rsidRPr="00A06291">
        <w:rPr>
          <w:sz w:val="22"/>
          <w:szCs w:val="22"/>
          <w:lang w:val="tr-TR"/>
        </w:rPr>
        <w:t>En son aşamada en alta indiğinizde süreci tamamla butonunu göreceksiniz. Bu butona tıklayıp onay verdiğinizde süreç tamamlanacaktır ve artık</w:t>
      </w:r>
      <w:r w:rsidR="00EE0E3F">
        <w:rPr>
          <w:sz w:val="22"/>
          <w:szCs w:val="22"/>
          <w:lang w:val="tr-TR"/>
        </w:rPr>
        <w:t xml:space="preserve"> Şekil 10’da gösterilen </w:t>
      </w:r>
      <w:r w:rsidR="008B228C">
        <w:rPr>
          <w:sz w:val="22"/>
          <w:szCs w:val="22"/>
          <w:lang w:val="tr-TR"/>
        </w:rPr>
        <w:t>süreci devam eden ve tamamlanan argümantasyon uygulamaları</w:t>
      </w:r>
      <w:r w:rsidR="00EE0E3F">
        <w:rPr>
          <w:sz w:val="22"/>
          <w:szCs w:val="22"/>
          <w:lang w:val="tr-TR"/>
        </w:rPr>
        <w:t xml:space="preserve"> listesinde süreç kutucu</w:t>
      </w:r>
      <w:r w:rsidR="00EE0E3F">
        <w:rPr>
          <w:rFonts w:ascii="Calibri" w:hAnsi="Calibri" w:cs="Calibri"/>
          <w:sz w:val="22"/>
          <w:szCs w:val="22"/>
          <w:lang w:val="tr-TR"/>
        </w:rPr>
        <w:t>ğunun rengi</w:t>
      </w:r>
      <w:r w:rsidR="007A02DE">
        <w:rPr>
          <w:rFonts w:ascii="Calibri" w:hAnsi="Calibri" w:cs="Calibri"/>
          <w:sz w:val="22"/>
          <w:szCs w:val="22"/>
          <w:lang w:val="tr-TR"/>
        </w:rPr>
        <w:t xml:space="preserve"> öğretmen ekranında</w:t>
      </w:r>
      <w:r w:rsidRPr="00A06291">
        <w:rPr>
          <w:sz w:val="22"/>
          <w:szCs w:val="22"/>
          <w:lang w:val="tr-TR"/>
        </w:rPr>
        <w:t xml:space="preserve"> </w:t>
      </w:r>
      <w:r w:rsidR="008B228C">
        <w:rPr>
          <w:sz w:val="22"/>
          <w:szCs w:val="22"/>
          <w:lang w:val="tr-TR"/>
        </w:rPr>
        <w:t xml:space="preserve">yeşilden </w:t>
      </w:r>
      <w:r w:rsidRPr="00A06291">
        <w:rPr>
          <w:sz w:val="22"/>
          <w:szCs w:val="22"/>
          <w:lang w:val="tr-TR"/>
        </w:rPr>
        <w:t xml:space="preserve">kırmızı </w:t>
      </w:r>
      <w:r w:rsidR="008B228C">
        <w:rPr>
          <w:sz w:val="22"/>
          <w:szCs w:val="22"/>
          <w:lang w:val="tr-TR"/>
        </w:rPr>
        <w:t>renge dönüşecektir</w:t>
      </w:r>
      <w:r w:rsidRPr="00A06291">
        <w:rPr>
          <w:sz w:val="22"/>
          <w:szCs w:val="22"/>
          <w:lang w:val="tr-TR"/>
        </w:rPr>
        <w:t>.</w:t>
      </w:r>
      <w:r w:rsidR="009864E5">
        <w:rPr>
          <w:sz w:val="22"/>
          <w:szCs w:val="22"/>
          <w:lang w:val="tr-TR"/>
        </w:rPr>
        <w:t xml:space="preserve"> Bu o argümantasyon sürecin sonlandırıldı</w:t>
      </w:r>
      <w:r w:rsidR="009864E5">
        <w:rPr>
          <w:rFonts w:ascii="Calibri" w:hAnsi="Calibri" w:cs="Calibri"/>
          <w:sz w:val="22"/>
          <w:szCs w:val="22"/>
          <w:lang w:val="tr-TR"/>
        </w:rPr>
        <w:t>ğını gösterir.</w:t>
      </w:r>
      <w:r w:rsidRPr="00A06291">
        <w:rPr>
          <w:sz w:val="22"/>
          <w:szCs w:val="22"/>
          <w:lang w:val="tr-TR"/>
        </w:rPr>
        <w:t xml:space="preserve"> Süreç tamamlandığında artık öğrencileriniz bu süreci </w:t>
      </w:r>
      <w:r w:rsidR="007A02DE">
        <w:rPr>
          <w:sz w:val="22"/>
          <w:szCs w:val="22"/>
          <w:lang w:val="tr-TR"/>
        </w:rPr>
        <w:t xml:space="preserve">kendi </w:t>
      </w:r>
      <w:r w:rsidRPr="00A06291">
        <w:rPr>
          <w:sz w:val="22"/>
          <w:szCs w:val="22"/>
          <w:lang w:val="tr-TR"/>
        </w:rPr>
        <w:t>ekranlarında göremezler</w:t>
      </w:r>
      <w:r w:rsidR="007A02DE">
        <w:rPr>
          <w:sz w:val="22"/>
          <w:szCs w:val="22"/>
          <w:lang w:val="tr-TR"/>
        </w:rPr>
        <w:t>.</w:t>
      </w:r>
      <w:r w:rsidRPr="00A06291">
        <w:rPr>
          <w:sz w:val="22"/>
          <w:szCs w:val="22"/>
          <w:lang w:val="tr-TR"/>
        </w:rPr>
        <w:t xml:space="preserve"> </w:t>
      </w:r>
      <w:r w:rsidR="007A02DE">
        <w:rPr>
          <w:sz w:val="22"/>
          <w:szCs w:val="22"/>
          <w:lang w:val="tr-TR"/>
        </w:rPr>
        <w:t>Do</w:t>
      </w:r>
      <w:r w:rsidRPr="00A06291">
        <w:rPr>
          <w:sz w:val="22"/>
          <w:szCs w:val="22"/>
          <w:lang w:val="tr-TR"/>
        </w:rPr>
        <w:t>layısıyla</w:t>
      </w:r>
      <w:r w:rsidR="007A02DE">
        <w:rPr>
          <w:sz w:val="22"/>
          <w:szCs w:val="22"/>
          <w:lang w:val="tr-TR"/>
        </w:rPr>
        <w:t xml:space="preserve"> süreç tümüyle tamamlandıktan sonra</w:t>
      </w:r>
      <w:r w:rsidRPr="00A06291">
        <w:rPr>
          <w:sz w:val="22"/>
          <w:szCs w:val="22"/>
          <w:lang w:val="tr-TR"/>
        </w:rPr>
        <w:t xml:space="preserve"> herhangi bir değişiklik yapamazlar.</w:t>
      </w:r>
    </w:p>
    <w:p w14:paraId="3309F5ED" w14:textId="654A3BA1" w:rsidR="00A232B9" w:rsidRPr="009C6DDD" w:rsidRDefault="009864E5" w:rsidP="0091186D">
      <w:pPr>
        <w:jc w:val="both"/>
        <w:rPr>
          <w:b/>
          <w:bCs/>
          <w:sz w:val="22"/>
          <w:szCs w:val="22"/>
          <w:lang w:val="tr-TR"/>
        </w:rPr>
      </w:pPr>
      <w:r>
        <w:rPr>
          <w:b/>
          <w:bCs/>
          <w:sz w:val="22"/>
          <w:szCs w:val="22"/>
          <w:lang w:val="tr-TR"/>
        </w:rPr>
        <w:t>5.</w:t>
      </w:r>
      <w:r w:rsidR="00A760F7">
        <w:rPr>
          <w:b/>
          <w:bCs/>
          <w:sz w:val="22"/>
          <w:szCs w:val="22"/>
          <w:lang w:val="tr-TR"/>
        </w:rPr>
        <w:t>7.</w:t>
      </w:r>
      <w:r>
        <w:rPr>
          <w:b/>
          <w:bCs/>
          <w:sz w:val="22"/>
          <w:szCs w:val="22"/>
          <w:lang w:val="tr-TR"/>
        </w:rPr>
        <w:t xml:space="preserve"> </w:t>
      </w:r>
      <w:r w:rsidR="00A232B9" w:rsidRPr="00A06291">
        <w:rPr>
          <w:b/>
          <w:bCs/>
          <w:sz w:val="22"/>
          <w:szCs w:val="22"/>
          <w:lang w:val="tr-TR"/>
        </w:rPr>
        <w:t>Argüman Raporu</w:t>
      </w:r>
    </w:p>
    <w:p w14:paraId="202C4FF4" w14:textId="0AEA8F7C" w:rsidR="00A232B9" w:rsidRDefault="009C6DDD" w:rsidP="0091186D">
      <w:pPr>
        <w:ind w:firstLine="720"/>
        <w:jc w:val="both"/>
        <w:rPr>
          <w:sz w:val="22"/>
          <w:szCs w:val="22"/>
          <w:lang w:val="tr-TR"/>
        </w:rPr>
      </w:pPr>
      <w:r>
        <w:rPr>
          <w:sz w:val="22"/>
          <w:szCs w:val="22"/>
          <w:lang w:val="tr-TR"/>
        </w:rPr>
        <w:t xml:space="preserve">Şekil 10’da gösterilen </w:t>
      </w:r>
      <w:r w:rsidR="008B228C">
        <w:rPr>
          <w:sz w:val="22"/>
          <w:szCs w:val="22"/>
          <w:lang w:val="tr-TR"/>
        </w:rPr>
        <w:t>devam eden ve tamamlanan argümantasyon uygulamaları ekranında süreç kutucuklarının altında</w:t>
      </w:r>
      <w:r w:rsidR="00A232B9" w:rsidRPr="00A06291">
        <w:rPr>
          <w:sz w:val="22"/>
          <w:szCs w:val="22"/>
          <w:lang w:val="tr-TR"/>
        </w:rPr>
        <w:t xml:space="preserve"> </w:t>
      </w:r>
      <w:r w:rsidR="008B228C">
        <w:rPr>
          <w:sz w:val="22"/>
          <w:szCs w:val="22"/>
          <w:lang w:val="tr-TR"/>
        </w:rPr>
        <w:t>“</w:t>
      </w:r>
      <w:r w:rsidR="00A232B9" w:rsidRPr="00A06291">
        <w:rPr>
          <w:sz w:val="22"/>
          <w:szCs w:val="22"/>
          <w:lang w:val="tr-TR"/>
        </w:rPr>
        <w:t>Argüman Raporu</w:t>
      </w:r>
      <w:r w:rsidR="008B228C">
        <w:rPr>
          <w:sz w:val="22"/>
          <w:szCs w:val="22"/>
          <w:lang w:val="tr-TR"/>
        </w:rPr>
        <w:t>”</w:t>
      </w:r>
      <w:r w:rsidR="00A232B9" w:rsidRPr="00A06291">
        <w:rPr>
          <w:sz w:val="22"/>
          <w:szCs w:val="22"/>
          <w:lang w:val="tr-TR"/>
        </w:rPr>
        <w:t xml:space="preserve"> adında bir buton bulunmaktadır. Bu buton sayesinde grupların</w:t>
      </w:r>
      <w:r w:rsidR="00E46728">
        <w:rPr>
          <w:sz w:val="22"/>
          <w:szCs w:val="22"/>
          <w:lang w:val="tr-TR"/>
        </w:rPr>
        <w:t>/bireysel olarak ö</w:t>
      </w:r>
      <w:r w:rsidR="00E46728">
        <w:rPr>
          <w:rFonts w:ascii="Calibri" w:hAnsi="Calibri" w:cs="Calibri"/>
          <w:sz w:val="22"/>
          <w:szCs w:val="22"/>
          <w:lang w:val="tr-TR"/>
        </w:rPr>
        <w:t>ğrencilerin</w:t>
      </w:r>
      <w:r w:rsidR="00A232B9" w:rsidRPr="00A06291">
        <w:rPr>
          <w:sz w:val="22"/>
          <w:szCs w:val="22"/>
          <w:lang w:val="tr-TR"/>
        </w:rPr>
        <w:t xml:space="preserve"> </w:t>
      </w:r>
      <w:r w:rsidR="00E46728">
        <w:rPr>
          <w:sz w:val="22"/>
          <w:szCs w:val="22"/>
          <w:lang w:val="tr-TR"/>
        </w:rPr>
        <w:t xml:space="preserve">süreç boyunca </w:t>
      </w:r>
      <w:r w:rsidR="00A232B9" w:rsidRPr="00A06291">
        <w:rPr>
          <w:sz w:val="22"/>
          <w:szCs w:val="22"/>
          <w:lang w:val="tr-TR"/>
        </w:rPr>
        <w:t xml:space="preserve">girdikleri veriler tek sayfa </w:t>
      </w:r>
      <w:r w:rsidR="00E46728">
        <w:rPr>
          <w:sz w:val="22"/>
          <w:szCs w:val="22"/>
          <w:lang w:val="tr-TR"/>
        </w:rPr>
        <w:t>halinde</w:t>
      </w:r>
      <w:r w:rsidR="00A232B9" w:rsidRPr="00A06291">
        <w:rPr>
          <w:sz w:val="22"/>
          <w:szCs w:val="22"/>
          <w:lang w:val="tr-TR"/>
        </w:rPr>
        <w:t xml:space="preserve"> </w:t>
      </w:r>
      <w:r w:rsidR="00E46728">
        <w:rPr>
          <w:sz w:val="22"/>
          <w:szCs w:val="22"/>
          <w:lang w:val="tr-TR"/>
        </w:rPr>
        <w:t>görülebilmektedir</w:t>
      </w:r>
      <w:r w:rsidR="00A232B9" w:rsidRPr="00A06291">
        <w:rPr>
          <w:sz w:val="22"/>
          <w:szCs w:val="22"/>
          <w:lang w:val="tr-TR"/>
        </w:rPr>
        <w:t xml:space="preserve">. </w:t>
      </w:r>
    </w:p>
    <w:p w14:paraId="638F3048" w14:textId="073C28C1" w:rsidR="002A094E" w:rsidRDefault="002A094E" w:rsidP="0091186D">
      <w:pPr>
        <w:jc w:val="both"/>
        <w:rPr>
          <w:sz w:val="22"/>
          <w:szCs w:val="22"/>
          <w:lang w:val="tr-TR"/>
        </w:rPr>
      </w:pPr>
    </w:p>
    <w:p w14:paraId="29F42B7D" w14:textId="173516CE" w:rsidR="002A094E" w:rsidRDefault="002A094E" w:rsidP="0091186D">
      <w:pPr>
        <w:jc w:val="both"/>
        <w:rPr>
          <w:sz w:val="22"/>
          <w:szCs w:val="22"/>
          <w:lang w:val="tr-TR"/>
        </w:rPr>
      </w:pPr>
    </w:p>
    <w:p w14:paraId="6AB89FBF" w14:textId="47D54418" w:rsidR="002A094E" w:rsidRDefault="002A094E" w:rsidP="0091186D">
      <w:pPr>
        <w:jc w:val="both"/>
        <w:rPr>
          <w:sz w:val="22"/>
          <w:szCs w:val="22"/>
          <w:lang w:val="tr-TR"/>
        </w:rPr>
      </w:pPr>
    </w:p>
    <w:p w14:paraId="0A7F9E07" w14:textId="4CB954F1" w:rsidR="002A094E" w:rsidRDefault="002A094E" w:rsidP="0091186D">
      <w:pPr>
        <w:jc w:val="both"/>
        <w:rPr>
          <w:sz w:val="22"/>
          <w:szCs w:val="22"/>
          <w:lang w:val="tr-TR"/>
        </w:rPr>
      </w:pPr>
    </w:p>
    <w:p w14:paraId="7CFC89FF" w14:textId="77777777" w:rsidR="006651FE" w:rsidRPr="00A06291" w:rsidRDefault="006651FE" w:rsidP="0091186D">
      <w:pPr>
        <w:jc w:val="both"/>
        <w:rPr>
          <w:sz w:val="22"/>
          <w:szCs w:val="22"/>
          <w:lang w:val="tr-TR"/>
        </w:rPr>
      </w:pPr>
    </w:p>
    <w:p w14:paraId="5F0408B9" w14:textId="030E12C5" w:rsidR="00A232B9" w:rsidRDefault="00A232B9" w:rsidP="0091186D">
      <w:pPr>
        <w:spacing w:after="0"/>
        <w:jc w:val="both"/>
        <w:rPr>
          <w:sz w:val="22"/>
          <w:szCs w:val="22"/>
          <w:lang w:val="tr-TR"/>
        </w:rPr>
      </w:pPr>
      <w:r w:rsidRPr="00A06291">
        <w:rPr>
          <w:noProof/>
          <w:sz w:val="22"/>
          <w:szCs w:val="22"/>
          <w:lang w:val="tr-TR"/>
        </w:rPr>
        <w:drawing>
          <wp:inline distT="0" distB="0" distL="0" distR="0" wp14:anchorId="1573AE15" wp14:editId="5F562A41">
            <wp:extent cx="5760720" cy="3144520"/>
            <wp:effectExtent l="19050" t="19050" r="11430" b="17780"/>
            <wp:docPr id="35" name="Resim 3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metin içeren bir resim&#10;&#10;Açıklama otomatik olarak oluşturuldu"/>
                    <pic:cNvPicPr/>
                  </pic:nvPicPr>
                  <pic:blipFill>
                    <a:blip r:embed="rId45"/>
                    <a:stretch>
                      <a:fillRect/>
                    </a:stretch>
                  </pic:blipFill>
                  <pic:spPr>
                    <a:xfrm>
                      <a:off x="0" y="0"/>
                      <a:ext cx="5760720" cy="3144520"/>
                    </a:xfrm>
                    <a:prstGeom prst="rect">
                      <a:avLst/>
                    </a:prstGeom>
                    <a:ln>
                      <a:solidFill>
                        <a:schemeClr val="tx1"/>
                      </a:solidFill>
                    </a:ln>
                  </pic:spPr>
                </pic:pic>
              </a:graphicData>
            </a:graphic>
          </wp:inline>
        </w:drawing>
      </w:r>
    </w:p>
    <w:p w14:paraId="4DF2BEC5" w14:textId="201F0940" w:rsidR="00E46728" w:rsidRPr="00A06291" w:rsidRDefault="00E46728" w:rsidP="006B54E1">
      <w:pPr>
        <w:jc w:val="center"/>
        <w:rPr>
          <w:sz w:val="22"/>
          <w:szCs w:val="22"/>
          <w:lang w:val="tr-TR"/>
        </w:rPr>
      </w:pPr>
      <w:r w:rsidRPr="00E46728">
        <w:rPr>
          <w:b/>
          <w:bCs/>
          <w:sz w:val="22"/>
          <w:szCs w:val="22"/>
          <w:lang w:val="tr-TR"/>
        </w:rPr>
        <w:t>Şekil 22.</w:t>
      </w:r>
      <w:r>
        <w:rPr>
          <w:sz w:val="22"/>
          <w:szCs w:val="22"/>
          <w:lang w:val="tr-TR"/>
        </w:rPr>
        <w:t xml:space="preserve"> Argümantasyon raporu ekranı</w:t>
      </w:r>
    </w:p>
    <w:p w14:paraId="38CF8D2E" w14:textId="0582A8C3" w:rsidR="00A232B9" w:rsidRPr="00A06291" w:rsidRDefault="00E46728" w:rsidP="0091186D">
      <w:pPr>
        <w:ind w:firstLine="720"/>
        <w:jc w:val="both"/>
        <w:rPr>
          <w:sz w:val="22"/>
          <w:szCs w:val="22"/>
          <w:lang w:val="tr-TR"/>
        </w:rPr>
      </w:pPr>
      <w:r>
        <w:rPr>
          <w:sz w:val="22"/>
          <w:szCs w:val="22"/>
          <w:lang w:val="tr-TR"/>
        </w:rPr>
        <w:t>Rapor sayfasının</w:t>
      </w:r>
      <w:r w:rsidR="00A232B9" w:rsidRPr="00A06291">
        <w:rPr>
          <w:sz w:val="22"/>
          <w:szCs w:val="22"/>
          <w:lang w:val="tr-TR"/>
        </w:rPr>
        <w:t xml:space="preserve"> amacı öğretmen istediğinde çıktı alarak argüman sürecini raporlayabilir ya da sürece katılan öğrencilerin durumlarını değerlendirerek notlarına yansıtabilir.</w:t>
      </w:r>
    </w:p>
    <w:p w14:paraId="67181ED6" w14:textId="785D03DD" w:rsidR="00A232B9" w:rsidRPr="00A06291" w:rsidRDefault="00A760F7" w:rsidP="0091186D">
      <w:pPr>
        <w:jc w:val="both"/>
        <w:rPr>
          <w:b/>
          <w:bCs/>
          <w:sz w:val="22"/>
          <w:szCs w:val="22"/>
          <w:lang w:val="tr-TR"/>
        </w:rPr>
      </w:pPr>
      <w:r>
        <w:rPr>
          <w:b/>
          <w:bCs/>
          <w:sz w:val="22"/>
          <w:szCs w:val="22"/>
          <w:lang w:val="tr-TR"/>
        </w:rPr>
        <w:t xml:space="preserve">6. </w:t>
      </w:r>
      <w:r w:rsidR="00A232B9" w:rsidRPr="00A06291">
        <w:rPr>
          <w:b/>
          <w:bCs/>
          <w:sz w:val="22"/>
          <w:szCs w:val="22"/>
          <w:lang w:val="tr-TR"/>
        </w:rPr>
        <w:t>Araştırma Sorusu Topluluğu</w:t>
      </w:r>
    </w:p>
    <w:p w14:paraId="617868C4" w14:textId="77777777" w:rsidR="006305CA" w:rsidRPr="00A06291" w:rsidRDefault="006305CA" w:rsidP="0091186D">
      <w:pPr>
        <w:ind w:firstLine="720"/>
        <w:jc w:val="both"/>
        <w:rPr>
          <w:sz w:val="22"/>
          <w:szCs w:val="22"/>
          <w:lang w:val="tr-TR"/>
        </w:rPr>
      </w:pPr>
      <w:r w:rsidRPr="00A06291">
        <w:rPr>
          <w:sz w:val="22"/>
          <w:szCs w:val="22"/>
          <w:lang w:val="tr-TR"/>
        </w:rPr>
        <w:t xml:space="preserve">Topluluk sekmesinde yer alan Araştırma Sorusu topluluğunun amacı araştırma sorularında öğretmenlerin birbirine yardımcı olması ve fikir alışverişidir. Bu topluluğa eğitmen hazırladığı soruları gönderilebilir veya toplulukta bulunan soruları kendi sorularına ekleyebilir. </w:t>
      </w:r>
    </w:p>
    <w:p w14:paraId="2363D3E8" w14:textId="63581439" w:rsidR="00A232B9" w:rsidRDefault="00A232B9" w:rsidP="0091186D">
      <w:pPr>
        <w:spacing w:after="0"/>
        <w:jc w:val="both"/>
        <w:rPr>
          <w:sz w:val="22"/>
          <w:szCs w:val="22"/>
          <w:lang w:val="tr-TR"/>
        </w:rPr>
      </w:pPr>
      <w:r w:rsidRPr="00A06291">
        <w:rPr>
          <w:noProof/>
          <w:sz w:val="22"/>
          <w:szCs w:val="22"/>
          <w:lang w:val="tr-TR"/>
        </w:rPr>
        <w:drawing>
          <wp:inline distT="0" distB="0" distL="0" distR="0" wp14:anchorId="5EE4675A" wp14:editId="1BF2B6F8">
            <wp:extent cx="5760720" cy="2681605"/>
            <wp:effectExtent l="19050" t="19050" r="11430" b="2349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681605"/>
                    </a:xfrm>
                    <a:prstGeom prst="rect">
                      <a:avLst/>
                    </a:prstGeom>
                    <a:ln>
                      <a:solidFill>
                        <a:schemeClr val="tx1"/>
                      </a:solidFill>
                    </a:ln>
                  </pic:spPr>
                </pic:pic>
              </a:graphicData>
            </a:graphic>
          </wp:inline>
        </w:drawing>
      </w:r>
    </w:p>
    <w:p w14:paraId="450CB38F" w14:textId="5CDE25DE" w:rsidR="006305CA" w:rsidRDefault="006305CA" w:rsidP="006B54E1">
      <w:pPr>
        <w:jc w:val="center"/>
        <w:rPr>
          <w:rFonts w:ascii="Calibri" w:hAnsi="Calibri" w:cs="Calibri"/>
          <w:sz w:val="22"/>
          <w:szCs w:val="22"/>
          <w:lang w:val="tr-TR"/>
        </w:rPr>
      </w:pPr>
      <w:r w:rsidRPr="006305CA">
        <w:rPr>
          <w:b/>
          <w:bCs/>
          <w:sz w:val="22"/>
          <w:szCs w:val="22"/>
          <w:lang w:val="tr-TR"/>
        </w:rPr>
        <w:t>Şekil 23.</w:t>
      </w:r>
      <w:r>
        <w:rPr>
          <w:sz w:val="22"/>
          <w:szCs w:val="22"/>
          <w:lang w:val="tr-TR"/>
        </w:rPr>
        <w:t xml:space="preserve"> Araştırma sorusu toplulu</w:t>
      </w:r>
      <w:r>
        <w:rPr>
          <w:rFonts w:ascii="Calibri" w:hAnsi="Calibri" w:cs="Calibri"/>
          <w:sz w:val="22"/>
          <w:szCs w:val="22"/>
          <w:lang w:val="tr-TR"/>
        </w:rPr>
        <w:t>ğu</w:t>
      </w:r>
    </w:p>
    <w:p w14:paraId="515F9FBF" w14:textId="5C804404" w:rsidR="002A094E" w:rsidRDefault="002A094E" w:rsidP="0091186D">
      <w:pPr>
        <w:jc w:val="both"/>
        <w:rPr>
          <w:rFonts w:ascii="Calibri" w:hAnsi="Calibri" w:cs="Calibri"/>
          <w:sz w:val="22"/>
          <w:szCs w:val="22"/>
          <w:lang w:val="tr-TR"/>
        </w:rPr>
      </w:pPr>
    </w:p>
    <w:p w14:paraId="3FBE414B" w14:textId="77777777" w:rsidR="002A094E" w:rsidRPr="006305CA" w:rsidRDefault="002A094E" w:rsidP="0091186D">
      <w:pPr>
        <w:jc w:val="both"/>
        <w:rPr>
          <w:rFonts w:ascii="Calibri" w:hAnsi="Calibri" w:cs="Calibri"/>
          <w:sz w:val="22"/>
          <w:szCs w:val="22"/>
          <w:lang w:val="tr-TR"/>
        </w:rPr>
      </w:pPr>
    </w:p>
    <w:p w14:paraId="22E971CC" w14:textId="2925D75B" w:rsidR="00A232B9" w:rsidRPr="00A06291" w:rsidRDefault="00A232B9" w:rsidP="0091186D">
      <w:pPr>
        <w:ind w:firstLine="720"/>
        <w:jc w:val="both"/>
        <w:rPr>
          <w:sz w:val="22"/>
          <w:szCs w:val="22"/>
          <w:lang w:val="tr-TR"/>
        </w:rPr>
      </w:pPr>
      <w:r w:rsidRPr="00A06291">
        <w:rPr>
          <w:sz w:val="22"/>
          <w:szCs w:val="22"/>
          <w:lang w:val="tr-TR"/>
        </w:rPr>
        <w:t xml:space="preserve">Topluluk ekranına Menüden Topluluk sekmesine tıkladığınızda altında açılan Soruları Listele sekmesinden ulaşabilirsiniz. Sayfanın üstünde bir filtreleme alanı yer almaktadır. Burada çok fazla soru olabileceğinden sınıf, ünite, konu filtreleriyle arama yapılabilir. </w:t>
      </w:r>
    </w:p>
    <w:p w14:paraId="70BF70DA" w14:textId="1BECD797" w:rsidR="00A232B9" w:rsidRPr="00A06291" w:rsidRDefault="00A232B9" w:rsidP="0091186D">
      <w:pPr>
        <w:jc w:val="both"/>
        <w:rPr>
          <w:sz w:val="22"/>
          <w:szCs w:val="22"/>
          <w:lang w:val="tr-TR"/>
        </w:rPr>
      </w:pPr>
    </w:p>
    <w:p w14:paraId="7B5961EA" w14:textId="68177074" w:rsidR="00A232B9" w:rsidRPr="00A06291" w:rsidRDefault="000C7FF6" w:rsidP="0091186D">
      <w:pPr>
        <w:jc w:val="both"/>
        <w:rPr>
          <w:sz w:val="22"/>
          <w:szCs w:val="22"/>
          <w:lang w:val="tr-TR"/>
        </w:rPr>
      </w:pPr>
      <w:r w:rsidRPr="00A06291">
        <w:rPr>
          <w:noProof/>
          <w:sz w:val="22"/>
          <w:szCs w:val="22"/>
          <w:lang w:val="tr-TR"/>
        </w:rPr>
        <w:drawing>
          <wp:anchor distT="0" distB="0" distL="114300" distR="114300" simplePos="0" relativeHeight="251667456" behindDoc="0" locked="0" layoutInCell="1" allowOverlap="1" wp14:anchorId="5B993F9B" wp14:editId="54595AC7">
            <wp:simplePos x="0" y="0"/>
            <wp:positionH relativeFrom="column">
              <wp:posOffset>-635</wp:posOffset>
            </wp:positionH>
            <wp:positionV relativeFrom="paragraph">
              <wp:posOffset>10795</wp:posOffset>
            </wp:positionV>
            <wp:extent cx="2200275" cy="1270000"/>
            <wp:effectExtent l="0" t="0" r="9525" b="6350"/>
            <wp:wrapThrough wrapText="bothSides">
              <wp:wrapPolygon edited="0">
                <wp:start x="0" y="0"/>
                <wp:lineTo x="0" y="21384"/>
                <wp:lineTo x="21506" y="21384"/>
                <wp:lineTo x="21506" y="0"/>
                <wp:lineTo x="0" y="0"/>
              </wp:wrapPolygon>
            </wp:wrapThrough>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200275" cy="1270000"/>
                    </a:xfrm>
                    <a:prstGeom prst="rect">
                      <a:avLst/>
                    </a:prstGeom>
                  </pic:spPr>
                </pic:pic>
              </a:graphicData>
            </a:graphic>
          </wp:anchor>
        </w:drawing>
      </w:r>
      <w:r>
        <w:rPr>
          <w:sz w:val="22"/>
          <w:szCs w:val="22"/>
          <w:lang w:val="tr-TR"/>
        </w:rPr>
        <w:t>Araştırma sorularının ilk kez oluşturuldu</w:t>
      </w:r>
      <w:r>
        <w:rPr>
          <w:rFonts w:ascii="Calibri" w:hAnsi="Calibri" w:cs="Calibri"/>
          <w:sz w:val="22"/>
          <w:szCs w:val="22"/>
          <w:lang w:val="tr-TR"/>
        </w:rPr>
        <w:t>ğu ekrandan farklı olarak bu ekranda işlem menüsü altında</w:t>
      </w:r>
      <w:r w:rsidR="00A232B9" w:rsidRPr="00A06291">
        <w:rPr>
          <w:sz w:val="22"/>
          <w:szCs w:val="22"/>
          <w:lang w:val="tr-TR"/>
        </w:rPr>
        <w:t xml:space="preserve"> </w:t>
      </w:r>
      <w:r>
        <w:rPr>
          <w:sz w:val="22"/>
          <w:szCs w:val="22"/>
          <w:lang w:val="tr-TR"/>
        </w:rPr>
        <w:t>“</w:t>
      </w:r>
      <w:r w:rsidR="00A232B9" w:rsidRPr="00A06291">
        <w:rPr>
          <w:sz w:val="22"/>
          <w:szCs w:val="22"/>
          <w:lang w:val="tr-TR"/>
        </w:rPr>
        <w:t>Araştırma Sorularıma Ekle</w:t>
      </w:r>
      <w:r>
        <w:rPr>
          <w:sz w:val="22"/>
          <w:szCs w:val="22"/>
          <w:lang w:val="tr-TR"/>
        </w:rPr>
        <w:t>”</w:t>
      </w:r>
      <w:r w:rsidR="00A232B9" w:rsidRPr="00A06291">
        <w:rPr>
          <w:sz w:val="22"/>
          <w:szCs w:val="22"/>
          <w:lang w:val="tr-TR"/>
        </w:rPr>
        <w:t xml:space="preserve"> sekmesi yer almaktadır. Bunu </w:t>
      </w:r>
      <w:r>
        <w:rPr>
          <w:sz w:val="22"/>
          <w:szCs w:val="22"/>
          <w:lang w:val="tr-TR"/>
        </w:rPr>
        <w:t>butona tıkladı</w:t>
      </w:r>
      <w:r>
        <w:rPr>
          <w:rFonts w:ascii="Calibri" w:hAnsi="Calibri" w:cs="Calibri"/>
          <w:sz w:val="22"/>
          <w:szCs w:val="22"/>
          <w:lang w:val="tr-TR"/>
        </w:rPr>
        <w:t>ğınızda seçilen soru</w:t>
      </w:r>
      <w:r w:rsidR="00A232B9" w:rsidRPr="00A06291">
        <w:rPr>
          <w:sz w:val="22"/>
          <w:szCs w:val="22"/>
          <w:lang w:val="tr-TR"/>
        </w:rPr>
        <w:t xml:space="preserve"> kendi araştırma sorularınız arasına eklenir ve argümantasyon süreçlerinde kullanılabilir hale gelir. </w:t>
      </w:r>
    </w:p>
    <w:p w14:paraId="2F0E3EA0" w14:textId="77777777" w:rsidR="00A232B9" w:rsidRPr="00A06291" w:rsidRDefault="00A232B9" w:rsidP="0091186D">
      <w:pPr>
        <w:jc w:val="both"/>
        <w:rPr>
          <w:sz w:val="22"/>
          <w:szCs w:val="22"/>
          <w:lang w:val="tr-TR"/>
        </w:rPr>
      </w:pPr>
    </w:p>
    <w:p w14:paraId="2D56325F" w14:textId="526CC4BE" w:rsidR="00A232B9" w:rsidRDefault="00A232B9" w:rsidP="0091186D">
      <w:pPr>
        <w:spacing w:after="0"/>
        <w:jc w:val="both"/>
        <w:rPr>
          <w:sz w:val="22"/>
          <w:szCs w:val="22"/>
          <w:lang w:val="tr-TR"/>
        </w:rPr>
      </w:pPr>
      <w:r w:rsidRPr="00A06291">
        <w:rPr>
          <w:noProof/>
          <w:sz w:val="22"/>
          <w:szCs w:val="22"/>
          <w:lang w:val="tr-TR"/>
        </w:rPr>
        <w:drawing>
          <wp:inline distT="0" distB="0" distL="0" distR="0" wp14:anchorId="648AA0FD" wp14:editId="4FEE56D9">
            <wp:extent cx="5741077" cy="2691130"/>
            <wp:effectExtent l="19050" t="19050" r="12065" b="1397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1077" cy="2691130"/>
                    </a:xfrm>
                    <a:prstGeom prst="rect">
                      <a:avLst/>
                    </a:prstGeom>
                    <a:ln>
                      <a:solidFill>
                        <a:schemeClr val="tx1"/>
                      </a:solidFill>
                    </a:ln>
                  </pic:spPr>
                </pic:pic>
              </a:graphicData>
            </a:graphic>
          </wp:inline>
        </w:drawing>
      </w:r>
    </w:p>
    <w:p w14:paraId="31C4813E" w14:textId="55322DA5" w:rsidR="00F0522D" w:rsidRPr="00F0522D" w:rsidRDefault="00F0522D" w:rsidP="006B54E1">
      <w:pPr>
        <w:jc w:val="center"/>
        <w:rPr>
          <w:rFonts w:ascii="Calibri" w:hAnsi="Calibri" w:cs="Calibri"/>
          <w:sz w:val="22"/>
          <w:szCs w:val="22"/>
          <w:lang w:val="tr-TR"/>
        </w:rPr>
      </w:pPr>
      <w:r w:rsidRPr="003F3B1A">
        <w:rPr>
          <w:b/>
          <w:bCs/>
          <w:sz w:val="22"/>
          <w:szCs w:val="22"/>
          <w:lang w:val="tr-TR"/>
        </w:rPr>
        <w:t>Şek</w:t>
      </w:r>
      <w:r w:rsidRPr="003F3B1A">
        <w:rPr>
          <w:rFonts w:ascii="Calibri" w:hAnsi="Calibri" w:cs="Calibri"/>
          <w:b/>
          <w:bCs/>
          <w:sz w:val="22"/>
          <w:szCs w:val="22"/>
          <w:lang w:val="tr-TR"/>
        </w:rPr>
        <w:t>il 24</w:t>
      </w:r>
      <w:r>
        <w:rPr>
          <w:rFonts w:ascii="Calibri" w:hAnsi="Calibri" w:cs="Calibri"/>
          <w:sz w:val="22"/>
          <w:szCs w:val="22"/>
          <w:lang w:val="tr-TR"/>
        </w:rPr>
        <w:t>. Araştırma sorusu topluluğu</w:t>
      </w:r>
      <w:r w:rsidR="003F3B1A">
        <w:rPr>
          <w:rFonts w:ascii="Calibri" w:hAnsi="Calibri" w:cs="Calibri"/>
          <w:sz w:val="22"/>
          <w:szCs w:val="22"/>
          <w:lang w:val="tr-TR"/>
        </w:rPr>
        <w:t>: Detaylar ekranı</w:t>
      </w:r>
    </w:p>
    <w:p w14:paraId="5ED7363C" w14:textId="25297C9B" w:rsidR="00A232B9" w:rsidRPr="00A06291" w:rsidRDefault="009204F4" w:rsidP="0091186D">
      <w:pPr>
        <w:ind w:firstLine="720"/>
        <w:jc w:val="both"/>
        <w:rPr>
          <w:sz w:val="22"/>
          <w:szCs w:val="22"/>
          <w:lang w:val="tr-TR"/>
        </w:rPr>
      </w:pPr>
      <w:r>
        <w:rPr>
          <w:sz w:val="22"/>
          <w:szCs w:val="22"/>
          <w:lang w:val="tr-TR"/>
        </w:rPr>
        <w:t>“</w:t>
      </w:r>
      <w:r w:rsidR="00A232B9" w:rsidRPr="00A06291">
        <w:rPr>
          <w:sz w:val="22"/>
          <w:szCs w:val="22"/>
          <w:lang w:val="tr-TR"/>
        </w:rPr>
        <w:t>Detaylar</w:t>
      </w:r>
      <w:r>
        <w:rPr>
          <w:sz w:val="22"/>
          <w:szCs w:val="22"/>
          <w:lang w:val="tr-TR"/>
        </w:rPr>
        <w:t>”</w:t>
      </w:r>
      <w:r w:rsidR="00A232B9" w:rsidRPr="00A06291">
        <w:rPr>
          <w:sz w:val="22"/>
          <w:szCs w:val="22"/>
          <w:lang w:val="tr-TR"/>
        </w:rPr>
        <w:t xml:space="preserve"> sekmesi ise </w:t>
      </w:r>
      <w:r w:rsidR="003F3B1A">
        <w:rPr>
          <w:sz w:val="22"/>
          <w:szCs w:val="22"/>
          <w:lang w:val="tr-TR"/>
        </w:rPr>
        <w:t>h</w:t>
      </w:r>
      <w:r w:rsidR="00A232B9" w:rsidRPr="00A06291">
        <w:rPr>
          <w:sz w:val="22"/>
          <w:szCs w:val="22"/>
          <w:lang w:val="tr-TR"/>
        </w:rPr>
        <w:t xml:space="preserve">erhangi bir sorunun yanında bulunan detaylar butonuna tıklandığında sayfada bir blok belirir. Bu blok birden fazla sekmeden oluşan ve soru ile ilgili çeşitli bilgileri barındıran bir penceredir. Soru kazanımları, soru için eklenen kazanımları ifade eder. Kırmızıyla işaretli kazanım soruya eklenen kazanımdır. Diğer kazanımlar ise ilgili konu altında yer alan diğer kazanımlardır. Buradaki amaç bu konuda diğer kazanımların da rahatça görülebilmesi ihtiyaç halinde eklenmesidir. </w:t>
      </w:r>
    </w:p>
    <w:p w14:paraId="01487FD5" w14:textId="7EB0F77F" w:rsidR="00A232B9" w:rsidRPr="00A06291" w:rsidRDefault="009204F4" w:rsidP="0091186D">
      <w:pPr>
        <w:ind w:firstLine="720"/>
        <w:jc w:val="both"/>
        <w:rPr>
          <w:sz w:val="22"/>
          <w:szCs w:val="22"/>
          <w:lang w:val="tr-TR"/>
        </w:rPr>
      </w:pPr>
      <w:r>
        <w:rPr>
          <w:sz w:val="22"/>
          <w:szCs w:val="22"/>
          <w:lang w:val="tr-TR"/>
        </w:rPr>
        <w:t>“</w:t>
      </w:r>
      <w:r w:rsidR="00A232B9" w:rsidRPr="00A06291">
        <w:rPr>
          <w:sz w:val="22"/>
          <w:szCs w:val="22"/>
          <w:lang w:val="tr-TR"/>
        </w:rPr>
        <w:t>Ekleyen</w:t>
      </w:r>
      <w:r>
        <w:rPr>
          <w:sz w:val="22"/>
          <w:szCs w:val="22"/>
          <w:lang w:val="tr-TR"/>
        </w:rPr>
        <w:t>”</w:t>
      </w:r>
      <w:r w:rsidR="00A232B9" w:rsidRPr="00A06291">
        <w:rPr>
          <w:sz w:val="22"/>
          <w:szCs w:val="22"/>
          <w:lang w:val="tr-TR"/>
        </w:rPr>
        <w:t xml:space="preserve"> </w:t>
      </w:r>
      <w:r>
        <w:rPr>
          <w:sz w:val="22"/>
          <w:szCs w:val="22"/>
          <w:lang w:val="tr-TR"/>
        </w:rPr>
        <w:t>s</w:t>
      </w:r>
      <w:r w:rsidR="00A232B9" w:rsidRPr="00A06291">
        <w:rPr>
          <w:sz w:val="22"/>
          <w:szCs w:val="22"/>
          <w:lang w:val="tr-TR"/>
        </w:rPr>
        <w:t xml:space="preserve">ekmesi bu soru kim tarafından eklendiğini gösterir. </w:t>
      </w:r>
      <w:r w:rsidR="006738D7">
        <w:rPr>
          <w:sz w:val="22"/>
          <w:szCs w:val="22"/>
          <w:lang w:val="tr-TR"/>
        </w:rPr>
        <w:t>“</w:t>
      </w:r>
      <w:r w:rsidR="00A232B9" w:rsidRPr="00A06291">
        <w:rPr>
          <w:sz w:val="22"/>
          <w:szCs w:val="22"/>
          <w:lang w:val="tr-TR"/>
        </w:rPr>
        <w:t>Araştırma sorusu geçmişi</w:t>
      </w:r>
      <w:r w:rsidR="006738D7">
        <w:rPr>
          <w:sz w:val="22"/>
          <w:szCs w:val="22"/>
          <w:lang w:val="tr-TR"/>
        </w:rPr>
        <w:t>”</w:t>
      </w:r>
      <w:r w:rsidR="00A232B9" w:rsidRPr="00A06291">
        <w:rPr>
          <w:sz w:val="22"/>
          <w:szCs w:val="22"/>
          <w:lang w:val="tr-TR"/>
        </w:rPr>
        <w:t xml:space="preserve"> ise araştırma sorusu gönderildiğinde </w:t>
      </w:r>
      <w:r w:rsidR="006738D7">
        <w:rPr>
          <w:sz w:val="22"/>
          <w:szCs w:val="22"/>
          <w:lang w:val="tr-TR"/>
        </w:rPr>
        <w:t>o soruya ilişkin alınan dönütlerin</w:t>
      </w:r>
      <w:r w:rsidR="001159D6">
        <w:rPr>
          <w:sz w:val="22"/>
          <w:szCs w:val="22"/>
          <w:lang w:val="tr-TR"/>
        </w:rPr>
        <w:t xml:space="preserve"> ve yapılan de</w:t>
      </w:r>
      <w:r w:rsidR="001159D6">
        <w:rPr>
          <w:rFonts w:ascii="Calibri" w:hAnsi="Calibri" w:cs="Calibri"/>
          <w:sz w:val="22"/>
          <w:szCs w:val="22"/>
          <w:lang w:val="tr-TR"/>
        </w:rPr>
        <w:t>ğişikliklerin</w:t>
      </w:r>
      <w:r w:rsidR="006738D7">
        <w:rPr>
          <w:sz w:val="22"/>
          <w:szCs w:val="22"/>
          <w:lang w:val="tr-TR"/>
        </w:rPr>
        <w:t xml:space="preserve"> bir listesini </w:t>
      </w:r>
      <w:r w:rsidR="001159D6">
        <w:rPr>
          <w:sz w:val="22"/>
          <w:szCs w:val="22"/>
          <w:lang w:val="tr-TR"/>
        </w:rPr>
        <w:t>sunar.</w:t>
      </w:r>
      <w:r w:rsidR="00A232B9" w:rsidRPr="00A06291">
        <w:rPr>
          <w:sz w:val="22"/>
          <w:szCs w:val="22"/>
          <w:lang w:val="tr-TR"/>
        </w:rPr>
        <w:t xml:space="preserve"> Toplulukta Paylaşılan Soruları sekmesi ise bu soruyu ekleyen kullanıcının toplulukta kaç sorusu paylaşıldı, paylaşılan soruları nelerdir görebileceğiniz bir alandır. </w:t>
      </w:r>
    </w:p>
    <w:p w14:paraId="555CAE4C" w14:textId="0BED0137" w:rsidR="00A232B9" w:rsidRDefault="00A232B9" w:rsidP="0091186D">
      <w:pPr>
        <w:jc w:val="both"/>
        <w:rPr>
          <w:sz w:val="22"/>
          <w:szCs w:val="22"/>
          <w:lang w:val="tr-TR"/>
        </w:rPr>
      </w:pPr>
    </w:p>
    <w:p w14:paraId="1E5463F7" w14:textId="268BAB10" w:rsidR="006B54E1" w:rsidRDefault="006B54E1" w:rsidP="0091186D">
      <w:pPr>
        <w:jc w:val="both"/>
        <w:rPr>
          <w:sz w:val="22"/>
          <w:szCs w:val="22"/>
          <w:lang w:val="tr-TR"/>
        </w:rPr>
      </w:pPr>
    </w:p>
    <w:p w14:paraId="572E3E5B" w14:textId="77777777" w:rsidR="006B54E1" w:rsidRDefault="006B54E1" w:rsidP="0091186D">
      <w:pPr>
        <w:jc w:val="both"/>
        <w:rPr>
          <w:sz w:val="22"/>
          <w:szCs w:val="22"/>
          <w:lang w:val="tr-TR"/>
        </w:rPr>
      </w:pPr>
    </w:p>
    <w:p w14:paraId="77919930" w14:textId="27AEAD2A" w:rsidR="00F950FD" w:rsidRDefault="00F950FD" w:rsidP="0091186D">
      <w:pPr>
        <w:jc w:val="both"/>
        <w:rPr>
          <w:sz w:val="22"/>
          <w:szCs w:val="22"/>
          <w:lang w:val="tr-TR"/>
        </w:rPr>
      </w:pPr>
    </w:p>
    <w:p w14:paraId="5F9781FC" w14:textId="2C2FAC04" w:rsidR="00A232B9" w:rsidRPr="00A06291" w:rsidRDefault="00295070" w:rsidP="0091186D">
      <w:pPr>
        <w:jc w:val="both"/>
        <w:rPr>
          <w:b/>
          <w:bCs/>
          <w:sz w:val="22"/>
          <w:szCs w:val="22"/>
          <w:lang w:val="tr-TR"/>
        </w:rPr>
      </w:pPr>
      <w:r>
        <w:rPr>
          <w:b/>
          <w:bCs/>
          <w:sz w:val="22"/>
          <w:szCs w:val="22"/>
          <w:lang w:val="tr-TR"/>
        </w:rPr>
        <w:t xml:space="preserve">6.1. </w:t>
      </w:r>
      <w:r w:rsidR="00A232B9" w:rsidRPr="00A06291">
        <w:rPr>
          <w:b/>
          <w:bCs/>
          <w:sz w:val="22"/>
          <w:szCs w:val="22"/>
          <w:lang w:val="tr-TR"/>
        </w:rPr>
        <w:t>Toplulukta Soru Paylaşma</w:t>
      </w:r>
    </w:p>
    <w:p w14:paraId="28DB242C" w14:textId="14247D27" w:rsidR="00A232B9" w:rsidRDefault="00A232B9" w:rsidP="0091186D">
      <w:pPr>
        <w:spacing w:after="0"/>
        <w:jc w:val="both"/>
        <w:rPr>
          <w:b/>
          <w:bCs/>
          <w:sz w:val="22"/>
          <w:szCs w:val="22"/>
          <w:lang w:val="tr-TR"/>
        </w:rPr>
      </w:pPr>
      <w:r w:rsidRPr="00A06291">
        <w:rPr>
          <w:b/>
          <w:bCs/>
          <w:noProof/>
          <w:sz w:val="22"/>
          <w:szCs w:val="22"/>
          <w:lang w:val="tr-TR"/>
        </w:rPr>
        <w:drawing>
          <wp:inline distT="0" distB="0" distL="0" distR="0" wp14:anchorId="315E2D93" wp14:editId="1801867D">
            <wp:extent cx="5760720" cy="2701744"/>
            <wp:effectExtent l="19050" t="19050" r="11430" b="2286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2701744"/>
                    </a:xfrm>
                    <a:prstGeom prst="rect">
                      <a:avLst/>
                    </a:prstGeom>
                    <a:ln>
                      <a:solidFill>
                        <a:schemeClr val="tx1"/>
                      </a:solidFill>
                    </a:ln>
                  </pic:spPr>
                </pic:pic>
              </a:graphicData>
            </a:graphic>
          </wp:inline>
        </w:drawing>
      </w:r>
    </w:p>
    <w:p w14:paraId="56E1F9AA" w14:textId="73E54BBA" w:rsidR="00F950FD" w:rsidRPr="00DC1C3D" w:rsidRDefault="00F950FD" w:rsidP="0091186D">
      <w:pPr>
        <w:jc w:val="both"/>
        <w:rPr>
          <w:rFonts w:ascii="Calibri" w:hAnsi="Calibri" w:cs="Calibri"/>
          <w:sz w:val="22"/>
          <w:szCs w:val="22"/>
          <w:lang w:val="tr-TR"/>
        </w:rPr>
      </w:pPr>
      <w:r>
        <w:rPr>
          <w:b/>
          <w:bCs/>
          <w:sz w:val="22"/>
          <w:szCs w:val="22"/>
          <w:lang w:val="tr-TR"/>
        </w:rPr>
        <w:t xml:space="preserve">Şekil 25. </w:t>
      </w:r>
      <w:r w:rsidR="00DC1C3D">
        <w:rPr>
          <w:sz w:val="22"/>
          <w:szCs w:val="22"/>
          <w:lang w:val="tr-TR"/>
        </w:rPr>
        <w:t>Araştırma sorusunu toplulu</w:t>
      </w:r>
      <w:r w:rsidR="00DC1C3D">
        <w:rPr>
          <w:rFonts w:ascii="Calibri" w:hAnsi="Calibri" w:cs="Calibri"/>
          <w:sz w:val="22"/>
          <w:szCs w:val="22"/>
          <w:lang w:val="tr-TR"/>
        </w:rPr>
        <w:t>ğ</w:t>
      </w:r>
      <w:r w:rsidR="00295070">
        <w:rPr>
          <w:rFonts w:ascii="Calibri" w:hAnsi="Calibri" w:cs="Calibri"/>
          <w:sz w:val="22"/>
          <w:szCs w:val="22"/>
          <w:lang w:val="tr-TR"/>
        </w:rPr>
        <w:t>unda soru paylaşma</w:t>
      </w:r>
    </w:p>
    <w:p w14:paraId="7A076573" w14:textId="489465F4" w:rsidR="00A232B9" w:rsidRPr="00A06291" w:rsidRDefault="00A232B9" w:rsidP="0091186D">
      <w:pPr>
        <w:ind w:firstLine="720"/>
        <w:jc w:val="both"/>
        <w:rPr>
          <w:sz w:val="22"/>
          <w:szCs w:val="22"/>
          <w:lang w:val="tr-TR"/>
        </w:rPr>
      </w:pPr>
      <w:r w:rsidRPr="00A06291">
        <w:rPr>
          <w:sz w:val="22"/>
          <w:szCs w:val="22"/>
          <w:lang w:val="tr-TR"/>
        </w:rPr>
        <w:t xml:space="preserve">Soruyu toplulukta paylaşmak için Argüman İşlemleri altında yer alan </w:t>
      </w:r>
      <w:r w:rsidR="000A79C2">
        <w:rPr>
          <w:sz w:val="22"/>
          <w:szCs w:val="22"/>
          <w:lang w:val="tr-TR"/>
        </w:rPr>
        <w:t>“</w:t>
      </w:r>
      <w:r w:rsidRPr="00A06291">
        <w:rPr>
          <w:sz w:val="22"/>
          <w:szCs w:val="22"/>
          <w:lang w:val="tr-TR"/>
        </w:rPr>
        <w:t>Araştırma Sorularım</w:t>
      </w:r>
      <w:r w:rsidR="000A79C2">
        <w:rPr>
          <w:sz w:val="22"/>
          <w:szCs w:val="22"/>
          <w:lang w:val="tr-TR"/>
        </w:rPr>
        <w:t>”</w:t>
      </w:r>
      <w:r w:rsidRPr="00A06291">
        <w:rPr>
          <w:sz w:val="22"/>
          <w:szCs w:val="22"/>
          <w:lang w:val="tr-TR"/>
        </w:rPr>
        <w:t xml:space="preserve"> sekmesine tıklarız. Araştırma sorularım kısmında herhangi bir sorunun İşlem butonuna tıkladığınızda şekilde görüldüğü gibi soruyu toplulukta paylaş seçeneği çıkmaktadır. Bu seçeneğe tıkladığınızda soru, tablodaki </w:t>
      </w:r>
      <w:r w:rsidR="00DF6A1F">
        <w:rPr>
          <w:sz w:val="22"/>
          <w:szCs w:val="22"/>
          <w:lang w:val="tr-TR"/>
        </w:rPr>
        <w:t>“</w:t>
      </w:r>
      <w:r w:rsidRPr="00A06291">
        <w:rPr>
          <w:sz w:val="22"/>
          <w:szCs w:val="22"/>
          <w:lang w:val="tr-TR"/>
        </w:rPr>
        <w:t>topluluk</w:t>
      </w:r>
      <w:r w:rsidR="00DF6A1F">
        <w:rPr>
          <w:sz w:val="22"/>
          <w:szCs w:val="22"/>
          <w:lang w:val="tr-TR"/>
        </w:rPr>
        <w:t>”</w:t>
      </w:r>
      <w:r w:rsidRPr="00A06291">
        <w:rPr>
          <w:sz w:val="22"/>
          <w:szCs w:val="22"/>
          <w:lang w:val="tr-TR"/>
        </w:rPr>
        <w:t xml:space="preserve"> sekmesinde yer alan Turuncu arka</w:t>
      </w:r>
      <w:r w:rsidR="00F51A24">
        <w:rPr>
          <w:sz w:val="22"/>
          <w:szCs w:val="22"/>
          <w:lang w:val="tr-TR"/>
        </w:rPr>
        <w:t xml:space="preserve"> </w:t>
      </w:r>
      <w:r w:rsidRPr="00A06291">
        <w:rPr>
          <w:sz w:val="22"/>
          <w:szCs w:val="22"/>
          <w:lang w:val="tr-TR"/>
        </w:rPr>
        <w:t xml:space="preserve">planlı </w:t>
      </w:r>
      <w:r w:rsidR="00DF6A1F">
        <w:rPr>
          <w:sz w:val="22"/>
          <w:szCs w:val="22"/>
          <w:lang w:val="tr-TR"/>
        </w:rPr>
        <w:t>“</w:t>
      </w:r>
      <w:r w:rsidRPr="00A06291">
        <w:rPr>
          <w:sz w:val="22"/>
          <w:szCs w:val="22"/>
          <w:lang w:val="tr-TR"/>
        </w:rPr>
        <w:t>Moderatör Onayı Bekleniyor</w:t>
      </w:r>
      <w:r w:rsidR="00DF6A1F">
        <w:rPr>
          <w:sz w:val="22"/>
          <w:szCs w:val="22"/>
          <w:lang w:val="tr-TR"/>
        </w:rPr>
        <w:t>”</w:t>
      </w:r>
      <w:r w:rsidRPr="00A06291">
        <w:rPr>
          <w:sz w:val="22"/>
          <w:szCs w:val="22"/>
          <w:lang w:val="tr-TR"/>
        </w:rPr>
        <w:t xml:space="preserve"> aşamasına geçer. Bu kısımda moderatör onay verdiğinde şekildeki gib</w:t>
      </w:r>
      <w:r w:rsidR="00DF6A1F">
        <w:rPr>
          <w:sz w:val="22"/>
          <w:szCs w:val="22"/>
          <w:lang w:val="tr-TR"/>
        </w:rPr>
        <w:t>i yeşil arka planlı olan “</w:t>
      </w:r>
      <w:r w:rsidRPr="00A06291">
        <w:rPr>
          <w:sz w:val="22"/>
          <w:szCs w:val="22"/>
          <w:lang w:val="tr-TR"/>
        </w:rPr>
        <w:t>Toplulukta paylaşıldı</w:t>
      </w:r>
      <w:r w:rsidR="00DF6A1F">
        <w:rPr>
          <w:sz w:val="22"/>
          <w:szCs w:val="22"/>
          <w:lang w:val="tr-TR"/>
        </w:rPr>
        <w:t>”</w:t>
      </w:r>
      <w:r w:rsidRPr="00A06291">
        <w:rPr>
          <w:sz w:val="22"/>
          <w:szCs w:val="22"/>
          <w:lang w:val="tr-TR"/>
        </w:rPr>
        <w:t xml:space="preserve"> ya da</w:t>
      </w:r>
      <w:r w:rsidR="00DF6A1F">
        <w:rPr>
          <w:sz w:val="22"/>
          <w:szCs w:val="22"/>
          <w:lang w:val="tr-TR"/>
        </w:rPr>
        <w:t xml:space="preserve"> kırmızı arka planlı olan</w:t>
      </w:r>
      <w:r w:rsidRPr="00A06291">
        <w:rPr>
          <w:sz w:val="22"/>
          <w:szCs w:val="22"/>
          <w:lang w:val="tr-TR"/>
        </w:rPr>
        <w:t xml:space="preserve"> </w:t>
      </w:r>
      <w:r w:rsidR="00DF6A1F">
        <w:rPr>
          <w:sz w:val="22"/>
          <w:szCs w:val="22"/>
          <w:lang w:val="tr-TR"/>
        </w:rPr>
        <w:t>“</w:t>
      </w:r>
      <w:r w:rsidRPr="00A06291">
        <w:rPr>
          <w:sz w:val="22"/>
          <w:szCs w:val="22"/>
          <w:lang w:val="tr-TR"/>
        </w:rPr>
        <w:t>Düzeltme isteği gönderildi</w:t>
      </w:r>
      <w:r w:rsidR="00DF6A1F">
        <w:rPr>
          <w:sz w:val="22"/>
          <w:szCs w:val="22"/>
          <w:lang w:val="tr-TR"/>
        </w:rPr>
        <w:t>”</w:t>
      </w:r>
      <w:r w:rsidRPr="00A06291">
        <w:rPr>
          <w:sz w:val="22"/>
          <w:szCs w:val="22"/>
          <w:lang w:val="tr-TR"/>
        </w:rPr>
        <w:t xml:space="preserve"> yazıları belirebilir. </w:t>
      </w:r>
    </w:p>
    <w:p w14:paraId="08CBF932" w14:textId="0C5B6F5C" w:rsidR="00A232B9" w:rsidRPr="00A06291" w:rsidRDefault="00DF6A1F" w:rsidP="0091186D">
      <w:pPr>
        <w:jc w:val="both"/>
        <w:rPr>
          <w:b/>
          <w:bCs/>
          <w:sz w:val="22"/>
          <w:szCs w:val="22"/>
          <w:lang w:val="tr-TR"/>
        </w:rPr>
      </w:pPr>
      <w:r>
        <w:rPr>
          <w:b/>
          <w:bCs/>
          <w:sz w:val="22"/>
          <w:szCs w:val="22"/>
          <w:lang w:val="tr-TR"/>
        </w:rPr>
        <w:t xml:space="preserve">6.1.1. </w:t>
      </w:r>
      <w:r w:rsidR="00A232B9" w:rsidRPr="00A06291">
        <w:rPr>
          <w:b/>
          <w:bCs/>
          <w:sz w:val="22"/>
          <w:szCs w:val="22"/>
          <w:lang w:val="tr-TR"/>
        </w:rPr>
        <w:t>Düzeltme İsteği</w:t>
      </w:r>
    </w:p>
    <w:p w14:paraId="390718DE" w14:textId="79571DBD" w:rsidR="00A232B9" w:rsidRPr="00A06291" w:rsidRDefault="002F4D67" w:rsidP="0091186D">
      <w:pPr>
        <w:ind w:firstLine="720"/>
        <w:jc w:val="both"/>
        <w:rPr>
          <w:sz w:val="22"/>
          <w:szCs w:val="22"/>
          <w:lang w:val="tr-TR"/>
        </w:rPr>
      </w:pPr>
      <w:r>
        <w:rPr>
          <w:sz w:val="22"/>
          <w:szCs w:val="22"/>
          <w:lang w:val="tr-TR"/>
        </w:rPr>
        <w:t>“</w:t>
      </w:r>
      <w:r w:rsidR="00A232B9" w:rsidRPr="00A06291">
        <w:rPr>
          <w:sz w:val="22"/>
          <w:szCs w:val="22"/>
          <w:lang w:val="tr-TR"/>
        </w:rPr>
        <w:t>Düzeltme İsteği Gönderildi</w:t>
      </w:r>
      <w:r>
        <w:rPr>
          <w:sz w:val="22"/>
          <w:szCs w:val="22"/>
          <w:lang w:val="tr-TR"/>
        </w:rPr>
        <w:t>”</w:t>
      </w:r>
      <w:r w:rsidR="00A232B9" w:rsidRPr="00A06291">
        <w:rPr>
          <w:sz w:val="22"/>
          <w:szCs w:val="22"/>
          <w:lang w:val="tr-TR"/>
        </w:rPr>
        <w:t xml:space="preserve"> yazısının üzerine tıklandığında moderatör mesajı karşı</w:t>
      </w:r>
      <w:r>
        <w:rPr>
          <w:sz w:val="22"/>
          <w:szCs w:val="22"/>
          <w:lang w:val="tr-TR"/>
        </w:rPr>
        <w:t>n</w:t>
      </w:r>
      <w:r w:rsidR="00A232B9" w:rsidRPr="00A06291">
        <w:rPr>
          <w:sz w:val="22"/>
          <w:szCs w:val="22"/>
          <w:lang w:val="tr-TR"/>
        </w:rPr>
        <w:t xml:space="preserve">ıza çıkar. Burada </w:t>
      </w:r>
      <w:proofErr w:type="spellStart"/>
      <w:r w:rsidR="00A232B9" w:rsidRPr="00A06291">
        <w:rPr>
          <w:sz w:val="22"/>
          <w:szCs w:val="22"/>
          <w:lang w:val="tr-TR"/>
        </w:rPr>
        <w:t>moderatörün</w:t>
      </w:r>
      <w:proofErr w:type="spellEnd"/>
      <w:r w:rsidR="00A232B9" w:rsidRPr="00A06291">
        <w:rPr>
          <w:sz w:val="22"/>
          <w:szCs w:val="22"/>
          <w:lang w:val="tr-TR"/>
        </w:rPr>
        <w:t xml:space="preserve"> </w:t>
      </w:r>
      <w:r>
        <w:rPr>
          <w:sz w:val="22"/>
          <w:szCs w:val="22"/>
          <w:lang w:val="tr-TR"/>
        </w:rPr>
        <w:t>sorunun sahibinden</w:t>
      </w:r>
      <w:r w:rsidR="00A232B9" w:rsidRPr="00A06291">
        <w:rPr>
          <w:sz w:val="22"/>
          <w:szCs w:val="22"/>
          <w:lang w:val="tr-TR"/>
        </w:rPr>
        <w:t xml:space="preserve"> ne istediği nelerin eksik bulunduğu moderatör tarafından açıklanır. Soruyu düzenleyip tekrar gönderdiği</w:t>
      </w:r>
      <w:r>
        <w:rPr>
          <w:sz w:val="22"/>
          <w:szCs w:val="22"/>
          <w:lang w:val="tr-TR"/>
        </w:rPr>
        <w:t>n</w:t>
      </w:r>
      <w:r w:rsidR="00A232B9" w:rsidRPr="00A06291">
        <w:rPr>
          <w:sz w:val="22"/>
          <w:szCs w:val="22"/>
          <w:lang w:val="tr-TR"/>
        </w:rPr>
        <w:t>izde aynı işlemler tekrarlanır. Bu süreç kaç kez tekrarlanırsa Detaylar sekmesinde Araştırma Sorusu Geçmişinde bu süreç gösterilecektir.</w:t>
      </w:r>
    </w:p>
    <w:p w14:paraId="2DD8EE5D" w14:textId="77777777" w:rsidR="004F2C2F" w:rsidRDefault="004F2C2F" w:rsidP="0091186D">
      <w:pPr>
        <w:spacing w:line="360" w:lineRule="auto"/>
        <w:jc w:val="both"/>
        <w:rPr>
          <w:rFonts w:cs="Calibri"/>
          <w:sz w:val="22"/>
          <w:szCs w:val="22"/>
          <w:lang w:val="tr-TR"/>
        </w:rPr>
      </w:pPr>
    </w:p>
    <w:p w14:paraId="23A5527E" w14:textId="77777777" w:rsidR="004F2C2F" w:rsidRDefault="004F2C2F" w:rsidP="0091186D">
      <w:pPr>
        <w:spacing w:line="360" w:lineRule="auto"/>
        <w:jc w:val="both"/>
        <w:rPr>
          <w:rFonts w:cs="Calibri"/>
          <w:b/>
          <w:bCs/>
          <w:sz w:val="22"/>
          <w:szCs w:val="22"/>
          <w:lang w:val="tr-TR"/>
        </w:rPr>
      </w:pPr>
    </w:p>
    <w:p w14:paraId="61B3C180" w14:textId="77777777" w:rsidR="004F2C2F" w:rsidRDefault="004F2C2F" w:rsidP="0091186D">
      <w:pPr>
        <w:spacing w:line="360" w:lineRule="auto"/>
        <w:jc w:val="both"/>
        <w:rPr>
          <w:rFonts w:cs="Calibri"/>
          <w:b/>
          <w:bCs/>
          <w:sz w:val="22"/>
          <w:szCs w:val="22"/>
          <w:lang w:val="tr-TR"/>
        </w:rPr>
      </w:pPr>
    </w:p>
    <w:p w14:paraId="25E1DA5C" w14:textId="77777777" w:rsidR="004F2C2F" w:rsidRDefault="004F2C2F" w:rsidP="0091186D">
      <w:pPr>
        <w:spacing w:line="360" w:lineRule="auto"/>
        <w:jc w:val="both"/>
        <w:rPr>
          <w:rFonts w:cs="Calibri"/>
          <w:b/>
          <w:bCs/>
          <w:sz w:val="22"/>
          <w:szCs w:val="22"/>
          <w:lang w:val="tr-TR"/>
        </w:rPr>
      </w:pPr>
    </w:p>
    <w:p w14:paraId="077EDC92" w14:textId="77777777" w:rsidR="004F2C2F" w:rsidRDefault="004F2C2F" w:rsidP="0091186D">
      <w:pPr>
        <w:spacing w:line="360" w:lineRule="auto"/>
        <w:jc w:val="both"/>
        <w:rPr>
          <w:rFonts w:cs="Calibri"/>
          <w:b/>
          <w:bCs/>
          <w:sz w:val="22"/>
          <w:szCs w:val="22"/>
          <w:lang w:val="tr-TR"/>
        </w:rPr>
      </w:pPr>
    </w:p>
    <w:p w14:paraId="48D44C6F" w14:textId="77777777" w:rsidR="004F2C2F" w:rsidRDefault="004F2C2F" w:rsidP="0091186D">
      <w:pPr>
        <w:spacing w:line="360" w:lineRule="auto"/>
        <w:jc w:val="both"/>
        <w:rPr>
          <w:rFonts w:cs="Calibri"/>
          <w:b/>
          <w:bCs/>
          <w:sz w:val="22"/>
          <w:szCs w:val="22"/>
          <w:lang w:val="tr-TR"/>
        </w:rPr>
      </w:pPr>
    </w:p>
    <w:p w14:paraId="742AD2DC" w14:textId="77777777" w:rsidR="004F2C2F" w:rsidRDefault="004F2C2F" w:rsidP="0091186D">
      <w:pPr>
        <w:spacing w:line="360" w:lineRule="auto"/>
        <w:jc w:val="both"/>
        <w:rPr>
          <w:rFonts w:cs="Calibri"/>
          <w:b/>
          <w:bCs/>
          <w:sz w:val="22"/>
          <w:szCs w:val="22"/>
          <w:lang w:val="tr-TR"/>
        </w:rPr>
      </w:pPr>
    </w:p>
    <w:p w14:paraId="265A7140" w14:textId="1385195D" w:rsidR="00A232B9" w:rsidRPr="004F2C2F" w:rsidRDefault="004F2C2F" w:rsidP="0091186D">
      <w:pPr>
        <w:spacing w:line="360" w:lineRule="auto"/>
        <w:jc w:val="both"/>
        <w:rPr>
          <w:rFonts w:cs="Calibri"/>
          <w:b/>
          <w:bCs/>
          <w:sz w:val="22"/>
          <w:szCs w:val="22"/>
          <w:lang w:val="tr-TR"/>
        </w:rPr>
      </w:pPr>
      <w:r w:rsidRPr="004F2C2F">
        <w:rPr>
          <w:rFonts w:cs="Calibri"/>
          <w:b/>
          <w:bCs/>
          <w:sz w:val="22"/>
          <w:szCs w:val="22"/>
          <w:lang w:val="tr-TR"/>
        </w:rPr>
        <w:lastRenderedPageBreak/>
        <w:t>KAYNAKÇA</w:t>
      </w:r>
    </w:p>
    <w:p w14:paraId="6DA50E29" w14:textId="283DE467" w:rsidR="004F2C2F" w:rsidRPr="00001256" w:rsidRDefault="004F2C2F" w:rsidP="004F2C2F">
      <w:pPr>
        <w:ind w:left="720" w:hanging="720"/>
        <w:jc w:val="both"/>
        <w:rPr>
          <w:rFonts w:ascii="Gill Sans MT" w:hAnsi="Gill Sans MT" w:cs="Arial"/>
          <w:color w:val="000000"/>
          <w:sz w:val="22"/>
          <w:szCs w:val="22"/>
          <w:lang/>
        </w:rPr>
      </w:pPr>
      <w:proofErr w:type="spellStart"/>
      <w:r w:rsidRPr="00001256">
        <w:rPr>
          <w:rFonts w:ascii="Gill Sans MT" w:hAnsi="Gill Sans MT" w:cs="Arial"/>
          <w:color w:val="000000"/>
          <w:sz w:val="22"/>
          <w:szCs w:val="22"/>
          <w:lang/>
        </w:rPr>
        <w:t>Belland</w:t>
      </w:r>
      <w:proofErr w:type="spellEnd"/>
      <w:r w:rsidRPr="00001256">
        <w:rPr>
          <w:rFonts w:ascii="Gill Sans MT" w:hAnsi="Gill Sans MT" w:cs="Arial"/>
          <w:color w:val="000000"/>
          <w:sz w:val="22"/>
          <w:szCs w:val="22"/>
          <w:lang/>
        </w:rPr>
        <w:t>, B. R. (2010). Portraits of middle school students constructing evidence-based arguments during problem-based learning: The impact of computer-based scaffolds. </w:t>
      </w:r>
      <w:r w:rsidRPr="00001256">
        <w:rPr>
          <w:rFonts w:ascii="Gill Sans MT" w:hAnsi="Gill Sans MT" w:cs="Arial"/>
          <w:i/>
          <w:color w:val="000000"/>
          <w:sz w:val="22"/>
          <w:szCs w:val="22"/>
          <w:lang/>
        </w:rPr>
        <w:t>Educational technology research and Development, 58</w:t>
      </w:r>
      <w:r w:rsidRPr="00001256">
        <w:rPr>
          <w:rFonts w:ascii="Gill Sans MT" w:hAnsi="Gill Sans MT" w:cs="Arial"/>
          <w:color w:val="000000"/>
          <w:sz w:val="22"/>
          <w:szCs w:val="22"/>
          <w:lang/>
        </w:rPr>
        <w:t>(3), 285-309.</w:t>
      </w:r>
    </w:p>
    <w:p w14:paraId="2AE171BB" w14:textId="30C8F3CE" w:rsidR="004F2C2F" w:rsidRPr="004F2C2F" w:rsidRDefault="004F2C2F" w:rsidP="004F2C2F">
      <w:pPr>
        <w:ind w:left="720" w:hanging="720"/>
        <w:jc w:val="both"/>
        <w:rPr>
          <w:rFonts w:ascii="Gill Sans MT" w:hAnsi="Gill Sans MT" w:cs="Arial"/>
          <w:color w:val="000000"/>
          <w:sz w:val="22"/>
          <w:szCs w:val="22"/>
          <w:lang w:val="tr-TR"/>
        </w:rPr>
      </w:pPr>
      <w:r w:rsidRPr="00001256">
        <w:rPr>
          <w:rFonts w:ascii="Gill Sans MT" w:hAnsi="Gill Sans MT" w:cs="Arial"/>
          <w:color w:val="000000"/>
          <w:sz w:val="22"/>
          <w:szCs w:val="22"/>
          <w:lang/>
        </w:rPr>
        <w:t>Bricker, L. A., &amp; Bell, P. (2008). Conceptualizations of argumentation from science studies and the learning sciences and their implications for the practices of science education. </w:t>
      </w:r>
      <w:r w:rsidRPr="00001256">
        <w:rPr>
          <w:rFonts w:ascii="Gill Sans MT" w:hAnsi="Gill Sans MT" w:cs="Arial"/>
          <w:i/>
          <w:color w:val="000000"/>
          <w:sz w:val="22"/>
          <w:szCs w:val="22"/>
          <w:lang/>
        </w:rPr>
        <w:t>Science Education, 92</w:t>
      </w:r>
      <w:r w:rsidRPr="00001256">
        <w:rPr>
          <w:rFonts w:ascii="Gill Sans MT" w:hAnsi="Gill Sans MT" w:cs="Arial"/>
          <w:color w:val="000000"/>
          <w:sz w:val="22"/>
          <w:szCs w:val="22"/>
          <w:lang/>
        </w:rPr>
        <w:t>(3), 473-498.</w:t>
      </w:r>
    </w:p>
    <w:p w14:paraId="74193EC6" w14:textId="5A5DC224" w:rsidR="004F2C2F" w:rsidRPr="00001256" w:rsidRDefault="004F2C2F" w:rsidP="004F2C2F">
      <w:pPr>
        <w:pStyle w:val="WW-NormalWeb1"/>
        <w:spacing w:before="0" w:after="160"/>
        <w:ind w:left="720" w:hanging="720"/>
        <w:jc w:val="both"/>
        <w:rPr>
          <w:rFonts w:ascii="Gill Sans MT" w:hAnsi="Gill Sans MT" w:cs="Arial"/>
          <w:color w:val="000000"/>
          <w:sz w:val="22"/>
          <w:szCs w:val="22"/>
          <w:lang w:val="en-US"/>
        </w:rPr>
      </w:pPr>
      <w:proofErr w:type="spellStart"/>
      <w:r w:rsidRPr="00001256">
        <w:rPr>
          <w:rFonts w:ascii="Gill Sans MT" w:hAnsi="Gill Sans MT" w:cs="Arial"/>
          <w:color w:val="000000"/>
          <w:sz w:val="22"/>
          <w:szCs w:val="22"/>
          <w:lang w:val="en-US"/>
        </w:rPr>
        <w:t>Cavagnetto</w:t>
      </w:r>
      <w:proofErr w:type="spellEnd"/>
      <w:r w:rsidRPr="00001256">
        <w:rPr>
          <w:rFonts w:ascii="Gill Sans MT" w:hAnsi="Gill Sans MT" w:cs="Arial"/>
          <w:color w:val="000000"/>
          <w:sz w:val="22"/>
          <w:szCs w:val="22"/>
          <w:lang w:val="en-US"/>
        </w:rPr>
        <w:t xml:space="preserve">, A. R. (2010). Argument to foster scientific literacy: A review of argument interventions in K-12 science contexts. </w:t>
      </w:r>
      <w:r w:rsidRPr="00001256">
        <w:rPr>
          <w:rFonts w:ascii="Gill Sans MT" w:hAnsi="Gill Sans MT" w:cs="Arial"/>
          <w:i/>
          <w:iCs/>
          <w:color w:val="000000"/>
          <w:sz w:val="22"/>
          <w:szCs w:val="22"/>
          <w:lang w:val="en-US"/>
        </w:rPr>
        <w:t>Review of Educational Research, 80</w:t>
      </w:r>
      <w:r w:rsidRPr="00001256">
        <w:rPr>
          <w:rFonts w:ascii="Gill Sans MT" w:hAnsi="Gill Sans MT" w:cs="Arial"/>
          <w:color w:val="000000"/>
          <w:sz w:val="22"/>
          <w:szCs w:val="22"/>
          <w:lang w:val="en-US"/>
        </w:rPr>
        <w:t>(3), 336–371.</w:t>
      </w:r>
      <w:r w:rsidRPr="00001256">
        <w:rPr>
          <w:rFonts w:ascii="Gill Sans MT" w:hAnsi="Gill Sans MT" w:cs="Arial"/>
          <w:color w:val="000000"/>
          <w:sz w:val="22"/>
          <w:szCs w:val="22"/>
          <w:lang w:val="en-US"/>
        </w:rPr>
        <w:tab/>
      </w:r>
    </w:p>
    <w:p w14:paraId="5796036E" w14:textId="0FBF1658" w:rsidR="004F2C2F" w:rsidRPr="00001256" w:rsidRDefault="004F2C2F" w:rsidP="004F2C2F">
      <w:pPr>
        <w:pStyle w:val="WW-NormalWeb1"/>
        <w:spacing w:before="0" w:after="160"/>
        <w:ind w:left="720" w:hanging="720"/>
        <w:jc w:val="both"/>
        <w:rPr>
          <w:rFonts w:ascii="Gill Sans MT" w:hAnsi="Gill Sans MT" w:cs="Arial"/>
          <w:color w:val="000000"/>
          <w:sz w:val="22"/>
          <w:szCs w:val="22"/>
          <w:lang w:val="en-US"/>
        </w:rPr>
      </w:pPr>
      <w:r w:rsidRPr="00001256">
        <w:rPr>
          <w:rFonts w:ascii="Gill Sans MT" w:hAnsi="Gill Sans MT" w:cs="Arial"/>
          <w:color w:val="000000"/>
          <w:sz w:val="22"/>
          <w:szCs w:val="22"/>
          <w:lang w:val="en-US"/>
        </w:rPr>
        <w:t>Driver, R., Newton, P., &amp; Osborne, J. (2000). Establishing the norms of scientific argumentation in classrooms.</w:t>
      </w:r>
      <w:r w:rsidRPr="00001256">
        <w:rPr>
          <w:rFonts w:ascii="Gill Sans MT" w:hAnsi="Gill Sans MT" w:cs="Arial"/>
          <w:i/>
          <w:iCs/>
          <w:color w:val="000000"/>
          <w:sz w:val="22"/>
          <w:szCs w:val="22"/>
          <w:lang w:val="en-US"/>
        </w:rPr>
        <w:t> Science education. 84</w:t>
      </w:r>
      <w:r w:rsidRPr="00001256">
        <w:rPr>
          <w:rFonts w:ascii="Gill Sans MT" w:hAnsi="Gill Sans MT" w:cs="Arial"/>
          <w:color w:val="000000"/>
          <w:sz w:val="22"/>
          <w:szCs w:val="22"/>
          <w:lang w:val="en-US"/>
        </w:rPr>
        <w:t>(3), 287-312.</w:t>
      </w:r>
    </w:p>
    <w:p w14:paraId="143C85F2" w14:textId="594D90F6" w:rsidR="004F2C2F" w:rsidRPr="004F2C2F" w:rsidRDefault="004F2C2F" w:rsidP="004F2C2F">
      <w:pPr>
        <w:ind w:left="720" w:hanging="720"/>
        <w:rPr>
          <w:rFonts w:ascii="Gill Sans MT" w:hAnsi="Gill Sans MT" w:cs="Arial"/>
          <w:color w:val="000000"/>
          <w:sz w:val="22"/>
          <w:szCs w:val="22"/>
          <w:lang/>
        </w:rPr>
      </w:pPr>
      <w:r w:rsidRPr="00001256">
        <w:rPr>
          <w:rFonts w:ascii="Gill Sans MT" w:hAnsi="Gill Sans MT" w:cs="Arial"/>
          <w:color w:val="000000"/>
          <w:sz w:val="22"/>
          <w:szCs w:val="22"/>
          <w:lang/>
        </w:rPr>
        <w:t>Kuhn, D. (2005). </w:t>
      </w:r>
      <w:r w:rsidRPr="00001256">
        <w:rPr>
          <w:rFonts w:ascii="Gill Sans MT" w:hAnsi="Gill Sans MT" w:cs="Arial"/>
          <w:i/>
          <w:color w:val="000000"/>
          <w:sz w:val="22"/>
          <w:szCs w:val="22"/>
          <w:lang/>
        </w:rPr>
        <w:t>Education for thinking</w:t>
      </w:r>
      <w:r w:rsidRPr="00001256">
        <w:rPr>
          <w:rFonts w:ascii="Gill Sans MT" w:hAnsi="Gill Sans MT" w:cs="Arial"/>
          <w:color w:val="000000"/>
          <w:sz w:val="22"/>
          <w:szCs w:val="22"/>
          <w:lang/>
        </w:rPr>
        <w:t>. Harvard University Press.</w:t>
      </w:r>
    </w:p>
    <w:p w14:paraId="0EA68619" w14:textId="2937B5FE" w:rsidR="004F2C2F" w:rsidRPr="00001256" w:rsidRDefault="004F2C2F" w:rsidP="004F2C2F">
      <w:pPr>
        <w:pStyle w:val="WW-NormalWeb1"/>
        <w:spacing w:before="0" w:after="160"/>
        <w:ind w:left="720" w:hanging="720"/>
        <w:jc w:val="both"/>
        <w:rPr>
          <w:rFonts w:ascii="Gill Sans MT" w:hAnsi="Gill Sans MT" w:cs="Arial"/>
          <w:color w:val="000000"/>
          <w:sz w:val="22"/>
          <w:szCs w:val="22"/>
          <w:lang/>
        </w:rPr>
      </w:pPr>
      <w:r w:rsidRPr="00001256">
        <w:rPr>
          <w:rFonts w:ascii="Gill Sans MT" w:hAnsi="Gill Sans MT" w:cs="Arial"/>
          <w:color w:val="000000"/>
          <w:sz w:val="22"/>
          <w:szCs w:val="22"/>
          <w:lang/>
        </w:rPr>
        <w:t xml:space="preserve">Simon, S., Erduran, S., &amp; Osborne, J. (2006). Learning </w:t>
      </w:r>
      <w:proofErr w:type="spellStart"/>
      <w:r w:rsidRPr="00001256">
        <w:rPr>
          <w:rFonts w:ascii="Gill Sans MT" w:hAnsi="Gill Sans MT" w:cs="Arial"/>
          <w:color w:val="000000"/>
          <w:sz w:val="22"/>
          <w:szCs w:val="22"/>
          <w:lang/>
        </w:rPr>
        <w:t>to</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teach</w:t>
      </w:r>
      <w:proofErr w:type="spellEnd"/>
      <w:r w:rsidRPr="00001256">
        <w:rPr>
          <w:rFonts w:ascii="Gill Sans MT" w:hAnsi="Gill Sans MT" w:cs="Arial"/>
          <w:color w:val="000000"/>
          <w:sz w:val="22"/>
          <w:szCs w:val="22"/>
          <w:lang/>
        </w:rPr>
        <w:t xml:space="preserve"> argumentation: </w:t>
      </w:r>
      <w:proofErr w:type="spellStart"/>
      <w:r w:rsidRPr="00001256">
        <w:rPr>
          <w:rFonts w:ascii="Gill Sans MT" w:hAnsi="Gill Sans MT" w:cs="Arial"/>
          <w:color w:val="000000"/>
          <w:sz w:val="22"/>
          <w:szCs w:val="22"/>
          <w:lang/>
        </w:rPr>
        <w:t>Research</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and</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development</w:t>
      </w:r>
      <w:proofErr w:type="spellEnd"/>
      <w:r w:rsidRPr="00001256">
        <w:rPr>
          <w:rFonts w:ascii="Gill Sans MT" w:hAnsi="Gill Sans MT" w:cs="Arial"/>
          <w:color w:val="000000"/>
          <w:sz w:val="22"/>
          <w:szCs w:val="22"/>
          <w:lang/>
        </w:rPr>
        <w:t xml:space="preserve"> in </w:t>
      </w:r>
      <w:proofErr w:type="spellStart"/>
      <w:r w:rsidRPr="00001256">
        <w:rPr>
          <w:rFonts w:ascii="Gill Sans MT" w:hAnsi="Gill Sans MT" w:cs="Arial"/>
          <w:color w:val="000000"/>
          <w:sz w:val="22"/>
          <w:szCs w:val="22"/>
          <w:lang/>
        </w:rPr>
        <w:t>the</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science</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classroom</w:t>
      </w:r>
      <w:proofErr w:type="spellEnd"/>
      <w:r w:rsidRPr="00001256">
        <w:rPr>
          <w:rFonts w:ascii="Gill Sans MT" w:hAnsi="Gill Sans MT" w:cs="Arial"/>
          <w:color w:val="000000"/>
          <w:sz w:val="22"/>
          <w:szCs w:val="22"/>
          <w:lang/>
        </w:rPr>
        <w:t xml:space="preserve">. </w:t>
      </w:r>
      <w:r w:rsidRPr="00001256">
        <w:rPr>
          <w:rFonts w:ascii="Gill Sans MT" w:hAnsi="Gill Sans MT" w:cs="Arial"/>
          <w:i/>
          <w:iCs/>
          <w:color w:val="000000"/>
          <w:sz w:val="22"/>
          <w:szCs w:val="22"/>
          <w:lang/>
        </w:rPr>
        <w:t xml:space="preserve">International </w:t>
      </w:r>
      <w:proofErr w:type="spellStart"/>
      <w:r w:rsidRPr="00001256">
        <w:rPr>
          <w:rFonts w:ascii="Gill Sans MT" w:hAnsi="Gill Sans MT" w:cs="Arial"/>
          <w:i/>
          <w:iCs/>
          <w:color w:val="000000"/>
          <w:sz w:val="22"/>
          <w:szCs w:val="22"/>
          <w:lang/>
        </w:rPr>
        <w:t>Journal</w:t>
      </w:r>
      <w:proofErr w:type="spellEnd"/>
      <w:r w:rsidRPr="00001256">
        <w:rPr>
          <w:rFonts w:ascii="Gill Sans MT" w:hAnsi="Gill Sans MT" w:cs="Arial"/>
          <w:i/>
          <w:iCs/>
          <w:color w:val="000000"/>
          <w:sz w:val="22"/>
          <w:szCs w:val="22"/>
          <w:lang/>
        </w:rPr>
        <w:t xml:space="preserve"> of Science Education, 28</w:t>
      </w:r>
      <w:r w:rsidRPr="00001256">
        <w:rPr>
          <w:rFonts w:ascii="Gill Sans MT" w:hAnsi="Gill Sans MT" w:cs="Arial"/>
          <w:color w:val="000000"/>
          <w:sz w:val="22"/>
          <w:szCs w:val="22"/>
          <w:lang/>
        </w:rPr>
        <w:t>(2-3), 235-260.</w:t>
      </w:r>
    </w:p>
    <w:p w14:paraId="25731805" w14:textId="77777777" w:rsidR="004F2C2F" w:rsidRPr="00593D3C" w:rsidRDefault="004F2C2F" w:rsidP="004F2C2F">
      <w:pPr>
        <w:pStyle w:val="WW-NormalWeb1"/>
        <w:spacing w:before="0" w:after="160"/>
        <w:ind w:left="720" w:hanging="720"/>
        <w:jc w:val="both"/>
        <w:rPr>
          <w:rFonts w:ascii="Gill Sans MT" w:hAnsi="Gill Sans MT" w:cs="Arial"/>
          <w:color w:val="000000"/>
          <w:sz w:val="22"/>
          <w:szCs w:val="22"/>
          <w:lang/>
        </w:rPr>
      </w:pPr>
      <w:proofErr w:type="spellStart"/>
      <w:r w:rsidRPr="00001256">
        <w:rPr>
          <w:rFonts w:ascii="Gill Sans MT" w:hAnsi="Gill Sans MT" w:cs="Arial"/>
          <w:color w:val="000000"/>
          <w:sz w:val="22"/>
          <w:szCs w:val="22"/>
          <w:lang/>
        </w:rPr>
        <w:t>Tsai</w:t>
      </w:r>
      <w:proofErr w:type="spellEnd"/>
      <w:r w:rsidRPr="00001256">
        <w:rPr>
          <w:rFonts w:ascii="Gill Sans MT" w:hAnsi="Gill Sans MT" w:cs="Arial"/>
          <w:color w:val="000000"/>
          <w:sz w:val="22"/>
          <w:szCs w:val="22"/>
          <w:lang/>
        </w:rPr>
        <w:t xml:space="preserve">, C. Y., Jack, B. M., Huang, T. C., &amp; Yang, J. T. (2012). Using </w:t>
      </w:r>
      <w:proofErr w:type="spellStart"/>
      <w:r w:rsidRPr="00001256">
        <w:rPr>
          <w:rFonts w:ascii="Gill Sans MT" w:hAnsi="Gill Sans MT" w:cs="Arial"/>
          <w:color w:val="000000"/>
          <w:sz w:val="22"/>
          <w:szCs w:val="22"/>
          <w:lang/>
        </w:rPr>
        <w:t>the</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cognitive</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apprenticeship</w:t>
      </w:r>
      <w:proofErr w:type="spellEnd"/>
      <w:r w:rsidRPr="00001256">
        <w:rPr>
          <w:rFonts w:ascii="Gill Sans MT" w:hAnsi="Gill Sans MT" w:cs="Arial"/>
          <w:color w:val="000000"/>
          <w:sz w:val="22"/>
          <w:szCs w:val="22"/>
          <w:lang/>
        </w:rPr>
        <w:t xml:space="preserve"> web-</w:t>
      </w:r>
      <w:proofErr w:type="spellStart"/>
      <w:r w:rsidRPr="00001256">
        <w:rPr>
          <w:rFonts w:ascii="Gill Sans MT" w:hAnsi="Gill Sans MT" w:cs="Arial"/>
          <w:color w:val="000000"/>
          <w:sz w:val="22"/>
          <w:szCs w:val="22"/>
          <w:lang/>
        </w:rPr>
        <w:t>based</w:t>
      </w:r>
      <w:proofErr w:type="spellEnd"/>
      <w:r w:rsidRPr="00001256">
        <w:rPr>
          <w:rFonts w:ascii="Gill Sans MT" w:hAnsi="Gill Sans MT" w:cs="Arial"/>
          <w:color w:val="000000"/>
          <w:sz w:val="22"/>
          <w:szCs w:val="22"/>
          <w:lang/>
        </w:rPr>
        <w:t xml:space="preserve"> argumentation </w:t>
      </w:r>
      <w:proofErr w:type="spellStart"/>
      <w:r w:rsidRPr="00001256">
        <w:rPr>
          <w:rFonts w:ascii="Gill Sans MT" w:hAnsi="Gill Sans MT" w:cs="Arial"/>
          <w:color w:val="000000"/>
          <w:sz w:val="22"/>
          <w:szCs w:val="22"/>
          <w:lang/>
        </w:rPr>
        <w:t>system</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to</w:t>
      </w:r>
      <w:proofErr w:type="spellEnd"/>
      <w:r w:rsidRPr="00001256">
        <w:rPr>
          <w:rFonts w:ascii="Gill Sans MT" w:hAnsi="Gill Sans MT" w:cs="Arial"/>
          <w:color w:val="000000"/>
          <w:sz w:val="22"/>
          <w:szCs w:val="22"/>
          <w:lang/>
        </w:rPr>
        <w:t xml:space="preserve"> </w:t>
      </w:r>
      <w:proofErr w:type="spellStart"/>
      <w:r w:rsidRPr="00001256">
        <w:rPr>
          <w:rFonts w:ascii="Gill Sans MT" w:hAnsi="Gill Sans MT" w:cs="Arial"/>
          <w:color w:val="000000"/>
          <w:sz w:val="22"/>
          <w:szCs w:val="22"/>
          <w:lang/>
        </w:rPr>
        <w:t>improve</w:t>
      </w:r>
      <w:proofErr w:type="spellEnd"/>
      <w:r w:rsidRPr="00001256">
        <w:rPr>
          <w:rFonts w:ascii="Gill Sans MT" w:hAnsi="Gill Sans MT" w:cs="Arial"/>
          <w:color w:val="000000"/>
          <w:sz w:val="22"/>
          <w:szCs w:val="22"/>
          <w:lang/>
        </w:rPr>
        <w:t xml:space="preserve"> argumentation </w:t>
      </w:r>
      <w:proofErr w:type="spellStart"/>
      <w:r w:rsidRPr="00001256">
        <w:rPr>
          <w:rFonts w:ascii="Gill Sans MT" w:hAnsi="Gill Sans MT" w:cs="Arial"/>
          <w:color w:val="000000"/>
          <w:sz w:val="22"/>
          <w:szCs w:val="22"/>
          <w:lang/>
        </w:rPr>
        <w:t>instruction</w:t>
      </w:r>
      <w:proofErr w:type="spellEnd"/>
      <w:r w:rsidRPr="00001256">
        <w:rPr>
          <w:rFonts w:ascii="Gill Sans MT" w:hAnsi="Gill Sans MT" w:cs="Arial"/>
          <w:color w:val="000000"/>
          <w:sz w:val="22"/>
          <w:szCs w:val="22"/>
          <w:lang/>
        </w:rPr>
        <w:t>.</w:t>
      </w:r>
      <w:r w:rsidRPr="00001256">
        <w:rPr>
          <w:rFonts w:ascii="Gill Sans MT" w:hAnsi="Gill Sans MT" w:cs="Arial"/>
          <w:i/>
          <w:iCs/>
          <w:color w:val="000000"/>
          <w:sz w:val="22"/>
          <w:szCs w:val="22"/>
          <w:lang/>
        </w:rPr>
        <w:t xml:space="preserve"> </w:t>
      </w:r>
      <w:proofErr w:type="spellStart"/>
      <w:r w:rsidRPr="00001256">
        <w:rPr>
          <w:rFonts w:ascii="Gill Sans MT" w:hAnsi="Gill Sans MT" w:cs="Arial"/>
          <w:i/>
          <w:iCs/>
          <w:color w:val="000000"/>
          <w:sz w:val="22"/>
          <w:szCs w:val="22"/>
          <w:lang/>
        </w:rPr>
        <w:t>Journal</w:t>
      </w:r>
      <w:proofErr w:type="spellEnd"/>
      <w:r w:rsidRPr="00001256">
        <w:rPr>
          <w:rFonts w:ascii="Gill Sans MT" w:hAnsi="Gill Sans MT" w:cs="Arial"/>
          <w:i/>
          <w:iCs/>
          <w:color w:val="000000"/>
          <w:sz w:val="22"/>
          <w:szCs w:val="22"/>
          <w:lang/>
        </w:rPr>
        <w:t xml:space="preserve"> of Science Education </w:t>
      </w:r>
      <w:proofErr w:type="spellStart"/>
      <w:r w:rsidRPr="00001256">
        <w:rPr>
          <w:rFonts w:ascii="Gill Sans MT" w:hAnsi="Gill Sans MT" w:cs="Arial"/>
          <w:i/>
          <w:iCs/>
          <w:color w:val="000000"/>
          <w:sz w:val="22"/>
          <w:szCs w:val="22"/>
          <w:lang/>
        </w:rPr>
        <w:t>and</w:t>
      </w:r>
      <w:proofErr w:type="spellEnd"/>
      <w:r w:rsidRPr="00001256">
        <w:rPr>
          <w:rFonts w:ascii="Gill Sans MT" w:hAnsi="Gill Sans MT" w:cs="Arial"/>
          <w:i/>
          <w:iCs/>
          <w:color w:val="000000"/>
          <w:sz w:val="22"/>
          <w:szCs w:val="22"/>
          <w:lang/>
        </w:rPr>
        <w:t xml:space="preserve"> Technology, 21</w:t>
      </w:r>
      <w:r w:rsidRPr="00001256">
        <w:rPr>
          <w:rFonts w:ascii="Gill Sans MT" w:hAnsi="Gill Sans MT" w:cs="Arial"/>
          <w:color w:val="000000"/>
          <w:sz w:val="22"/>
          <w:szCs w:val="22"/>
          <w:lang/>
        </w:rPr>
        <w:t>(4), 476-486.</w:t>
      </w:r>
    </w:p>
    <w:p w14:paraId="6268EB24" w14:textId="6E11BC09" w:rsidR="006651FE" w:rsidRDefault="006651FE" w:rsidP="0091186D">
      <w:pPr>
        <w:spacing w:line="360" w:lineRule="auto"/>
        <w:jc w:val="both"/>
        <w:rPr>
          <w:rFonts w:cs="Calibri"/>
          <w:sz w:val="22"/>
          <w:szCs w:val="22"/>
          <w:lang w:val="tr-TR"/>
        </w:rPr>
      </w:pPr>
    </w:p>
    <w:p w14:paraId="39679E0E" w14:textId="5727516E" w:rsidR="006651FE" w:rsidRDefault="006651FE" w:rsidP="0091186D">
      <w:pPr>
        <w:spacing w:line="360" w:lineRule="auto"/>
        <w:jc w:val="both"/>
        <w:rPr>
          <w:rFonts w:cs="Calibri"/>
          <w:sz w:val="22"/>
          <w:szCs w:val="22"/>
          <w:lang w:val="tr-TR"/>
        </w:rPr>
      </w:pPr>
    </w:p>
    <w:p w14:paraId="1A6BDAB4" w14:textId="36B1FAE4" w:rsidR="006651FE" w:rsidRDefault="006651FE" w:rsidP="0091186D">
      <w:pPr>
        <w:spacing w:line="360" w:lineRule="auto"/>
        <w:jc w:val="both"/>
        <w:rPr>
          <w:rFonts w:cs="Calibri"/>
          <w:sz w:val="22"/>
          <w:szCs w:val="22"/>
          <w:lang w:val="tr-TR"/>
        </w:rPr>
      </w:pPr>
    </w:p>
    <w:p w14:paraId="64F2CBF3" w14:textId="51872249" w:rsidR="006651FE" w:rsidRDefault="006651FE" w:rsidP="0091186D">
      <w:pPr>
        <w:spacing w:line="360" w:lineRule="auto"/>
        <w:jc w:val="both"/>
        <w:rPr>
          <w:rFonts w:cs="Calibri"/>
          <w:sz w:val="22"/>
          <w:szCs w:val="22"/>
          <w:lang w:val="tr-TR"/>
        </w:rPr>
      </w:pPr>
    </w:p>
    <w:p w14:paraId="483B31C5" w14:textId="21F137F2" w:rsidR="006651FE" w:rsidRDefault="006651FE" w:rsidP="0091186D">
      <w:pPr>
        <w:spacing w:line="360" w:lineRule="auto"/>
        <w:jc w:val="both"/>
        <w:rPr>
          <w:rFonts w:cs="Calibri"/>
          <w:sz w:val="22"/>
          <w:szCs w:val="22"/>
          <w:lang w:val="tr-TR"/>
        </w:rPr>
      </w:pPr>
    </w:p>
    <w:p w14:paraId="3DFC0F8A" w14:textId="1FC97DEB" w:rsidR="006651FE" w:rsidRDefault="006651FE" w:rsidP="0091186D">
      <w:pPr>
        <w:spacing w:line="360" w:lineRule="auto"/>
        <w:jc w:val="both"/>
        <w:rPr>
          <w:rFonts w:cs="Calibri"/>
          <w:sz w:val="22"/>
          <w:szCs w:val="22"/>
          <w:lang w:val="tr-TR"/>
        </w:rPr>
      </w:pPr>
    </w:p>
    <w:p w14:paraId="0FF06023" w14:textId="13A4E84C" w:rsidR="00447945" w:rsidRDefault="00447945" w:rsidP="0091186D">
      <w:pPr>
        <w:spacing w:line="360" w:lineRule="auto"/>
        <w:jc w:val="both"/>
        <w:rPr>
          <w:rFonts w:cs="Calibri"/>
          <w:sz w:val="22"/>
          <w:szCs w:val="22"/>
          <w:lang w:val="tr-TR"/>
        </w:rPr>
      </w:pPr>
    </w:p>
    <w:p w14:paraId="38706D53" w14:textId="4C1EC817" w:rsidR="00447945" w:rsidRDefault="00447945" w:rsidP="0091186D">
      <w:pPr>
        <w:spacing w:line="360" w:lineRule="auto"/>
        <w:jc w:val="both"/>
        <w:rPr>
          <w:rFonts w:cs="Calibri"/>
          <w:sz w:val="22"/>
          <w:szCs w:val="22"/>
          <w:lang w:val="tr-TR"/>
        </w:rPr>
      </w:pPr>
    </w:p>
    <w:p w14:paraId="53EF0A5F" w14:textId="146DCD8F" w:rsidR="00447945" w:rsidRDefault="00447945" w:rsidP="0091186D">
      <w:pPr>
        <w:spacing w:line="360" w:lineRule="auto"/>
        <w:jc w:val="both"/>
        <w:rPr>
          <w:rFonts w:cs="Calibri"/>
          <w:sz w:val="22"/>
          <w:szCs w:val="22"/>
          <w:lang w:val="tr-TR"/>
        </w:rPr>
      </w:pPr>
    </w:p>
    <w:p w14:paraId="5373A1C4" w14:textId="1611CC99" w:rsidR="00447945" w:rsidRDefault="00447945" w:rsidP="0091186D">
      <w:pPr>
        <w:spacing w:line="360" w:lineRule="auto"/>
        <w:jc w:val="both"/>
        <w:rPr>
          <w:rFonts w:cs="Calibri"/>
          <w:sz w:val="22"/>
          <w:szCs w:val="22"/>
          <w:lang w:val="tr-TR"/>
        </w:rPr>
      </w:pPr>
    </w:p>
    <w:p w14:paraId="43E2CEBE" w14:textId="6F221B99" w:rsidR="00447945" w:rsidRDefault="00447945" w:rsidP="0091186D">
      <w:pPr>
        <w:spacing w:line="360" w:lineRule="auto"/>
        <w:jc w:val="both"/>
        <w:rPr>
          <w:rFonts w:cs="Calibri"/>
          <w:sz w:val="22"/>
          <w:szCs w:val="22"/>
          <w:lang w:val="tr-TR"/>
        </w:rPr>
      </w:pPr>
    </w:p>
    <w:p w14:paraId="0A89AEDA" w14:textId="5F0594D2" w:rsidR="00447945" w:rsidRDefault="00447945" w:rsidP="0091186D">
      <w:pPr>
        <w:spacing w:line="360" w:lineRule="auto"/>
        <w:jc w:val="both"/>
        <w:rPr>
          <w:rFonts w:cs="Calibri"/>
          <w:sz w:val="22"/>
          <w:szCs w:val="22"/>
          <w:lang w:val="tr-TR"/>
        </w:rPr>
      </w:pPr>
    </w:p>
    <w:p w14:paraId="742B1BE5" w14:textId="34DA17B4" w:rsidR="00447945" w:rsidRDefault="00447945" w:rsidP="0091186D">
      <w:pPr>
        <w:spacing w:line="360" w:lineRule="auto"/>
        <w:jc w:val="both"/>
        <w:rPr>
          <w:rFonts w:cs="Calibri"/>
          <w:sz w:val="22"/>
          <w:szCs w:val="22"/>
          <w:lang w:val="tr-TR"/>
        </w:rPr>
      </w:pPr>
    </w:p>
    <w:p w14:paraId="2DCC2371" w14:textId="77777777" w:rsidR="00447945" w:rsidRDefault="00447945" w:rsidP="0091186D">
      <w:pPr>
        <w:spacing w:line="360" w:lineRule="auto"/>
        <w:jc w:val="both"/>
        <w:rPr>
          <w:rFonts w:cs="Calibri"/>
          <w:sz w:val="22"/>
          <w:szCs w:val="22"/>
          <w:lang w:val="tr-TR"/>
        </w:rPr>
      </w:pPr>
    </w:p>
    <w:p w14:paraId="6A1952C9" w14:textId="77777777" w:rsidR="008E38CA" w:rsidRPr="008209EA" w:rsidRDefault="008E38CA" w:rsidP="008E38CA">
      <w:pPr>
        <w:spacing w:line="360" w:lineRule="auto"/>
        <w:jc w:val="both"/>
        <w:rPr>
          <w:rFonts w:cs="Calibri"/>
          <w:b/>
          <w:bCs/>
          <w:sz w:val="28"/>
          <w:szCs w:val="28"/>
          <w:lang w:val="tr-TR"/>
        </w:rPr>
      </w:pPr>
      <w:r w:rsidRPr="008209EA">
        <w:rPr>
          <w:rFonts w:cs="Calibri"/>
          <w:b/>
          <w:bCs/>
          <w:sz w:val="28"/>
          <w:szCs w:val="28"/>
          <w:lang w:val="tr-TR"/>
        </w:rPr>
        <w:lastRenderedPageBreak/>
        <w:t>EKLER</w:t>
      </w:r>
    </w:p>
    <w:p w14:paraId="6889E014" w14:textId="77777777" w:rsidR="008E38CA" w:rsidRPr="00516353" w:rsidRDefault="008E38CA" w:rsidP="008E38CA">
      <w:pPr>
        <w:spacing w:line="360" w:lineRule="auto"/>
        <w:jc w:val="both"/>
        <w:rPr>
          <w:rFonts w:cs="Calibri"/>
          <w:sz w:val="24"/>
          <w:szCs w:val="24"/>
          <w:lang w:val="tr-TR"/>
        </w:rPr>
      </w:pPr>
      <w:r w:rsidRPr="00516353">
        <w:rPr>
          <w:rFonts w:cs="Calibri"/>
          <w:b/>
          <w:bCs/>
          <w:sz w:val="24"/>
          <w:szCs w:val="24"/>
          <w:lang w:val="tr-TR"/>
        </w:rPr>
        <w:t xml:space="preserve">EK-1: </w:t>
      </w:r>
      <w:r w:rsidRPr="00516353">
        <w:rPr>
          <w:rFonts w:cs="Calibri"/>
          <w:sz w:val="24"/>
          <w:szCs w:val="24"/>
          <w:lang w:val="tr-TR"/>
        </w:rPr>
        <w:t>Yazılım odaklı olarak geliştirilmiş SBK yaklaşımına uygun bir ders planı</w:t>
      </w:r>
    </w:p>
    <w:p w14:paraId="0C665129" w14:textId="77777777" w:rsidR="008E38CA" w:rsidRPr="00516353" w:rsidRDefault="008E38CA" w:rsidP="008E38CA">
      <w:pPr>
        <w:jc w:val="center"/>
        <w:rPr>
          <w:rFonts w:cstheme="minorHAnsi"/>
          <w:b/>
          <w:sz w:val="24"/>
          <w:szCs w:val="24"/>
          <w:lang w:val="tr-TR"/>
        </w:rPr>
      </w:pPr>
      <w:r w:rsidRPr="00516353">
        <w:rPr>
          <w:rFonts w:cstheme="minorHAnsi"/>
          <w:b/>
          <w:sz w:val="24"/>
          <w:szCs w:val="24"/>
          <w:lang w:val="tr-TR"/>
        </w:rPr>
        <w:t>E-Argümantasyon Uygulamaları Etkinlik Örnekleri</w:t>
      </w:r>
    </w:p>
    <w:p w14:paraId="4C4448F7" w14:textId="77777777" w:rsidR="008E38CA" w:rsidRPr="00516353" w:rsidRDefault="008E38CA" w:rsidP="008E38CA">
      <w:pPr>
        <w:rPr>
          <w:rFonts w:cstheme="minorHAnsi"/>
          <w:b/>
          <w:sz w:val="22"/>
          <w:szCs w:val="22"/>
          <w:lang w:val="tr-TR"/>
        </w:rPr>
      </w:pPr>
      <w:r w:rsidRPr="00516353">
        <w:rPr>
          <w:rFonts w:cstheme="minorHAnsi"/>
          <w:b/>
          <w:sz w:val="22"/>
          <w:szCs w:val="22"/>
          <w:lang w:val="tr-TR"/>
        </w:rPr>
        <w:t xml:space="preserve">Ders: </w:t>
      </w:r>
      <w:r w:rsidRPr="00516353">
        <w:rPr>
          <w:rFonts w:cstheme="minorHAnsi"/>
          <w:sz w:val="22"/>
          <w:szCs w:val="22"/>
          <w:lang w:val="tr-TR"/>
        </w:rPr>
        <w:t>Fen Bilimleri</w:t>
      </w:r>
    </w:p>
    <w:p w14:paraId="72B018F9" w14:textId="77777777" w:rsidR="008E38CA" w:rsidRPr="00516353" w:rsidRDefault="008E38CA" w:rsidP="008E38CA">
      <w:pPr>
        <w:rPr>
          <w:rFonts w:cstheme="minorHAnsi"/>
          <w:b/>
          <w:sz w:val="22"/>
          <w:szCs w:val="22"/>
          <w:lang w:val="tr-TR"/>
        </w:rPr>
      </w:pPr>
      <w:r w:rsidRPr="00516353">
        <w:rPr>
          <w:rFonts w:cstheme="minorHAnsi"/>
          <w:b/>
          <w:sz w:val="22"/>
          <w:szCs w:val="22"/>
          <w:lang w:val="tr-TR"/>
        </w:rPr>
        <w:t xml:space="preserve">Sınıf Seviyesi: </w:t>
      </w:r>
      <w:r w:rsidRPr="00516353">
        <w:rPr>
          <w:rFonts w:cstheme="minorHAnsi"/>
          <w:sz w:val="22"/>
          <w:szCs w:val="22"/>
          <w:lang w:val="tr-TR"/>
        </w:rPr>
        <w:t>5. Sınıf</w:t>
      </w:r>
    </w:p>
    <w:p w14:paraId="68BB0237" w14:textId="77777777" w:rsidR="008E38CA" w:rsidRPr="00516353" w:rsidRDefault="008E38CA" w:rsidP="008E38CA">
      <w:pPr>
        <w:rPr>
          <w:rFonts w:cstheme="minorHAnsi"/>
          <w:b/>
          <w:sz w:val="22"/>
          <w:szCs w:val="22"/>
          <w:lang w:val="tr-TR"/>
        </w:rPr>
      </w:pPr>
      <w:r w:rsidRPr="00516353">
        <w:rPr>
          <w:rFonts w:cstheme="minorHAnsi"/>
          <w:b/>
          <w:sz w:val="22"/>
          <w:szCs w:val="22"/>
          <w:lang w:val="tr-TR"/>
        </w:rPr>
        <w:t>Ünite:</w:t>
      </w:r>
      <w:r w:rsidRPr="00516353">
        <w:rPr>
          <w:rFonts w:eastAsia="Times New Roman" w:cstheme="minorHAnsi"/>
          <w:bCs/>
          <w:sz w:val="22"/>
          <w:szCs w:val="22"/>
          <w:lang w:val="tr-TR" w:eastAsia="tr-TR"/>
        </w:rPr>
        <w:t xml:space="preserve"> </w:t>
      </w:r>
      <w:r w:rsidRPr="00516353">
        <w:rPr>
          <w:sz w:val="22"/>
          <w:szCs w:val="22"/>
          <w:lang w:val="tr-TR"/>
        </w:rPr>
        <w:t>İnsan ve Çevre / Canlılar ve Yaşam</w:t>
      </w:r>
    </w:p>
    <w:p w14:paraId="6950D843" w14:textId="77777777" w:rsidR="008E38CA" w:rsidRPr="00516353" w:rsidRDefault="008E38CA" w:rsidP="008E38CA">
      <w:pPr>
        <w:rPr>
          <w:rFonts w:cstheme="minorHAnsi"/>
          <w:b/>
          <w:sz w:val="22"/>
          <w:szCs w:val="22"/>
          <w:lang w:val="tr-TR"/>
        </w:rPr>
      </w:pPr>
      <w:r w:rsidRPr="00516353">
        <w:rPr>
          <w:rFonts w:cstheme="minorHAnsi"/>
          <w:b/>
          <w:sz w:val="22"/>
          <w:szCs w:val="22"/>
          <w:lang w:val="tr-TR"/>
        </w:rPr>
        <w:t xml:space="preserve">Konu: </w:t>
      </w:r>
      <w:r w:rsidRPr="00516353">
        <w:rPr>
          <w:sz w:val="22"/>
          <w:szCs w:val="22"/>
          <w:lang w:val="tr-TR"/>
        </w:rPr>
        <w:t>İnsan ve Çevre İlişkisi</w:t>
      </w:r>
    </w:p>
    <w:p w14:paraId="5D856BD6" w14:textId="77777777" w:rsidR="008E38CA" w:rsidRPr="00516353" w:rsidRDefault="008E38CA" w:rsidP="008E38CA">
      <w:pPr>
        <w:rPr>
          <w:rFonts w:cstheme="minorHAnsi"/>
          <w:b/>
          <w:sz w:val="22"/>
          <w:szCs w:val="22"/>
          <w:lang w:val="tr-TR"/>
        </w:rPr>
      </w:pPr>
      <w:r w:rsidRPr="00516353">
        <w:rPr>
          <w:rFonts w:cstheme="minorHAnsi"/>
          <w:b/>
          <w:sz w:val="22"/>
          <w:szCs w:val="22"/>
          <w:lang w:val="tr-TR"/>
        </w:rPr>
        <w:t xml:space="preserve">İlgili Kazanım: </w:t>
      </w:r>
    </w:p>
    <w:p w14:paraId="6286E75A" w14:textId="77777777" w:rsidR="008E38CA" w:rsidRPr="00516353" w:rsidRDefault="008E38CA" w:rsidP="008E38CA">
      <w:pPr>
        <w:rPr>
          <w:rFonts w:eastAsia="Times New Roman" w:cstheme="minorHAnsi"/>
          <w:i/>
          <w:sz w:val="22"/>
          <w:szCs w:val="22"/>
          <w:lang w:val="tr-TR" w:eastAsia="tr-TR"/>
        </w:rPr>
      </w:pPr>
      <w:r w:rsidRPr="00516353">
        <w:rPr>
          <w:rFonts w:eastAsia="Times New Roman" w:cstheme="minorHAnsi"/>
          <w:i/>
          <w:sz w:val="22"/>
          <w:szCs w:val="22"/>
          <w:lang w:val="tr-TR" w:eastAsia="tr-TR"/>
        </w:rPr>
        <w:t>F.5.6.2.1. İnsan ve çevre arasındaki etkileşimin önemini ifade eder.</w:t>
      </w:r>
    </w:p>
    <w:p w14:paraId="6C665623" w14:textId="77777777" w:rsidR="008E38CA" w:rsidRPr="00516353" w:rsidRDefault="008E38CA" w:rsidP="008E38CA">
      <w:pPr>
        <w:ind w:firstLine="708"/>
        <w:rPr>
          <w:rFonts w:eastAsia="Times New Roman" w:cstheme="minorHAnsi"/>
          <w:i/>
          <w:sz w:val="22"/>
          <w:szCs w:val="22"/>
          <w:lang w:val="tr-TR" w:eastAsia="tr-TR"/>
        </w:rPr>
      </w:pPr>
      <w:r w:rsidRPr="00516353">
        <w:rPr>
          <w:rFonts w:eastAsia="Times New Roman" w:cstheme="minorHAnsi"/>
          <w:i/>
          <w:iCs/>
          <w:sz w:val="22"/>
          <w:szCs w:val="22"/>
          <w:lang w:val="tr-TR" w:eastAsia="tr-TR"/>
        </w:rPr>
        <w:t>Çevre kirliliğinin insanların sağlığı üzerindeki olumsuz etkilerine değinilir.</w:t>
      </w:r>
    </w:p>
    <w:p w14:paraId="2D0372E1" w14:textId="77777777" w:rsidR="008E38CA" w:rsidRPr="00516353" w:rsidRDefault="008E38CA" w:rsidP="008E38CA">
      <w:pPr>
        <w:rPr>
          <w:rFonts w:eastAsia="Times New Roman" w:cstheme="minorHAnsi"/>
          <w:i/>
          <w:sz w:val="22"/>
          <w:szCs w:val="22"/>
          <w:lang w:val="tr-TR" w:eastAsia="tr-TR"/>
        </w:rPr>
      </w:pPr>
      <w:r w:rsidRPr="00516353">
        <w:rPr>
          <w:rFonts w:eastAsia="Times New Roman" w:cstheme="minorHAnsi"/>
          <w:i/>
          <w:sz w:val="22"/>
          <w:szCs w:val="22"/>
          <w:lang w:val="tr-TR" w:eastAsia="tr-TR"/>
        </w:rPr>
        <w:t>F.5.6.2.2. Yakın çevresindeki veya ülkemizdeki bir çevre sorununun çözümüne ilişkin öneriler sunar.</w:t>
      </w:r>
    </w:p>
    <w:p w14:paraId="785AE672" w14:textId="77777777" w:rsidR="008E38CA" w:rsidRPr="00516353" w:rsidRDefault="008E38CA" w:rsidP="008E38CA">
      <w:pPr>
        <w:rPr>
          <w:rFonts w:eastAsia="Times New Roman" w:cstheme="minorHAnsi"/>
          <w:i/>
          <w:sz w:val="22"/>
          <w:szCs w:val="22"/>
          <w:lang w:val="tr-TR" w:eastAsia="tr-TR"/>
        </w:rPr>
      </w:pPr>
      <w:r w:rsidRPr="00516353">
        <w:rPr>
          <w:rFonts w:eastAsia="Times New Roman" w:cstheme="minorHAnsi"/>
          <w:i/>
          <w:sz w:val="22"/>
          <w:szCs w:val="22"/>
          <w:lang w:val="tr-TR" w:eastAsia="tr-TR"/>
        </w:rPr>
        <w:t>F.5.6.2.3. İnsan faaliyetleri sonucunda gelecekte oluşabilecek çevre sorunlarına yönelik çıkarımda bulunur.</w:t>
      </w:r>
    </w:p>
    <w:p w14:paraId="524792E8" w14:textId="77777777" w:rsidR="008E38CA" w:rsidRPr="00516353" w:rsidRDefault="008E38CA" w:rsidP="008E38CA">
      <w:pPr>
        <w:rPr>
          <w:rFonts w:eastAsia="Times New Roman" w:cstheme="minorHAnsi"/>
          <w:i/>
          <w:sz w:val="22"/>
          <w:szCs w:val="22"/>
          <w:lang w:val="tr-TR" w:eastAsia="tr-TR"/>
        </w:rPr>
      </w:pPr>
      <w:r w:rsidRPr="00516353">
        <w:rPr>
          <w:rFonts w:eastAsia="Times New Roman" w:cstheme="minorHAnsi"/>
          <w:i/>
          <w:sz w:val="22"/>
          <w:szCs w:val="22"/>
          <w:lang w:val="tr-TR" w:eastAsia="tr-TR"/>
        </w:rPr>
        <w:t>F.5.6.2.4. İnsan-çevre etkileşiminde yarar ve zarar durumlarını örnekler üzerinde tartışır.</w:t>
      </w:r>
    </w:p>
    <w:p w14:paraId="1EDBB2EA" w14:textId="77777777" w:rsidR="008E38CA" w:rsidRPr="00516353" w:rsidRDefault="008E38CA" w:rsidP="008E38CA">
      <w:pPr>
        <w:rPr>
          <w:rFonts w:eastAsia="Times New Roman" w:cstheme="minorHAnsi"/>
          <w:sz w:val="22"/>
          <w:szCs w:val="22"/>
          <w:lang w:val="tr-TR" w:eastAsia="tr-TR"/>
        </w:rPr>
      </w:pPr>
    </w:p>
    <w:p w14:paraId="6D6B6C4F" w14:textId="77777777" w:rsidR="008E38CA" w:rsidRPr="00516353" w:rsidRDefault="008E38CA" w:rsidP="008E38CA">
      <w:pPr>
        <w:autoSpaceDE w:val="0"/>
        <w:autoSpaceDN w:val="0"/>
        <w:adjustRightInd w:val="0"/>
        <w:spacing w:after="0" w:line="240" w:lineRule="auto"/>
        <w:jc w:val="center"/>
        <w:rPr>
          <w:rFonts w:cstheme="minorHAnsi"/>
          <w:b/>
          <w:sz w:val="22"/>
          <w:szCs w:val="22"/>
          <w:lang w:val="tr-TR"/>
        </w:rPr>
      </w:pPr>
      <w:r w:rsidRPr="00516353">
        <w:rPr>
          <w:rFonts w:cstheme="minorHAnsi"/>
          <w:b/>
          <w:sz w:val="22"/>
          <w:szCs w:val="22"/>
          <w:lang w:val="tr-TR"/>
        </w:rPr>
        <w:t>GİRİŞ</w:t>
      </w:r>
    </w:p>
    <w:p w14:paraId="4D270078" w14:textId="77777777" w:rsidR="008E38CA" w:rsidRPr="00516353" w:rsidRDefault="008E38CA" w:rsidP="008E38CA">
      <w:pPr>
        <w:autoSpaceDE w:val="0"/>
        <w:autoSpaceDN w:val="0"/>
        <w:adjustRightInd w:val="0"/>
        <w:spacing w:after="0" w:line="240" w:lineRule="auto"/>
        <w:ind w:firstLine="720"/>
        <w:rPr>
          <w:rFonts w:cstheme="minorHAnsi"/>
          <w:bCs/>
          <w:sz w:val="22"/>
          <w:szCs w:val="22"/>
          <w:lang w:val="tr-TR"/>
        </w:rPr>
      </w:pPr>
      <w:r w:rsidRPr="00516353">
        <w:rPr>
          <w:rFonts w:cstheme="minorHAnsi"/>
          <w:bCs/>
          <w:sz w:val="22"/>
          <w:szCs w:val="22"/>
          <w:lang w:val="tr-TR"/>
        </w:rPr>
        <w:t xml:space="preserve">Yazılım üzerinden araştırma sorusunun girilmesinin ve ilgili kazanımların seçilmesinin ardından yeni bir argüman süreci başlatılarak derse başlanır. </w:t>
      </w:r>
    </w:p>
    <w:p w14:paraId="6C49D97A" w14:textId="77777777" w:rsidR="008E38CA" w:rsidRPr="00516353" w:rsidRDefault="008E38CA" w:rsidP="008E38CA">
      <w:pPr>
        <w:autoSpaceDE w:val="0"/>
        <w:autoSpaceDN w:val="0"/>
        <w:adjustRightInd w:val="0"/>
        <w:spacing w:after="0" w:line="240" w:lineRule="auto"/>
        <w:rPr>
          <w:rFonts w:cstheme="minorHAnsi"/>
          <w:bCs/>
          <w:sz w:val="22"/>
          <w:szCs w:val="22"/>
          <w:lang w:val="tr-TR"/>
        </w:rPr>
      </w:pPr>
    </w:p>
    <w:p w14:paraId="68290E03" w14:textId="77777777" w:rsidR="008E38CA" w:rsidRPr="00516353" w:rsidRDefault="008E38CA" w:rsidP="008E38CA">
      <w:pPr>
        <w:autoSpaceDE w:val="0"/>
        <w:autoSpaceDN w:val="0"/>
        <w:adjustRightInd w:val="0"/>
        <w:spacing w:after="0" w:line="240" w:lineRule="auto"/>
        <w:rPr>
          <w:rFonts w:cstheme="minorHAnsi"/>
          <w:bCs/>
          <w:i/>
          <w:iCs/>
          <w:sz w:val="22"/>
          <w:szCs w:val="22"/>
          <w:lang w:val="tr-TR"/>
        </w:rPr>
      </w:pPr>
      <w:r w:rsidRPr="00516353">
        <w:rPr>
          <w:rFonts w:cstheme="minorHAnsi"/>
          <w:b/>
          <w:sz w:val="22"/>
          <w:szCs w:val="22"/>
          <w:lang w:val="tr-TR"/>
        </w:rPr>
        <w:t xml:space="preserve">Araştırma sorusu: </w:t>
      </w:r>
      <w:r w:rsidRPr="00516353">
        <w:rPr>
          <w:rFonts w:cstheme="minorHAnsi"/>
          <w:bCs/>
          <w:i/>
          <w:iCs/>
          <w:sz w:val="22"/>
          <w:szCs w:val="22"/>
          <w:lang w:val="tr-TR"/>
        </w:rPr>
        <w:t>Nükleer enerji santralleri kurulmalı mı, yoksa kurulmamalı mıdır?</w:t>
      </w:r>
    </w:p>
    <w:p w14:paraId="0A0B6A20" w14:textId="77777777" w:rsidR="008E38CA" w:rsidRPr="00516353" w:rsidRDefault="008E38CA" w:rsidP="008E38CA">
      <w:pPr>
        <w:autoSpaceDE w:val="0"/>
        <w:autoSpaceDN w:val="0"/>
        <w:adjustRightInd w:val="0"/>
        <w:spacing w:after="0" w:line="240" w:lineRule="auto"/>
        <w:rPr>
          <w:rFonts w:cstheme="minorHAnsi"/>
          <w:bCs/>
          <w:sz w:val="22"/>
          <w:szCs w:val="22"/>
          <w:lang w:val="tr-TR"/>
        </w:rPr>
      </w:pPr>
    </w:p>
    <w:p w14:paraId="72F309B7" w14:textId="77777777" w:rsidR="008E38CA" w:rsidRPr="00516353" w:rsidRDefault="008E38CA" w:rsidP="008E38CA">
      <w:pPr>
        <w:autoSpaceDE w:val="0"/>
        <w:autoSpaceDN w:val="0"/>
        <w:adjustRightInd w:val="0"/>
        <w:spacing w:after="0" w:line="240" w:lineRule="auto"/>
        <w:ind w:firstLine="360"/>
        <w:rPr>
          <w:rFonts w:cstheme="minorHAnsi"/>
          <w:bCs/>
          <w:sz w:val="22"/>
          <w:szCs w:val="22"/>
          <w:lang w:val="tr-TR"/>
        </w:rPr>
      </w:pPr>
      <w:r w:rsidRPr="00516353">
        <w:rPr>
          <w:rFonts w:cstheme="minorHAnsi"/>
          <w:bCs/>
          <w:sz w:val="22"/>
          <w:szCs w:val="22"/>
          <w:lang w:val="tr-TR"/>
        </w:rPr>
        <w:t>Öğretmen argüman sürecini başlattığında öğrenciler de yazılımda kendi ekranlarında dersin oluşturulduğunu görebilmektedir. Ancak aşamalarda ilerlemeden önce yazılım içinde sınıfın gruplara ayrılması gerekmektedir. Öğretmen ekranından gruplar oluşturulur ve öğrenci atamaları gerçekleştirilir. Ardından süreci tamamla butonu ile bir sonraki aşama olan senaryolarım aşamasına geçilir.</w:t>
      </w:r>
    </w:p>
    <w:p w14:paraId="70C8A53E" w14:textId="77777777" w:rsidR="008E38CA" w:rsidRPr="00516353" w:rsidRDefault="008E38CA" w:rsidP="008E38CA">
      <w:pPr>
        <w:autoSpaceDE w:val="0"/>
        <w:autoSpaceDN w:val="0"/>
        <w:adjustRightInd w:val="0"/>
        <w:spacing w:after="0" w:line="240" w:lineRule="auto"/>
        <w:rPr>
          <w:rFonts w:cstheme="minorHAnsi"/>
          <w:bCs/>
          <w:sz w:val="22"/>
          <w:szCs w:val="22"/>
          <w:lang w:val="tr-TR"/>
        </w:rPr>
      </w:pPr>
      <w:r w:rsidRPr="00516353">
        <w:rPr>
          <w:rFonts w:cstheme="minorHAnsi"/>
          <w:bCs/>
          <w:sz w:val="22"/>
          <w:szCs w:val="22"/>
          <w:lang w:val="tr-TR"/>
        </w:rPr>
        <w:t xml:space="preserve"> </w:t>
      </w:r>
    </w:p>
    <w:p w14:paraId="5C782DCA" w14:textId="77777777" w:rsidR="008E38CA" w:rsidRPr="00516353" w:rsidRDefault="008E38CA" w:rsidP="008E38CA">
      <w:pPr>
        <w:pStyle w:val="ListeParagraf"/>
        <w:numPr>
          <w:ilvl w:val="0"/>
          <w:numId w:val="10"/>
        </w:numPr>
        <w:autoSpaceDE w:val="0"/>
        <w:autoSpaceDN w:val="0"/>
        <w:adjustRightInd w:val="0"/>
        <w:spacing w:line="240" w:lineRule="auto"/>
        <w:rPr>
          <w:rFonts w:cstheme="minorHAnsi"/>
          <w:b/>
          <w:sz w:val="22"/>
          <w:szCs w:val="22"/>
          <w:u w:val="single"/>
          <w:lang w:val="tr-TR"/>
        </w:rPr>
      </w:pPr>
      <w:r w:rsidRPr="00516353">
        <w:rPr>
          <w:rFonts w:cstheme="minorHAnsi"/>
          <w:b/>
          <w:sz w:val="22"/>
          <w:szCs w:val="22"/>
          <w:u w:val="single"/>
          <w:lang w:val="tr-TR"/>
        </w:rPr>
        <w:t>Senaryolarım</w:t>
      </w:r>
    </w:p>
    <w:p w14:paraId="09817860" w14:textId="77777777" w:rsidR="008E38CA" w:rsidRPr="00516353" w:rsidRDefault="008E38CA" w:rsidP="008E38CA">
      <w:pPr>
        <w:ind w:firstLine="360"/>
        <w:rPr>
          <w:sz w:val="22"/>
          <w:szCs w:val="22"/>
          <w:lang w:val="tr-TR"/>
        </w:rPr>
      </w:pPr>
      <w:r w:rsidRPr="00516353">
        <w:rPr>
          <w:sz w:val="22"/>
          <w:szCs w:val="22"/>
          <w:lang w:val="tr-TR"/>
        </w:rPr>
        <w:t xml:space="preserve">Senaryolarım kısmında sisteme daha önceden yüklenmiş olan nükleer enerji ile ilgili senaryo öğrencilerle paylaşılacaktır. Bu aşamada öğrencilerden nükleer santraller ile ilgili senaryoyu okumaları istenecektir. </w:t>
      </w:r>
    </w:p>
    <w:p w14:paraId="46F3B41F" w14:textId="77777777" w:rsidR="008E38CA" w:rsidRPr="00516353" w:rsidRDefault="008E38CA" w:rsidP="008E38CA">
      <w:pPr>
        <w:jc w:val="center"/>
        <w:rPr>
          <w:b/>
          <w:i/>
          <w:iCs/>
          <w:sz w:val="22"/>
          <w:szCs w:val="22"/>
          <w:lang w:val="tr-TR"/>
        </w:rPr>
      </w:pPr>
      <w:r w:rsidRPr="00516353">
        <w:rPr>
          <w:b/>
          <w:i/>
          <w:iCs/>
          <w:sz w:val="22"/>
          <w:szCs w:val="22"/>
          <w:lang w:val="tr-TR"/>
        </w:rPr>
        <w:t>NÜKLEER ENERJİ SENARYO</w:t>
      </w:r>
    </w:p>
    <w:p w14:paraId="0E51DA6A" w14:textId="77777777" w:rsidR="008E38CA" w:rsidRPr="00516353" w:rsidRDefault="008E38CA" w:rsidP="008E38CA">
      <w:pPr>
        <w:ind w:firstLine="708"/>
        <w:rPr>
          <w:i/>
          <w:iCs/>
          <w:sz w:val="22"/>
          <w:szCs w:val="22"/>
          <w:lang w:val="tr-TR"/>
        </w:rPr>
      </w:pPr>
      <w:r w:rsidRPr="00516353">
        <w:rPr>
          <w:i/>
          <w:iCs/>
          <w:sz w:val="22"/>
          <w:szCs w:val="22"/>
          <w:lang w:val="tr-TR"/>
        </w:rPr>
        <w:t>Günümüzde ülkelerin enerji ihtiyaçları büyük ölçüde fosil yakıtlar ile karşılanmaktadır. Buna karşılık fosil yakıt rezervlerinin her geçen gün azalması alternatif enerji kaynakları arayışına girilmesi kaçınılmaz hale gelmiştir. Nükleer enerji de bu alternatif enerji kaynaklarından biridir.</w:t>
      </w:r>
    </w:p>
    <w:p w14:paraId="7534BD1E" w14:textId="77777777" w:rsidR="008E38CA" w:rsidRPr="00516353" w:rsidRDefault="008E38CA" w:rsidP="008E38CA">
      <w:pPr>
        <w:ind w:firstLine="708"/>
        <w:rPr>
          <w:i/>
          <w:iCs/>
          <w:sz w:val="22"/>
          <w:szCs w:val="22"/>
          <w:lang w:val="tr-TR"/>
        </w:rPr>
      </w:pPr>
      <w:r w:rsidRPr="00516353">
        <w:rPr>
          <w:i/>
          <w:iCs/>
          <w:sz w:val="22"/>
          <w:szCs w:val="22"/>
          <w:lang w:val="tr-TR"/>
        </w:rPr>
        <w:lastRenderedPageBreak/>
        <w:t>Nükleer santraller meteorolojik şartlardan etkilenmeden 7 gün 24 saat ucuz, güvenli ve sürdürülebilir bir şekilde elektrik üretimi gerçekleştirir. Nükleer santrallerdeki yakıt hammaddesi olan Uranyum dünyada farklı coğrafyalara yayılmış erişilebilir bir kaynaktır.</w:t>
      </w:r>
    </w:p>
    <w:p w14:paraId="034812FA" w14:textId="77777777" w:rsidR="008E38CA" w:rsidRPr="00516353" w:rsidRDefault="008E38CA" w:rsidP="008E38CA">
      <w:pPr>
        <w:rPr>
          <w:i/>
          <w:iCs/>
          <w:sz w:val="22"/>
          <w:szCs w:val="22"/>
          <w:lang w:val="tr-TR"/>
        </w:rPr>
      </w:pPr>
      <w:r w:rsidRPr="00516353">
        <w:rPr>
          <w:i/>
          <w:iCs/>
          <w:sz w:val="22"/>
          <w:szCs w:val="22"/>
          <w:lang w:val="tr-TR"/>
        </w:rPr>
        <w:t xml:space="preserve"> </w:t>
      </w:r>
      <w:r w:rsidRPr="00516353">
        <w:rPr>
          <w:i/>
          <w:iCs/>
          <w:sz w:val="22"/>
          <w:szCs w:val="22"/>
          <w:lang w:val="tr-TR"/>
        </w:rPr>
        <w:tab/>
        <w:t xml:space="preserve">Bunun yanı sıra enerji ve tabii kaynaklar bakanlığının </w:t>
      </w:r>
      <w:proofErr w:type="gramStart"/>
      <w:r w:rsidRPr="00516353">
        <w:rPr>
          <w:i/>
          <w:iCs/>
          <w:sz w:val="22"/>
          <w:szCs w:val="22"/>
          <w:lang w:val="tr-TR"/>
        </w:rPr>
        <w:t>resmi</w:t>
      </w:r>
      <w:proofErr w:type="gramEnd"/>
      <w:r w:rsidRPr="00516353">
        <w:rPr>
          <w:i/>
          <w:iCs/>
          <w:sz w:val="22"/>
          <w:szCs w:val="22"/>
          <w:lang w:val="tr-TR"/>
        </w:rPr>
        <w:t xml:space="preserve"> web sitesinde açıklanan bilgilere göre nükleer santraller, işletme sırasında sera gazı salımı yapmazlar. Dolayısıyla iklim değişikliğine etkisi minimum seviyededir. Nükleer santraller, sahip oldukları güvenlik sistemleri ile doğal radyasyonun sadece </w:t>
      </w:r>
      <w:proofErr w:type="gramStart"/>
      <w:r w:rsidRPr="00516353">
        <w:rPr>
          <w:i/>
          <w:iCs/>
          <w:sz w:val="22"/>
          <w:szCs w:val="22"/>
          <w:lang w:val="tr-TR"/>
        </w:rPr>
        <w:t>%1</w:t>
      </w:r>
      <w:proofErr w:type="gramEnd"/>
      <w:r w:rsidRPr="00516353">
        <w:rPr>
          <w:i/>
          <w:iCs/>
          <w:sz w:val="22"/>
          <w:szCs w:val="22"/>
          <w:lang w:val="tr-TR"/>
        </w:rPr>
        <w:t>’i kadar bir etkiye sahiptir. Bu nedenle nükleer santrallerin etrafında yapılan tarım, balıkçılık ve turizm faaliyetleri ve civarda yaşayan halk bu durumdan etkilenmez. Paris, Londra, New York gibi dünyanın en önemli turizm ve yerleşim merkezlerinin yanı başındaki nükleer santraller onlarca yıldır işletmededir.</w:t>
      </w:r>
    </w:p>
    <w:p w14:paraId="7F0CA3A9" w14:textId="77777777" w:rsidR="008E38CA" w:rsidRPr="00516353" w:rsidRDefault="008E38CA" w:rsidP="008E38CA">
      <w:pPr>
        <w:ind w:firstLine="708"/>
        <w:rPr>
          <w:i/>
          <w:iCs/>
          <w:sz w:val="22"/>
          <w:szCs w:val="22"/>
          <w:lang w:val="tr-TR"/>
        </w:rPr>
      </w:pPr>
      <w:r w:rsidRPr="00516353">
        <w:rPr>
          <w:i/>
          <w:iCs/>
          <w:sz w:val="22"/>
          <w:szCs w:val="22"/>
          <w:lang w:val="tr-TR"/>
        </w:rPr>
        <w:t xml:space="preserve">1979 yılında ABD’de yaşanan Three Mile Island (TMI) ve 1986 yılında Sovyet Rusya’da (bugün Ukrayna sınırları içinde) yaşanan Çernobil kazaları ile görece bir yavaşlama yaşanmışsa da nükleer santraller halen tüm dünyada kurulmaya ve aktif olarak kullanılmaya devam etmektedir. Temmuz 2020 itibariyle, 31 ülkede 440 nükleer reaktör işletmede, 19 ülkede 54 adet nükleer reaktör de inşa halindedir. Üstelik bu 31 ülkenin 10’unun nüfusu İstanbul’un nüfusundan daha azdır. Nükleer santrallerde üretilen elektrik tüm dünyadaki elektrik ihtiyacının yaklaşık </w:t>
      </w:r>
      <w:proofErr w:type="gramStart"/>
      <w:r w:rsidRPr="00516353">
        <w:rPr>
          <w:i/>
          <w:iCs/>
          <w:sz w:val="22"/>
          <w:szCs w:val="22"/>
          <w:lang w:val="tr-TR"/>
        </w:rPr>
        <w:t>%10</w:t>
      </w:r>
      <w:proofErr w:type="gramEnd"/>
      <w:r w:rsidRPr="00516353">
        <w:rPr>
          <w:i/>
          <w:iCs/>
          <w:sz w:val="22"/>
          <w:szCs w:val="22"/>
          <w:lang w:val="tr-TR"/>
        </w:rPr>
        <w:t xml:space="preserve">’una denk gelmektedir. Ülke bazında bakılırsa Fransa elektrik talebinin yaklaşık </w:t>
      </w:r>
      <w:proofErr w:type="gramStart"/>
      <w:r w:rsidRPr="00516353">
        <w:rPr>
          <w:i/>
          <w:iCs/>
          <w:sz w:val="22"/>
          <w:szCs w:val="22"/>
          <w:lang w:val="tr-TR"/>
        </w:rPr>
        <w:t>%71</w:t>
      </w:r>
      <w:proofErr w:type="gramEnd"/>
      <w:r w:rsidRPr="00516353">
        <w:rPr>
          <w:i/>
          <w:iCs/>
          <w:sz w:val="22"/>
          <w:szCs w:val="22"/>
          <w:lang w:val="tr-TR"/>
        </w:rPr>
        <w:t>’ini, Ukrayna %54 ’ünü, İsveç %34’ünü, Belçika %48’ini, Avrupa Birliği %28'ini, Güney Kore %26’sını ve ABD %20’sini nükleer enerjiden karşılamaktadır. Türkiye’nin en büyük barajı Atatürk Barajı’dır. Ama yapılacak bir nükleer enerji santralinin gücü 64 tane barajın sağladığı enerjiye sahip olacaktır.</w:t>
      </w:r>
    </w:p>
    <w:p w14:paraId="22EF75FF" w14:textId="77777777" w:rsidR="008E38CA" w:rsidRPr="00516353" w:rsidRDefault="008E38CA" w:rsidP="008E38CA">
      <w:pPr>
        <w:ind w:firstLine="708"/>
        <w:rPr>
          <w:i/>
          <w:iCs/>
          <w:sz w:val="22"/>
          <w:szCs w:val="22"/>
          <w:lang w:val="tr-TR"/>
        </w:rPr>
      </w:pPr>
      <w:r w:rsidRPr="00516353">
        <w:rPr>
          <w:i/>
          <w:iCs/>
          <w:sz w:val="22"/>
          <w:szCs w:val="22"/>
          <w:lang w:val="tr-TR"/>
        </w:rPr>
        <w:t>Bunula birlikte Nükleer santraller tümüyle masum sayılmazlar. Meydana gelebilecek olası kazaların sonuçları hem doğa hem de insanoğlu için çok yıkıcı olmaktadır. Bu yönüyle bir güvenlik ihlali ya da dışarıdan gelecek herhangi bir terör saldırısında potansiyel risk barındırırlar. Nükleer santraller her ne kadar sera gazı üretmeseler de çok tehlikeli başka atıklar oluşturmaktadır ve bu atıklar düzenli olarak depolanmalıdır. Ek olarak, nükleer santrallerde kaynar su reaktörlerinde, soğutma suyu reaktör çekirdeğinden geçer. Akarsu nükleer santrale girer, reaktörü soğutur ve nehre geri döner. Eğer santralde herhangi bir yakıt sızıntısı varsa, bu sızıntı akarsuya karışır ve suyu kirletebilir. Bu nedenle bir enerji santralinin inşasından önce santralin kurulacağı bölgede sebep olabileceği potansiyel tehlikeler Çevre Etki Değerlendirme (ÇED) Raporu ile analiz edilmeli ve uzmanların görüşü alınmalıdır.</w:t>
      </w:r>
    </w:p>
    <w:p w14:paraId="578E7BE5" w14:textId="77777777" w:rsidR="008E38CA" w:rsidRPr="00516353" w:rsidRDefault="008E38CA" w:rsidP="008E38CA">
      <w:pPr>
        <w:pStyle w:val="ListeParagraf"/>
        <w:numPr>
          <w:ilvl w:val="0"/>
          <w:numId w:val="10"/>
        </w:numPr>
        <w:spacing w:after="200" w:line="276" w:lineRule="auto"/>
        <w:rPr>
          <w:b/>
          <w:bCs/>
          <w:sz w:val="22"/>
          <w:szCs w:val="22"/>
          <w:u w:val="single"/>
          <w:lang w:val="tr-TR"/>
        </w:rPr>
      </w:pPr>
      <w:r w:rsidRPr="00516353">
        <w:rPr>
          <w:b/>
          <w:bCs/>
          <w:sz w:val="22"/>
          <w:szCs w:val="22"/>
          <w:u w:val="single"/>
          <w:lang w:val="tr-TR"/>
        </w:rPr>
        <w:t>Başlangıç Düşüncelerim</w:t>
      </w:r>
    </w:p>
    <w:p w14:paraId="1033EC3E" w14:textId="77777777" w:rsidR="008E38CA" w:rsidRPr="00516353" w:rsidRDefault="008E38CA" w:rsidP="008E38CA">
      <w:pPr>
        <w:ind w:firstLine="360"/>
        <w:rPr>
          <w:sz w:val="22"/>
          <w:szCs w:val="22"/>
          <w:lang w:val="tr-TR"/>
        </w:rPr>
      </w:pPr>
      <w:r w:rsidRPr="00516353">
        <w:rPr>
          <w:sz w:val="22"/>
          <w:szCs w:val="22"/>
          <w:lang w:val="tr-TR"/>
        </w:rPr>
        <w:t>Öğrencilerden senaryoyu takiben sunulacak iki görüşten hangisine katıldıklarını yazılımdaki ilgili alanda gerekçeleriyle açıklamaları istenir. Bu aşamada her öğrenci bireysel gerekçelerini sunacaktır.</w:t>
      </w:r>
    </w:p>
    <w:p w14:paraId="32FAB727" w14:textId="77777777" w:rsidR="008E38CA" w:rsidRPr="00516353" w:rsidRDefault="008E38CA" w:rsidP="008E38CA">
      <w:pPr>
        <w:ind w:left="708"/>
        <w:rPr>
          <w:i/>
          <w:iCs/>
          <w:sz w:val="22"/>
          <w:szCs w:val="22"/>
          <w:lang w:val="tr-TR"/>
        </w:rPr>
      </w:pPr>
      <w:r w:rsidRPr="00516353">
        <w:rPr>
          <w:i/>
          <w:iCs/>
          <w:sz w:val="22"/>
          <w:szCs w:val="22"/>
          <w:lang w:val="tr-TR"/>
        </w:rPr>
        <w:t>Ülkenizin ileri gelenleri ve devlet büyükleri «</w:t>
      </w:r>
      <w:r w:rsidRPr="00516353">
        <w:rPr>
          <w:b/>
          <w:bCs/>
          <w:i/>
          <w:iCs/>
          <w:sz w:val="22"/>
          <w:szCs w:val="22"/>
          <w:lang w:val="tr-TR"/>
        </w:rPr>
        <w:t>Uzak Diyar</w:t>
      </w:r>
      <w:r w:rsidRPr="00516353">
        <w:rPr>
          <w:i/>
          <w:iCs/>
          <w:sz w:val="22"/>
          <w:szCs w:val="22"/>
          <w:lang w:val="tr-TR"/>
        </w:rPr>
        <w:t xml:space="preserve">» isimli deniz kenarında bir köye nükleer santral kurulması önerisinde bulunmaktadır. Ancak bu öneriye karşı çıkan bazı sivil toplum kuruluşları da mevcuttur. </w:t>
      </w:r>
    </w:p>
    <w:p w14:paraId="57512896" w14:textId="77777777" w:rsidR="008E38CA" w:rsidRPr="00516353" w:rsidRDefault="008E38CA" w:rsidP="008E38CA">
      <w:pPr>
        <w:ind w:left="708"/>
        <w:rPr>
          <w:i/>
          <w:iCs/>
          <w:sz w:val="22"/>
          <w:szCs w:val="22"/>
          <w:lang w:val="tr-TR"/>
        </w:rPr>
      </w:pPr>
      <w:r w:rsidRPr="00516353">
        <w:rPr>
          <w:i/>
          <w:iCs/>
          <w:sz w:val="22"/>
          <w:szCs w:val="22"/>
          <w:lang w:val="tr-TR"/>
        </w:rPr>
        <w:t xml:space="preserve">Siz bu konuda karar verecek olan bir yönetici olsaydınız nasıl bir karar verirdiniz? Sizce “uzak </w:t>
      </w:r>
      <w:proofErr w:type="spellStart"/>
      <w:r w:rsidRPr="00516353">
        <w:rPr>
          <w:i/>
          <w:iCs/>
          <w:sz w:val="22"/>
          <w:szCs w:val="22"/>
          <w:lang w:val="tr-TR"/>
        </w:rPr>
        <w:t>diyar”da</w:t>
      </w:r>
      <w:proofErr w:type="spellEnd"/>
      <w:r w:rsidRPr="00516353">
        <w:rPr>
          <w:i/>
          <w:iCs/>
          <w:sz w:val="22"/>
          <w:szCs w:val="22"/>
          <w:lang w:val="tr-TR"/>
        </w:rPr>
        <w:t xml:space="preserve"> nükleer santral kurulmalı mı, kurulmamalı mı?</w:t>
      </w:r>
    </w:p>
    <w:p w14:paraId="5F8EDF07" w14:textId="77777777" w:rsidR="008E38CA" w:rsidRPr="00516353" w:rsidRDefault="008E38CA" w:rsidP="008E38CA">
      <w:pPr>
        <w:ind w:left="708"/>
        <w:rPr>
          <w:i/>
          <w:iCs/>
          <w:sz w:val="22"/>
          <w:szCs w:val="22"/>
          <w:lang w:val="tr-TR"/>
        </w:rPr>
      </w:pPr>
      <w:r w:rsidRPr="00516353">
        <w:rPr>
          <w:b/>
          <w:bCs/>
          <w:i/>
          <w:iCs/>
          <w:sz w:val="22"/>
          <w:szCs w:val="22"/>
          <w:lang w:val="tr-TR"/>
        </w:rPr>
        <w:t>Görüş-1:</w:t>
      </w:r>
      <w:r w:rsidRPr="00516353">
        <w:rPr>
          <w:i/>
          <w:iCs/>
          <w:sz w:val="22"/>
          <w:szCs w:val="22"/>
          <w:lang w:val="tr-TR"/>
        </w:rPr>
        <w:t xml:space="preserve"> Evet, Uzak Diyar’a nükleer santral kurulmalı</w:t>
      </w:r>
    </w:p>
    <w:p w14:paraId="070EF5E6" w14:textId="77777777" w:rsidR="008E38CA" w:rsidRPr="00516353" w:rsidRDefault="008E38CA" w:rsidP="008E38CA">
      <w:pPr>
        <w:ind w:left="708"/>
        <w:rPr>
          <w:i/>
          <w:iCs/>
          <w:sz w:val="22"/>
          <w:szCs w:val="22"/>
          <w:lang w:val="tr-TR"/>
        </w:rPr>
      </w:pPr>
      <w:r w:rsidRPr="00516353">
        <w:rPr>
          <w:b/>
          <w:bCs/>
          <w:i/>
          <w:iCs/>
          <w:sz w:val="22"/>
          <w:szCs w:val="22"/>
          <w:lang w:val="tr-TR"/>
        </w:rPr>
        <w:t>Görüş-2:</w:t>
      </w:r>
      <w:r w:rsidRPr="00516353">
        <w:rPr>
          <w:i/>
          <w:iCs/>
          <w:sz w:val="22"/>
          <w:szCs w:val="22"/>
          <w:lang w:val="tr-TR"/>
        </w:rPr>
        <w:t xml:space="preserve"> Hayır, Uzak Diyar’a nükleer santral kurulmamalı</w:t>
      </w:r>
    </w:p>
    <w:p w14:paraId="63FC30AD" w14:textId="77777777" w:rsidR="008E38CA" w:rsidRPr="00516353" w:rsidRDefault="008E38CA" w:rsidP="008E38CA">
      <w:pPr>
        <w:ind w:left="708"/>
        <w:rPr>
          <w:i/>
          <w:iCs/>
          <w:sz w:val="22"/>
          <w:szCs w:val="22"/>
          <w:lang w:val="tr-TR"/>
        </w:rPr>
      </w:pPr>
    </w:p>
    <w:p w14:paraId="5CE4388F" w14:textId="77777777" w:rsidR="008E38CA" w:rsidRPr="00516353" w:rsidRDefault="008E38CA" w:rsidP="008E38CA">
      <w:pPr>
        <w:pStyle w:val="ListeParagraf"/>
        <w:numPr>
          <w:ilvl w:val="0"/>
          <w:numId w:val="10"/>
        </w:numPr>
        <w:spacing w:after="200" w:line="276" w:lineRule="auto"/>
        <w:rPr>
          <w:b/>
          <w:bCs/>
          <w:sz w:val="22"/>
          <w:szCs w:val="22"/>
          <w:u w:val="single"/>
          <w:lang w:val="tr-TR"/>
        </w:rPr>
      </w:pPr>
      <w:r w:rsidRPr="00516353">
        <w:rPr>
          <w:b/>
          <w:bCs/>
          <w:sz w:val="22"/>
          <w:szCs w:val="22"/>
          <w:u w:val="single"/>
          <w:lang w:val="tr-TR"/>
        </w:rPr>
        <w:lastRenderedPageBreak/>
        <w:t>Küçük Grup Tartışması</w:t>
      </w:r>
    </w:p>
    <w:p w14:paraId="3A5AAC60" w14:textId="77777777" w:rsidR="008E38CA" w:rsidRPr="00516353" w:rsidRDefault="008E38CA" w:rsidP="008E38CA">
      <w:pPr>
        <w:spacing w:before="240"/>
        <w:ind w:firstLine="708"/>
        <w:rPr>
          <w:rFonts w:cstheme="minorHAnsi"/>
          <w:sz w:val="22"/>
          <w:szCs w:val="22"/>
          <w:lang w:val="tr-TR"/>
        </w:rPr>
      </w:pPr>
      <w:r w:rsidRPr="00516353">
        <w:rPr>
          <w:rFonts w:cstheme="minorHAnsi"/>
          <w:sz w:val="22"/>
          <w:szCs w:val="22"/>
          <w:lang w:val="tr-TR"/>
        </w:rPr>
        <w:t xml:space="preserve">Öğrenciler başlangıç düşüncelerini, gerekçelerini ve kanıt kaynaklarını kendi gruplarındaki akranlarıyla paylaşarak zenginleştirir ve geliştirirler. Bu aşamada öğrencilerden grupça araştırma sorusuna yönelik bir iddiada bulunmaları ve iddialarını verilerle destekleyerek gerekçelendirmeleri istenecektir. </w:t>
      </w:r>
    </w:p>
    <w:p w14:paraId="4393C454" w14:textId="77777777" w:rsidR="008E38CA" w:rsidRPr="00516353" w:rsidRDefault="008E38CA" w:rsidP="008E38CA">
      <w:pPr>
        <w:pStyle w:val="ListeParagraf"/>
        <w:numPr>
          <w:ilvl w:val="0"/>
          <w:numId w:val="10"/>
        </w:numPr>
        <w:spacing w:before="240" w:after="200" w:line="276" w:lineRule="auto"/>
        <w:rPr>
          <w:rFonts w:cstheme="minorHAnsi"/>
          <w:b/>
          <w:bCs/>
          <w:sz w:val="22"/>
          <w:szCs w:val="22"/>
          <w:u w:val="single"/>
          <w:lang w:val="tr-TR"/>
        </w:rPr>
      </w:pPr>
      <w:r w:rsidRPr="00516353">
        <w:rPr>
          <w:rFonts w:cstheme="minorHAnsi"/>
          <w:b/>
          <w:bCs/>
          <w:sz w:val="22"/>
          <w:szCs w:val="22"/>
          <w:u w:val="single"/>
          <w:lang w:val="tr-TR"/>
        </w:rPr>
        <w:t>Veriler, İddialar ve Deliller</w:t>
      </w:r>
    </w:p>
    <w:p w14:paraId="16DFA21C" w14:textId="77777777" w:rsidR="008E38CA" w:rsidRPr="00516353" w:rsidRDefault="008E38CA" w:rsidP="008E38CA">
      <w:pPr>
        <w:spacing w:before="240"/>
        <w:ind w:firstLine="360"/>
        <w:rPr>
          <w:rFonts w:cstheme="minorHAnsi"/>
          <w:sz w:val="22"/>
          <w:szCs w:val="22"/>
          <w:lang w:val="tr-TR"/>
        </w:rPr>
      </w:pPr>
      <w:r w:rsidRPr="00516353">
        <w:rPr>
          <w:rFonts w:cstheme="minorHAnsi"/>
          <w:sz w:val="22"/>
          <w:szCs w:val="22"/>
          <w:lang w:val="tr-TR"/>
        </w:rPr>
        <w:t>Her grup bir önceki aşamada kurguladı</w:t>
      </w:r>
      <w:r w:rsidRPr="00516353">
        <w:rPr>
          <w:rFonts w:ascii="Calibri" w:hAnsi="Calibri" w:cs="Calibri"/>
          <w:sz w:val="22"/>
          <w:szCs w:val="22"/>
          <w:lang w:val="tr-TR"/>
        </w:rPr>
        <w:t>ğ</w:t>
      </w:r>
      <w:r w:rsidRPr="00516353">
        <w:rPr>
          <w:rFonts w:ascii="Gill Sans MT" w:hAnsi="Gill Sans MT" w:cs="Gill Sans MT"/>
          <w:sz w:val="22"/>
          <w:szCs w:val="22"/>
          <w:lang w:val="tr-TR"/>
        </w:rPr>
        <w:t>ı</w:t>
      </w:r>
      <w:r w:rsidRPr="00516353">
        <w:rPr>
          <w:rFonts w:cstheme="minorHAnsi"/>
          <w:sz w:val="22"/>
          <w:szCs w:val="22"/>
          <w:lang w:val="tr-TR"/>
        </w:rPr>
        <w:t xml:space="preserve"> iddias</w:t>
      </w:r>
      <w:r w:rsidRPr="00516353">
        <w:rPr>
          <w:rFonts w:ascii="Gill Sans MT" w:hAnsi="Gill Sans MT" w:cs="Gill Sans MT"/>
          <w:sz w:val="22"/>
          <w:szCs w:val="22"/>
          <w:lang w:val="tr-TR"/>
        </w:rPr>
        <w:t>ı</w:t>
      </w:r>
      <w:r w:rsidRPr="00516353">
        <w:rPr>
          <w:rFonts w:cstheme="minorHAnsi"/>
          <w:sz w:val="22"/>
          <w:szCs w:val="22"/>
          <w:lang w:val="tr-TR"/>
        </w:rPr>
        <w:t>n</w:t>
      </w:r>
      <w:r w:rsidRPr="00516353">
        <w:rPr>
          <w:rFonts w:ascii="Gill Sans MT" w:hAnsi="Gill Sans MT" w:cs="Gill Sans MT"/>
          <w:sz w:val="22"/>
          <w:szCs w:val="22"/>
          <w:lang w:val="tr-TR"/>
        </w:rPr>
        <w:t>ı</w:t>
      </w:r>
      <w:r w:rsidRPr="00516353">
        <w:rPr>
          <w:rFonts w:cstheme="minorHAnsi"/>
          <w:sz w:val="22"/>
          <w:szCs w:val="22"/>
          <w:lang w:val="tr-TR"/>
        </w:rPr>
        <w:t xml:space="preserve"> verileri ve gerek</w:t>
      </w:r>
      <w:r w:rsidRPr="00516353">
        <w:rPr>
          <w:rFonts w:ascii="Gill Sans MT" w:hAnsi="Gill Sans MT" w:cs="Gill Sans MT"/>
          <w:sz w:val="22"/>
          <w:szCs w:val="22"/>
          <w:lang w:val="tr-TR"/>
        </w:rPr>
        <w:t>ç</w:t>
      </w:r>
      <w:r w:rsidRPr="00516353">
        <w:rPr>
          <w:rFonts w:cstheme="minorHAnsi"/>
          <w:sz w:val="22"/>
          <w:szCs w:val="22"/>
          <w:lang w:val="tr-TR"/>
        </w:rPr>
        <w:t xml:space="preserve">eleri </w:t>
      </w:r>
      <w:proofErr w:type="gramStart"/>
      <w:r w:rsidRPr="00516353">
        <w:rPr>
          <w:rFonts w:cstheme="minorHAnsi"/>
          <w:sz w:val="22"/>
          <w:szCs w:val="22"/>
          <w:lang w:val="tr-TR"/>
        </w:rPr>
        <w:t>ile birlikte</w:t>
      </w:r>
      <w:proofErr w:type="gramEnd"/>
      <w:r w:rsidRPr="00516353">
        <w:rPr>
          <w:rFonts w:cstheme="minorHAnsi"/>
          <w:sz w:val="22"/>
          <w:szCs w:val="22"/>
          <w:lang w:val="tr-TR"/>
        </w:rPr>
        <w:t xml:space="preserve"> bu a</w:t>
      </w:r>
      <w:r w:rsidRPr="00516353">
        <w:rPr>
          <w:rFonts w:ascii="Gill Sans MT" w:hAnsi="Gill Sans MT" w:cs="Gill Sans MT"/>
          <w:sz w:val="22"/>
          <w:szCs w:val="22"/>
          <w:lang w:val="tr-TR"/>
        </w:rPr>
        <w:t>ş</w:t>
      </w:r>
      <w:r w:rsidRPr="00516353">
        <w:rPr>
          <w:rFonts w:cstheme="minorHAnsi"/>
          <w:sz w:val="22"/>
          <w:szCs w:val="22"/>
          <w:lang w:val="tr-TR"/>
        </w:rPr>
        <w:t>amada sunar. Ö</w:t>
      </w:r>
      <w:r w:rsidRPr="00516353">
        <w:rPr>
          <w:rFonts w:ascii="Calibri" w:hAnsi="Calibri" w:cs="Calibri"/>
          <w:sz w:val="22"/>
          <w:szCs w:val="22"/>
          <w:lang w:val="tr-TR"/>
        </w:rPr>
        <w:t>ğ</w:t>
      </w:r>
      <w:r w:rsidRPr="00516353">
        <w:rPr>
          <w:rFonts w:cstheme="minorHAnsi"/>
          <w:sz w:val="22"/>
          <w:szCs w:val="22"/>
          <w:lang w:val="tr-TR"/>
        </w:rPr>
        <w:t>retmen dilerse kendi ekran</w:t>
      </w:r>
      <w:r w:rsidRPr="00516353">
        <w:rPr>
          <w:rFonts w:ascii="Gill Sans MT" w:hAnsi="Gill Sans MT" w:cs="Gill Sans MT"/>
          <w:sz w:val="22"/>
          <w:szCs w:val="22"/>
          <w:lang w:val="tr-TR"/>
        </w:rPr>
        <w:t>ı</w:t>
      </w:r>
      <w:r w:rsidRPr="00516353">
        <w:rPr>
          <w:rFonts w:cstheme="minorHAnsi"/>
          <w:sz w:val="22"/>
          <w:szCs w:val="22"/>
          <w:lang w:val="tr-TR"/>
        </w:rPr>
        <w:t>nda veriler, iddialar ve deliller sekmesinde sa</w:t>
      </w:r>
      <w:r w:rsidRPr="00516353">
        <w:rPr>
          <w:rFonts w:ascii="Calibri" w:hAnsi="Calibri" w:cs="Calibri"/>
          <w:sz w:val="22"/>
          <w:szCs w:val="22"/>
          <w:lang w:val="tr-TR"/>
        </w:rPr>
        <w:t>ğ</w:t>
      </w:r>
      <w:r w:rsidRPr="00516353">
        <w:rPr>
          <w:rFonts w:cstheme="minorHAnsi"/>
          <w:sz w:val="22"/>
          <w:szCs w:val="22"/>
          <w:lang w:val="tr-TR"/>
        </w:rPr>
        <w:t xml:space="preserve"> </w:t>
      </w:r>
      <w:r w:rsidRPr="00516353">
        <w:rPr>
          <w:rFonts w:ascii="Gill Sans MT" w:hAnsi="Gill Sans MT" w:cs="Gill Sans MT"/>
          <w:sz w:val="22"/>
          <w:szCs w:val="22"/>
          <w:lang w:val="tr-TR"/>
        </w:rPr>
        <w:t>ü</w:t>
      </w:r>
      <w:r w:rsidRPr="00516353">
        <w:rPr>
          <w:rFonts w:cstheme="minorHAnsi"/>
          <w:sz w:val="22"/>
          <w:szCs w:val="22"/>
          <w:lang w:val="tr-TR"/>
        </w:rPr>
        <w:t>st k</w:t>
      </w:r>
      <w:r w:rsidRPr="00516353">
        <w:rPr>
          <w:rFonts w:ascii="Gill Sans MT" w:hAnsi="Gill Sans MT" w:cs="Gill Sans MT"/>
          <w:sz w:val="22"/>
          <w:szCs w:val="22"/>
          <w:lang w:val="tr-TR"/>
        </w:rPr>
        <w:t>öş</w:t>
      </w:r>
      <w:r w:rsidRPr="00516353">
        <w:rPr>
          <w:rFonts w:cstheme="minorHAnsi"/>
          <w:sz w:val="22"/>
          <w:szCs w:val="22"/>
          <w:lang w:val="tr-TR"/>
        </w:rPr>
        <w:t xml:space="preserve">ede yer alan </w:t>
      </w:r>
      <w:r w:rsidRPr="00516353">
        <w:rPr>
          <w:rFonts w:ascii="Gill Sans MT" w:hAnsi="Gill Sans MT" w:cs="Gill Sans MT"/>
          <w:sz w:val="22"/>
          <w:szCs w:val="22"/>
          <w:lang w:val="tr-TR"/>
        </w:rPr>
        <w:t>“</w:t>
      </w:r>
      <w:r w:rsidRPr="00516353">
        <w:rPr>
          <w:rFonts w:cstheme="minorHAnsi"/>
          <w:sz w:val="22"/>
          <w:szCs w:val="22"/>
          <w:lang w:val="tr-TR"/>
        </w:rPr>
        <w:t>toplu g</w:t>
      </w:r>
      <w:r w:rsidRPr="00516353">
        <w:rPr>
          <w:rFonts w:ascii="Gill Sans MT" w:hAnsi="Gill Sans MT" w:cs="Gill Sans MT"/>
          <w:sz w:val="22"/>
          <w:szCs w:val="22"/>
          <w:lang w:val="tr-TR"/>
        </w:rPr>
        <w:t>ö</w:t>
      </w:r>
      <w:r w:rsidRPr="00516353">
        <w:rPr>
          <w:rFonts w:cstheme="minorHAnsi"/>
          <w:sz w:val="22"/>
          <w:szCs w:val="22"/>
          <w:lang w:val="tr-TR"/>
        </w:rPr>
        <w:t>ster</w:t>
      </w:r>
      <w:r w:rsidRPr="00516353">
        <w:rPr>
          <w:rFonts w:ascii="Gill Sans MT" w:hAnsi="Gill Sans MT" w:cs="Gill Sans MT"/>
          <w:sz w:val="22"/>
          <w:szCs w:val="22"/>
          <w:lang w:val="tr-TR"/>
        </w:rPr>
        <w:t>”</w:t>
      </w:r>
      <w:r w:rsidRPr="00516353">
        <w:rPr>
          <w:rFonts w:cstheme="minorHAnsi"/>
          <w:sz w:val="22"/>
          <w:szCs w:val="22"/>
          <w:lang w:val="tr-TR"/>
        </w:rPr>
        <w:t xml:space="preserve"> se</w:t>
      </w:r>
      <w:r w:rsidRPr="00516353">
        <w:rPr>
          <w:rFonts w:ascii="Gill Sans MT" w:hAnsi="Gill Sans MT" w:cs="Gill Sans MT"/>
          <w:sz w:val="22"/>
          <w:szCs w:val="22"/>
          <w:lang w:val="tr-TR"/>
        </w:rPr>
        <w:t>ç</w:t>
      </w:r>
      <w:r w:rsidRPr="00516353">
        <w:rPr>
          <w:rFonts w:cstheme="minorHAnsi"/>
          <w:sz w:val="22"/>
          <w:szCs w:val="22"/>
          <w:lang w:val="tr-TR"/>
        </w:rPr>
        <w:t>ene</w:t>
      </w:r>
      <w:r w:rsidRPr="00516353">
        <w:rPr>
          <w:rFonts w:ascii="Calibri" w:hAnsi="Calibri" w:cs="Calibri"/>
          <w:sz w:val="22"/>
          <w:szCs w:val="22"/>
          <w:lang w:val="tr-TR"/>
        </w:rPr>
        <w:t>ğ</w:t>
      </w:r>
      <w:r w:rsidRPr="00516353">
        <w:rPr>
          <w:rFonts w:cstheme="minorHAnsi"/>
          <w:sz w:val="22"/>
          <w:szCs w:val="22"/>
          <w:lang w:val="tr-TR"/>
        </w:rPr>
        <w:t>ini kullanarak gruplar</w:t>
      </w:r>
      <w:r w:rsidRPr="00516353">
        <w:rPr>
          <w:rFonts w:ascii="Gill Sans MT" w:hAnsi="Gill Sans MT" w:cs="Gill Sans MT"/>
          <w:sz w:val="22"/>
          <w:szCs w:val="22"/>
          <w:lang w:val="tr-TR"/>
        </w:rPr>
        <w:t>ı</w:t>
      </w:r>
      <w:r w:rsidRPr="00516353">
        <w:rPr>
          <w:rFonts w:cstheme="minorHAnsi"/>
          <w:sz w:val="22"/>
          <w:szCs w:val="22"/>
          <w:lang w:val="tr-TR"/>
        </w:rPr>
        <w:t xml:space="preserve"> takip edebilir ve d</w:t>
      </w:r>
      <w:r w:rsidRPr="00516353">
        <w:rPr>
          <w:rFonts w:ascii="Gill Sans MT" w:hAnsi="Gill Sans MT" w:cs="Gill Sans MT"/>
          <w:sz w:val="22"/>
          <w:szCs w:val="22"/>
          <w:lang w:val="tr-TR"/>
        </w:rPr>
        <w:t>ö</w:t>
      </w:r>
      <w:r w:rsidRPr="00516353">
        <w:rPr>
          <w:rFonts w:cstheme="minorHAnsi"/>
          <w:sz w:val="22"/>
          <w:szCs w:val="22"/>
          <w:lang w:val="tr-TR"/>
        </w:rPr>
        <w:t>n</w:t>
      </w:r>
      <w:r w:rsidRPr="00516353">
        <w:rPr>
          <w:rFonts w:ascii="Gill Sans MT" w:hAnsi="Gill Sans MT" w:cs="Gill Sans MT"/>
          <w:sz w:val="22"/>
          <w:szCs w:val="22"/>
          <w:lang w:val="tr-TR"/>
        </w:rPr>
        <w:t>ü</w:t>
      </w:r>
      <w:r w:rsidRPr="00516353">
        <w:rPr>
          <w:rFonts w:cstheme="minorHAnsi"/>
          <w:sz w:val="22"/>
          <w:szCs w:val="22"/>
          <w:lang w:val="tr-TR"/>
        </w:rPr>
        <w:t>t verebilir.</w:t>
      </w:r>
    </w:p>
    <w:p w14:paraId="1C5ACC9D" w14:textId="77777777" w:rsidR="008E38CA" w:rsidRPr="00516353" w:rsidRDefault="008E38CA" w:rsidP="008E38CA">
      <w:pPr>
        <w:pStyle w:val="ListeParagraf"/>
        <w:numPr>
          <w:ilvl w:val="0"/>
          <w:numId w:val="10"/>
        </w:numPr>
        <w:spacing w:before="240" w:after="200" w:line="276" w:lineRule="auto"/>
        <w:rPr>
          <w:rFonts w:cstheme="minorHAnsi"/>
          <w:b/>
          <w:bCs/>
          <w:sz w:val="22"/>
          <w:szCs w:val="22"/>
          <w:u w:val="single"/>
          <w:lang w:val="tr-TR"/>
        </w:rPr>
      </w:pPr>
      <w:r w:rsidRPr="00516353">
        <w:rPr>
          <w:b/>
          <w:bCs/>
          <w:sz w:val="22"/>
          <w:szCs w:val="22"/>
          <w:u w:val="single"/>
          <w:lang w:val="tr-TR"/>
        </w:rPr>
        <w:t>Sınıf Tartışması</w:t>
      </w:r>
    </w:p>
    <w:p w14:paraId="62685E9A" w14:textId="77777777" w:rsidR="008E38CA" w:rsidRPr="00516353" w:rsidRDefault="008E38CA" w:rsidP="008E38CA">
      <w:pPr>
        <w:spacing w:before="240"/>
        <w:ind w:firstLine="360"/>
        <w:rPr>
          <w:rFonts w:cstheme="minorHAnsi"/>
          <w:sz w:val="22"/>
          <w:szCs w:val="22"/>
          <w:lang w:val="tr-TR"/>
        </w:rPr>
      </w:pPr>
      <w:r w:rsidRPr="00516353">
        <w:rPr>
          <w:rFonts w:cstheme="minorHAnsi"/>
          <w:sz w:val="22"/>
          <w:szCs w:val="22"/>
          <w:lang w:val="tr-TR"/>
        </w:rPr>
        <w:t xml:space="preserve">Uzaktan eğitim uygulamalarında öğretmen bu aşamada tüm sınıfın katılacağı bir toplantı kurgulayarak öğrencileri davet eder. Tüm gruplar iddialarını diğerleriyle paylaşır ve tartışırlar. Ancak sınıf ortamında zaten </w:t>
      </w:r>
      <w:proofErr w:type="spellStart"/>
      <w:r w:rsidRPr="00516353">
        <w:rPr>
          <w:rFonts w:cstheme="minorHAnsi"/>
          <w:sz w:val="22"/>
          <w:szCs w:val="22"/>
          <w:lang w:val="tr-TR"/>
        </w:rPr>
        <w:t>yüzyüze</w:t>
      </w:r>
      <w:proofErr w:type="spellEnd"/>
      <w:r w:rsidRPr="00516353">
        <w:rPr>
          <w:rFonts w:cstheme="minorHAnsi"/>
          <w:sz w:val="22"/>
          <w:szCs w:val="22"/>
          <w:lang w:val="tr-TR"/>
        </w:rPr>
        <w:t xml:space="preserve"> eğitim gerçekleşeceğinden bu aşamayı atlayıp sınıf arkadaşımdan </w:t>
      </w:r>
      <w:proofErr w:type="spellStart"/>
      <w:r w:rsidRPr="00516353">
        <w:rPr>
          <w:rFonts w:cstheme="minorHAnsi"/>
          <w:sz w:val="22"/>
          <w:szCs w:val="22"/>
          <w:lang w:val="tr-TR"/>
        </w:rPr>
        <w:t>notlar’a</w:t>
      </w:r>
      <w:proofErr w:type="spellEnd"/>
      <w:r w:rsidRPr="00516353">
        <w:rPr>
          <w:rFonts w:cstheme="minorHAnsi"/>
          <w:sz w:val="22"/>
          <w:szCs w:val="22"/>
          <w:lang w:val="tr-TR"/>
        </w:rPr>
        <w:t xml:space="preserve"> geçeceğiz ve büyük grup tartışmasını sınıf arkadaşımdan notlar aşamasında gerçekleştireceğiz.</w:t>
      </w:r>
    </w:p>
    <w:p w14:paraId="5902234B" w14:textId="77777777" w:rsidR="008E38CA" w:rsidRPr="00516353" w:rsidRDefault="008E38CA" w:rsidP="008E38CA">
      <w:pPr>
        <w:pStyle w:val="ListeParagraf"/>
        <w:numPr>
          <w:ilvl w:val="0"/>
          <w:numId w:val="10"/>
        </w:numPr>
        <w:spacing w:after="200" w:line="276" w:lineRule="auto"/>
        <w:rPr>
          <w:b/>
          <w:bCs/>
          <w:sz w:val="22"/>
          <w:szCs w:val="22"/>
          <w:u w:val="single"/>
          <w:lang w:val="tr-TR"/>
        </w:rPr>
      </w:pPr>
      <w:r w:rsidRPr="00516353">
        <w:rPr>
          <w:b/>
          <w:bCs/>
          <w:sz w:val="22"/>
          <w:szCs w:val="22"/>
          <w:u w:val="single"/>
          <w:lang w:val="tr-TR"/>
        </w:rPr>
        <w:t>Sınıf Arkadaşımdan Notlar</w:t>
      </w:r>
    </w:p>
    <w:p w14:paraId="4210DCEC" w14:textId="77777777" w:rsidR="008E38CA" w:rsidRPr="00516353" w:rsidRDefault="008E38CA" w:rsidP="008E38CA">
      <w:pPr>
        <w:ind w:firstLine="360"/>
        <w:rPr>
          <w:sz w:val="22"/>
          <w:szCs w:val="22"/>
          <w:lang w:val="tr-TR"/>
        </w:rPr>
      </w:pPr>
      <w:r w:rsidRPr="00516353">
        <w:rPr>
          <w:sz w:val="22"/>
          <w:szCs w:val="22"/>
          <w:lang w:val="tr-TR"/>
        </w:rPr>
        <w:t>Bu aşamada ö</w:t>
      </w:r>
      <w:r w:rsidRPr="00516353">
        <w:rPr>
          <w:rFonts w:ascii="Calibri" w:hAnsi="Calibri" w:cs="Calibri"/>
          <w:sz w:val="22"/>
          <w:szCs w:val="22"/>
          <w:lang w:val="tr-TR"/>
        </w:rPr>
        <w:t>ğ</w:t>
      </w:r>
      <w:r w:rsidRPr="00516353">
        <w:rPr>
          <w:sz w:val="22"/>
          <w:szCs w:val="22"/>
          <w:lang w:val="tr-TR"/>
        </w:rPr>
        <w:t>renciler di</w:t>
      </w:r>
      <w:r w:rsidRPr="00516353">
        <w:rPr>
          <w:rFonts w:ascii="Calibri" w:hAnsi="Calibri" w:cs="Calibri"/>
          <w:sz w:val="22"/>
          <w:szCs w:val="22"/>
          <w:lang w:val="tr-TR"/>
        </w:rPr>
        <w:t>ğ</w:t>
      </w:r>
      <w:r w:rsidRPr="00516353">
        <w:rPr>
          <w:sz w:val="22"/>
          <w:szCs w:val="22"/>
          <w:lang w:val="tr-TR"/>
        </w:rPr>
        <w:t>er gruplar</w:t>
      </w:r>
      <w:r w:rsidRPr="00516353">
        <w:rPr>
          <w:rFonts w:ascii="Gill Sans MT" w:hAnsi="Gill Sans MT" w:cs="Gill Sans MT"/>
          <w:sz w:val="22"/>
          <w:szCs w:val="22"/>
          <w:lang w:val="tr-TR"/>
        </w:rPr>
        <w:t>ı</w:t>
      </w:r>
      <w:r w:rsidRPr="00516353">
        <w:rPr>
          <w:sz w:val="22"/>
          <w:szCs w:val="22"/>
          <w:lang w:val="tr-TR"/>
        </w:rPr>
        <w:t>n iddialar</w:t>
      </w:r>
      <w:r w:rsidRPr="00516353">
        <w:rPr>
          <w:rFonts w:ascii="Gill Sans MT" w:hAnsi="Gill Sans MT" w:cs="Gill Sans MT"/>
          <w:sz w:val="22"/>
          <w:szCs w:val="22"/>
          <w:lang w:val="tr-TR"/>
        </w:rPr>
        <w:t>ı</w:t>
      </w:r>
      <w:r w:rsidRPr="00516353">
        <w:rPr>
          <w:sz w:val="22"/>
          <w:szCs w:val="22"/>
          <w:lang w:val="tr-TR"/>
        </w:rPr>
        <w:t>n</w:t>
      </w:r>
      <w:r w:rsidRPr="00516353">
        <w:rPr>
          <w:rFonts w:ascii="Gill Sans MT" w:hAnsi="Gill Sans MT" w:cs="Gill Sans MT"/>
          <w:sz w:val="22"/>
          <w:szCs w:val="22"/>
          <w:lang w:val="tr-TR"/>
        </w:rPr>
        <w:t>ı</w:t>
      </w:r>
      <w:r w:rsidRPr="00516353">
        <w:rPr>
          <w:sz w:val="22"/>
          <w:szCs w:val="22"/>
          <w:lang w:val="tr-TR"/>
        </w:rPr>
        <w:t>, delillerini ve verilerini g</w:t>
      </w:r>
      <w:r w:rsidRPr="00516353">
        <w:rPr>
          <w:rFonts w:ascii="Gill Sans MT" w:hAnsi="Gill Sans MT" w:cs="Gill Sans MT"/>
          <w:sz w:val="22"/>
          <w:szCs w:val="22"/>
          <w:lang w:val="tr-TR"/>
        </w:rPr>
        <w:t>ö</w:t>
      </w:r>
      <w:r w:rsidRPr="00516353">
        <w:rPr>
          <w:sz w:val="22"/>
          <w:szCs w:val="22"/>
          <w:lang w:val="tr-TR"/>
        </w:rPr>
        <w:t>rebilmektedir. Dilerlerse kat</w:t>
      </w:r>
      <w:r w:rsidRPr="00516353">
        <w:rPr>
          <w:rFonts w:ascii="Gill Sans MT" w:hAnsi="Gill Sans MT" w:cs="Gill Sans MT"/>
          <w:sz w:val="22"/>
          <w:szCs w:val="22"/>
          <w:lang w:val="tr-TR"/>
        </w:rPr>
        <w:t>ı</w:t>
      </w:r>
      <w:r w:rsidRPr="00516353">
        <w:rPr>
          <w:sz w:val="22"/>
          <w:szCs w:val="22"/>
          <w:lang w:val="tr-TR"/>
        </w:rPr>
        <w:t>lmad</w:t>
      </w:r>
      <w:r w:rsidRPr="00516353">
        <w:rPr>
          <w:rFonts w:ascii="Gill Sans MT" w:hAnsi="Gill Sans MT" w:cs="Gill Sans MT"/>
          <w:sz w:val="22"/>
          <w:szCs w:val="22"/>
          <w:lang w:val="tr-TR"/>
        </w:rPr>
        <w:t>ı</w:t>
      </w:r>
      <w:r w:rsidRPr="00516353">
        <w:rPr>
          <w:sz w:val="22"/>
          <w:szCs w:val="22"/>
          <w:lang w:val="tr-TR"/>
        </w:rPr>
        <w:t>klar</w:t>
      </w:r>
      <w:r w:rsidRPr="00516353">
        <w:rPr>
          <w:rFonts w:ascii="Gill Sans MT" w:hAnsi="Gill Sans MT" w:cs="Gill Sans MT"/>
          <w:sz w:val="22"/>
          <w:szCs w:val="22"/>
          <w:lang w:val="tr-TR"/>
        </w:rPr>
        <w:t>ı</w:t>
      </w:r>
      <w:r w:rsidRPr="00516353">
        <w:rPr>
          <w:sz w:val="22"/>
          <w:szCs w:val="22"/>
          <w:lang w:val="tr-TR"/>
        </w:rPr>
        <w:t xml:space="preserve"> bir iddia i</w:t>
      </w:r>
      <w:r w:rsidRPr="00516353">
        <w:rPr>
          <w:rFonts w:ascii="Gill Sans MT" w:hAnsi="Gill Sans MT" w:cs="Gill Sans MT"/>
          <w:sz w:val="22"/>
          <w:szCs w:val="22"/>
          <w:lang w:val="tr-TR"/>
        </w:rPr>
        <w:t>ç</w:t>
      </w:r>
      <w:r w:rsidRPr="00516353">
        <w:rPr>
          <w:sz w:val="22"/>
          <w:szCs w:val="22"/>
          <w:lang w:val="tr-TR"/>
        </w:rPr>
        <w:t>in yazılım üzerinden karşıt iddia sunabilirler. Ancak kendilerine gelen karşıt iddiaları do</w:t>
      </w:r>
      <w:r w:rsidRPr="00516353">
        <w:rPr>
          <w:rFonts w:ascii="Calibri" w:hAnsi="Calibri" w:cs="Calibri"/>
          <w:sz w:val="22"/>
          <w:szCs w:val="22"/>
          <w:lang w:val="tr-TR"/>
        </w:rPr>
        <w:t>ğ</w:t>
      </w:r>
      <w:r w:rsidRPr="00516353">
        <w:rPr>
          <w:sz w:val="22"/>
          <w:szCs w:val="22"/>
          <w:lang w:val="tr-TR"/>
        </w:rPr>
        <w:t>rudan g</w:t>
      </w:r>
      <w:r w:rsidRPr="00516353">
        <w:rPr>
          <w:rFonts w:ascii="Gill Sans MT" w:hAnsi="Gill Sans MT" w:cs="Gill Sans MT"/>
          <w:sz w:val="22"/>
          <w:szCs w:val="22"/>
          <w:lang w:val="tr-TR"/>
        </w:rPr>
        <w:t>ö</w:t>
      </w:r>
      <w:r w:rsidRPr="00516353">
        <w:rPr>
          <w:sz w:val="22"/>
          <w:szCs w:val="22"/>
          <w:lang w:val="tr-TR"/>
        </w:rPr>
        <w:t xml:space="preserve">remezler. </w:t>
      </w:r>
      <w:r w:rsidRPr="00516353">
        <w:rPr>
          <w:rFonts w:ascii="Gill Sans MT" w:hAnsi="Gill Sans MT" w:cs="Gill Sans MT"/>
          <w:sz w:val="22"/>
          <w:szCs w:val="22"/>
          <w:lang w:val="tr-TR"/>
        </w:rPr>
        <w:t>Ö</w:t>
      </w:r>
      <w:r w:rsidRPr="00516353">
        <w:rPr>
          <w:rFonts w:ascii="Calibri" w:hAnsi="Calibri" w:cs="Calibri"/>
          <w:sz w:val="22"/>
          <w:szCs w:val="22"/>
          <w:lang w:val="tr-TR"/>
        </w:rPr>
        <w:t>ğ</w:t>
      </w:r>
      <w:r w:rsidRPr="00516353">
        <w:rPr>
          <w:sz w:val="22"/>
          <w:szCs w:val="22"/>
          <w:lang w:val="tr-TR"/>
        </w:rPr>
        <w:t>retmen dilerse “Toplu Göster” seçene</w:t>
      </w:r>
      <w:r w:rsidRPr="00516353">
        <w:rPr>
          <w:rFonts w:ascii="Calibri" w:hAnsi="Calibri" w:cs="Calibri"/>
          <w:sz w:val="22"/>
          <w:szCs w:val="22"/>
          <w:lang w:val="tr-TR"/>
        </w:rPr>
        <w:t>ğ</w:t>
      </w:r>
      <w:r w:rsidRPr="00516353">
        <w:rPr>
          <w:sz w:val="22"/>
          <w:szCs w:val="22"/>
          <w:lang w:val="tr-TR"/>
        </w:rPr>
        <w:t>i ile hangi gruba hangi gruptan nasıl bir karşıt iddia gelmiş gösterebilir.</w:t>
      </w:r>
    </w:p>
    <w:p w14:paraId="1BF81A0F" w14:textId="77777777" w:rsidR="008E38CA" w:rsidRPr="00516353" w:rsidRDefault="008E38CA" w:rsidP="008E38CA">
      <w:pPr>
        <w:pStyle w:val="ListeParagraf"/>
        <w:numPr>
          <w:ilvl w:val="0"/>
          <w:numId w:val="10"/>
        </w:numPr>
        <w:spacing w:after="200" w:line="276" w:lineRule="auto"/>
        <w:rPr>
          <w:b/>
          <w:bCs/>
          <w:sz w:val="22"/>
          <w:szCs w:val="22"/>
          <w:u w:val="single"/>
          <w:lang w:val="tr-TR"/>
        </w:rPr>
      </w:pPr>
      <w:r w:rsidRPr="00516353">
        <w:rPr>
          <w:b/>
          <w:bCs/>
          <w:sz w:val="22"/>
          <w:szCs w:val="22"/>
          <w:u w:val="single"/>
          <w:lang w:val="tr-TR"/>
        </w:rPr>
        <w:t>Son Düşüncelerim</w:t>
      </w:r>
    </w:p>
    <w:p w14:paraId="180C8080" w14:textId="77777777" w:rsidR="008E38CA" w:rsidRPr="00516353" w:rsidRDefault="008E38CA" w:rsidP="008E38CA">
      <w:pPr>
        <w:spacing w:before="240"/>
        <w:ind w:firstLine="708"/>
        <w:rPr>
          <w:rFonts w:cstheme="minorHAnsi"/>
          <w:sz w:val="22"/>
          <w:szCs w:val="22"/>
          <w:lang w:val="tr-TR"/>
        </w:rPr>
      </w:pPr>
      <w:r w:rsidRPr="00516353">
        <w:rPr>
          <w:rFonts w:cstheme="minorHAnsi"/>
          <w:sz w:val="22"/>
          <w:szCs w:val="22"/>
          <w:lang w:val="tr-TR"/>
        </w:rPr>
        <w:t>Son aşamada büyük grup tartışması sonrasında öğrencinin son görüşü sorgulanır. Varsa görüşündeki değişikliğinin nedenini açıklaması istenir.</w:t>
      </w:r>
    </w:p>
    <w:p w14:paraId="32AA7A2E" w14:textId="77777777" w:rsidR="008E38CA" w:rsidRPr="00516353" w:rsidRDefault="008E38CA" w:rsidP="008E38CA">
      <w:pPr>
        <w:spacing w:before="240"/>
        <w:ind w:firstLine="708"/>
        <w:rPr>
          <w:rFonts w:cstheme="minorHAnsi"/>
          <w:b/>
          <w:sz w:val="22"/>
          <w:szCs w:val="22"/>
          <w:lang w:val="tr-TR"/>
        </w:rPr>
      </w:pPr>
      <w:r w:rsidRPr="00516353">
        <w:rPr>
          <w:rFonts w:cstheme="minorHAnsi"/>
          <w:b/>
          <w:sz w:val="22"/>
          <w:szCs w:val="22"/>
          <w:lang w:val="tr-TR"/>
        </w:rPr>
        <w:t>Değerlendirme aşamasında öğrencilerden ödev olarak bir poster hazırlamaları istenebilir.</w:t>
      </w:r>
    </w:p>
    <w:p w14:paraId="511DFBB8" w14:textId="77777777" w:rsidR="008E38CA" w:rsidRPr="006C7973" w:rsidRDefault="008E38CA" w:rsidP="008E38CA">
      <w:pPr>
        <w:spacing w:before="240"/>
        <w:ind w:firstLine="708"/>
        <w:rPr>
          <w:rFonts w:cstheme="minorHAnsi"/>
          <w:sz w:val="22"/>
          <w:szCs w:val="22"/>
        </w:rPr>
      </w:pPr>
    </w:p>
    <w:p w14:paraId="064EA6DA" w14:textId="77777777" w:rsidR="008E38CA" w:rsidRDefault="008E38CA" w:rsidP="008E38CA">
      <w:pPr>
        <w:spacing w:line="360" w:lineRule="auto"/>
        <w:jc w:val="both"/>
        <w:rPr>
          <w:rFonts w:cs="Calibri"/>
          <w:sz w:val="22"/>
          <w:szCs w:val="22"/>
          <w:lang w:val="tr-TR"/>
        </w:rPr>
      </w:pPr>
    </w:p>
    <w:p w14:paraId="1263A6FB" w14:textId="77777777" w:rsidR="008E38CA" w:rsidRDefault="008E38CA" w:rsidP="008E38CA">
      <w:pPr>
        <w:spacing w:line="360" w:lineRule="auto"/>
        <w:jc w:val="both"/>
        <w:rPr>
          <w:rFonts w:cs="Calibri"/>
          <w:sz w:val="22"/>
          <w:szCs w:val="22"/>
          <w:lang w:val="tr-TR"/>
        </w:rPr>
      </w:pPr>
    </w:p>
    <w:p w14:paraId="14099DFD" w14:textId="77777777" w:rsidR="008E38CA" w:rsidRDefault="008E38CA" w:rsidP="008E38CA">
      <w:pPr>
        <w:spacing w:line="360" w:lineRule="auto"/>
        <w:jc w:val="both"/>
        <w:rPr>
          <w:rFonts w:cs="Calibri"/>
          <w:sz w:val="22"/>
          <w:szCs w:val="22"/>
          <w:lang w:val="tr-TR"/>
        </w:rPr>
      </w:pPr>
    </w:p>
    <w:p w14:paraId="4FFEAC3B" w14:textId="77777777" w:rsidR="008E38CA" w:rsidRDefault="008E38CA" w:rsidP="008E38CA">
      <w:pPr>
        <w:spacing w:line="360" w:lineRule="auto"/>
        <w:jc w:val="both"/>
        <w:rPr>
          <w:rFonts w:cs="Calibri"/>
          <w:sz w:val="22"/>
          <w:szCs w:val="22"/>
          <w:lang w:val="tr-TR"/>
        </w:rPr>
      </w:pPr>
    </w:p>
    <w:p w14:paraId="78222B8C" w14:textId="77777777" w:rsidR="008E38CA" w:rsidRDefault="008E38CA" w:rsidP="008E38CA">
      <w:pPr>
        <w:spacing w:line="360" w:lineRule="auto"/>
        <w:jc w:val="both"/>
        <w:rPr>
          <w:rFonts w:cs="Calibri"/>
          <w:sz w:val="22"/>
          <w:szCs w:val="22"/>
          <w:lang w:val="tr-TR"/>
        </w:rPr>
      </w:pPr>
    </w:p>
    <w:p w14:paraId="51ED8B13" w14:textId="77777777" w:rsidR="008E38CA" w:rsidRDefault="008E38CA" w:rsidP="008E38CA">
      <w:pPr>
        <w:spacing w:line="360" w:lineRule="auto"/>
        <w:jc w:val="both"/>
        <w:rPr>
          <w:rFonts w:cs="Calibri"/>
          <w:sz w:val="22"/>
          <w:szCs w:val="22"/>
          <w:lang w:val="tr-TR"/>
        </w:rPr>
      </w:pPr>
    </w:p>
    <w:p w14:paraId="20FD436D" w14:textId="77777777" w:rsidR="008E38CA" w:rsidRDefault="008E38CA" w:rsidP="008E38CA">
      <w:pPr>
        <w:spacing w:line="360" w:lineRule="auto"/>
        <w:jc w:val="both"/>
        <w:rPr>
          <w:rFonts w:cs="Calibri"/>
          <w:b/>
          <w:bCs/>
          <w:sz w:val="24"/>
          <w:szCs w:val="24"/>
          <w:lang w:val="tr-TR"/>
        </w:rPr>
      </w:pPr>
    </w:p>
    <w:p w14:paraId="2F10792D" w14:textId="77777777" w:rsidR="008E38CA" w:rsidRPr="006C7973" w:rsidRDefault="008E38CA" w:rsidP="008E38CA">
      <w:pPr>
        <w:spacing w:line="360" w:lineRule="auto"/>
        <w:jc w:val="both"/>
        <w:rPr>
          <w:rFonts w:cs="Calibri"/>
          <w:sz w:val="24"/>
          <w:szCs w:val="24"/>
          <w:lang w:val="tr-TR"/>
        </w:rPr>
      </w:pPr>
      <w:r w:rsidRPr="006C7973">
        <w:rPr>
          <w:rFonts w:cs="Calibri"/>
          <w:b/>
          <w:bCs/>
          <w:sz w:val="24"/>
          <w:szCs w:val="24"/>
          <w:lang w:val="tr-TR"/>
        </w:rPr>
        <w:t>EK-</w:t>
      </w:r>
      <w:r>
        <w:rPr>
          <w:rFonts w:cs="Calibri"/>
          <w:b/>
          <w:bCs/>
          <w:sz w:val="24"/>
          <w:szCs w:val="24"/>
          <w:lang w:val="tr-TR"/>
        </w:rPr>
        <w:t>2</w:t>
      </w:r>
      <w:r w:rsidRPr="006C7973">
        <w:rPr>
          <w:rFonts w:cs="Calibri"/>
          <w:b/>
          <w:bCs/>
          <w:sz w:val="24"/>
          <w:szCs w:val="24"/>
          <w:lang w:val="tr-TR"/>
        </w:rPr>
        <w:t xml:space="preserve">: </w:t>
      </w:r>
      <w:r w:rsidRPr="006C7973">
        <w:rPr>
          <w:rFonts w:cs="Calibri"/>
          <w:sz w:val="24"/>
          <w:szCs w:val="24"/>
          <w:lang w:val="tr-TR"/>
        </w:rPr>
        <w:t xml:space="preserve">Yazılım odaklı olarak geliştirilmiş </w:t>
      </w:r>
      <w:r>
        <w:rPr>
          <w:rFonts w:cs="Calibri"/>
          <w:sz w:val="24"/>
          <w:szCs w:val="24"/>
          <w:lang w:val="tr-TR"/>
        </w:rPr>
        <w:t>Analitik model (Toulmin)</w:t>
      </w:r>
      <w:r w:rsidRPr="006C7973">
        <w:rPr>
          <w:rFonts w:cs="Calibri"/>
          <w:sz w:val="24"/>
          <w:szCs w:val="24"/>
          <w:lang w:val="tr-TR"/>
        </w:rPr>
        <w:t xml:space="preserve"> yaklaşımına</w:t>
      </w:r>
      <w:r>
        <w:rPr>
          <w:rFonts w:cs="Calibri"/>
          <w:sz w:val="24"/>
          <w:szCs w:val="24"/>
          <w:lang w:val="tr-TR"/>
        </w:rPr>
        <w:t xml:space="preserve"> </w:t>
      </w:r>
      <w:r w:rsidRPr="006C7973">
        <w:rPr>
          <w:rFonts w:cs="Calibri"/>
          <w:sz w:val="24"/>
          <w:szCs w:val="24"/>
          <w:lang w:val="tr-TR"/>
        </w:rPr>
        <w:t>uygun</w:t>
      </w:r>
      <w:r>
        <w:rPr>
          <w:rFonts w:cs="Calibri"/>
          <w:sz w:val="24"/>
          <w:szCs w:val="24"/>
          <w:lang w:val="tr-TR"/>
        </w:rPr>
        <w:t xml:space="preserve"> </w:t>
      </w:r>
      <w:r w:rsidRPr="006C7973">
        <w:rPr>
          <w:rFonts w:cs="Calibri"/>
          <w:sz w:val="24"/>
          <w:szCs w:val="24"/>
          <w:lang w:val="tr-TR"/>
        </w:rPr>
        <w:t>ders planı</w:t>
      </w:r>
    </w:p>
    <w:p w14:paraId="26057F40" w14:textId="77777777" w:rsidR="008E38CA" w:rsidRPr="002D6704" w:rsidRDefault="008E38CA" w:rsidP="008E38CA">
      <w:pPr>
        <w:jc w:val="center"/>
        <w:rPr>
          <w:rFonts w:cstheme="minorHAnsi"/>
          <w:b/>
          <w:sz w:val="24"/>
          <w:szCs w:val="24"/>
          <w:lang w:val="tr-TR"/>
        </w:rPr>
      </w:pPr>
      <w:r w:rsidRPr="00431C9A">
        <w:rPr>
          <w:rFonts w:cstheme="minorHAnsi"/>
          <w:b/>
          <w:sz w:val="24"/>
          <w:szCs w:val="24"/>
          <w:lang w:val="tr-TR"/>
        </w:rPr>
        <w:t>e-Argümantasyon Uygulamaları Etkinlik Örnekleri</w:t>
      </w:r>
    </w:p>
    <w:p w14:paraId="3BEF942A" w14:textId="77777777" w:rsidR="008E38CA" w:rsidRPr="00F10C1C" w:rsidRDefault="008E38CA" w:rsidP="008E38CA">
      <w:pPr>
        <w:rPr>
          <w:rFonts w:cstheme="minorHAnsi"/>
          <w:b/>
          <w:sz w:val="22"/>
          <w:szCs w:val="22"/>
          <w:lang w:val="tr-TR"/>
        </w:rPr>
      </w:pPr>
      <w:r w:rsidRPr="00F10C1C">
        <w:rPr>
          <w:rFonts w:cstheme="minorHAnsi"/>
          <w:b/>
          <w:sz w:val="22"/>
          <w:szCs w:val="22"/>
          <w:lang w:val="tr-TR"/>
        </w:rPr>
        <w:t xml:space="preserve">Ders: </w:t>
      </w:r>
      <w:r w:rsidRPr="00F10C1C">
        <w:rPr>
          <w:rFonts w:cstheme="minorHAnsi"/>
          <w:sz w:val="22"/>
          <w:szCs w:val="22"/>
          <w:lang w:val="tr-TR"/>
        </w:rPr>
        <w:t>Fen Bilimleri</w:t>
      </w:r>
    </w:p>
    <w:p w14:paraId="7113E7E5" w14:textId="77777777" w:rsidR="008E38CA" w:rsidRPr="00F10C1C" w:rsidRDefault="008E38CA" w:rsidP="008E38CA">
      <w:pPr>
        <w:rPr>
          <w:rFonts w:cstheme="minorHAnsi"/>
          <w:b/>
          <w:sz w:val="22"/>
          <w:szCs w:val="22"/>
          <w:lang w:val="tr-TR"/>
        </w:rPr>
      </w:pPr>
      <w:r w:rsidRPr="00F10C1C">
        <w:rPr>
          <w:rFonts w:cstheme="minorHAnsi"/>
          <w:b/>
          <w:sz w:val="22"/>
          <w:szCs w:val="22"/>
          <w:lang w:val="tr-TR"/>
        </w:rPr>
        <w:t xml:space="preserve">Sınıf Seviyesi: </w:t>
      </w:r>
      <w:r w:rsidRPr="00F10C1C">
        <w:rPr>
          <w:rFonts w:cstheme="minorHAnsi"/>
          <w:sz w:val="22"/>
          <w:szCs w:val="22"/>
          <w:lang w:val="tr-TR"/>
        </w:rPr>
        <w:t>6. Sınıf</w:t>
      </w:r>
    </w:p>
    <w:p w14:paraId="23B437D3" w14:textId="77777777" w:rsidR="008E38CA" w:rsidRPr="00F10C1C" w:rsidRDefault="008E38CA" w:rsidP="008E38CA">
      <w:pPr>
        <w:rPr>
          <w:rFonts w:cstheme="minorHAnsi"/>
          <w:b/>
          <w:sz w:val="22"/>
          <w:szCs w:val="22"/>
          <w:lang w:val="tr-TR"/>
        </w:rPr>
      </w:pPr>
      <w:r w:rsidRPr="00F10C1C">
        <w:rPr>
          <w:rFonts w:cstheme="minorHAnsi"/>
          <w:b/>
          <w:sz w:val="22"/>
          <w:szCs w:val="22"/>
          <w:lang w:val="tr-TR"/>
        </w:rPr>
        <w:t>Ünite:</w:t>
      </w:r>
      <w:r w:rsidRPr="00F10C1C">
        <w:rPr>
          <w:rFonts w:eastAsia="Times New Roman" w:cstheme="minorHAnsi"/>
          <w:b/>
          <w:bCs/>
          <w:sz w:val="22"/>
          <w:szCs w:val="22"/>
          <w:lang w:val="tr-TR" w:eastAsia="tr-TR"/>
        </w:rPr>
        <w:t xml:space="preserve"> </w:t>
      </w:r>
      <w:r w:rsidRPr="00F10C1C">
        <w:rPr>
          <w:rFonts w:eastAsia="Times New Roman" w:cstheme="minorHAnsi"/>
          <w:bCs/>
          <w:sz w:val="22"/>
          <w:szCs w:val="22"/>
          <w:lang w:val="tr-TR" w:eastAsia="tr-TR"/>
        </w:rPr>
        <w:t>Ses ve Özellikleri</w:t>
      </w:r>
    </w:p>
    <w:p w14:paraId="53CE6867" w14:textId="77777777" w:rsidR="008E38CA" w:rsidRPr="00F10C1C" w:rsidRDefault="008E38CA" w:rsidP="008E38CA">
      <w:pPr>
        <w:rPr>
          <w:rFonts w:cstheme="minorHAnsi"/>
          <w:b/>
          <w:sz w:val="22"/>
          <w:szCs w:val="22"/>
          <w:lang w:val="tr-TR"/>
        </w:rPr>
      </w:pPr>
      <w:r w:rsidRPr="00F10C1C">
        <w:rPr>
          <w:rFonts w:cstheme="minorHAnsi"/>
          <w:b/>
          <w:sz w:val="22"/>
          <w:szCs w:val="22"/>
          <w:lang w:val="tr-TR"/>
        </w:rPr>
        <w:t xml:space="preserve">Konu: </w:t>
      </w:r>
      <w:r w:rsidRPr="00F10C1C">
        <w:rPr>
          <w:rFonts w:eastAsia="Times New Roman" w:cstheme="minorHAnsi"/>
          <w:sz w:val="22"/>
          <w:szCs w:val="22"/>
          <w:lang w:val="tr-TR" w:eastAsia="tr-TR"/>
        </w:rPr>
        <w:t>Sesin Farklı Ortamlarda Farklı Duyulması</w:t>
      </w:r>
    </w:p>
    <w:p w14:paraId="30880D96" w14:textId="77777777" w:rsidR="008E38CA" w:rsidRPr="00F10C1C" w:rsidRDefault="008E38CA" w:rsidP="008E38CA">
      <w:pPr>
        <w:rPr>
          <w:rFonts w:cstheme="minorHAnsi"/>
          <w:b/>
          <w:sz w:val="22"/>
          <w:szCs w:val="22"/>
          <w:lang w:val="tr-TR"/>
        </w:rPr>
      </w:pPr>
      <w:r w:rsidRPr="00F10C1C">
        <w:rPr>
          <w:rFonts w:ascii="Calibri" w:hAnsi="Calibri" w:cs="Calibri"/>
          <w:b/>
          <w:sz w:val="22"/>
          <w:szCs w:val="22"/>
          <w:lang w:val="tr-TR"/>
        </w:rPr>
        <w:t>İ</w:t>
      </w:r>
      <w:r w:rsidRPr="00F10C1C">
        <w:rPr>
          <w:rFonts w:cstheme="minorHAnsi"/>
          <w:b/>
          <w:sz w:val="22"/>
          <w:szCs w:val="22"/>
          <w:lang w:val="tr-TR"/>
        </w:rPr>
        <w:t>lgili Kazan</w:t>
      </w:r>
      <w:r w:rsidRPr="00F10C1C">
        <w:rPr>
          <w:rFonts w:ascii="Gill Sans MT" w:hAnsi="Gill Sans MT" w:cs="Gill Sans MT"/>
          <w:b/>
          <w:sz w:val="22"/>
          <w:szCs w:val="22"/>
          <w:lang w:val="tr-TR"/>
        </w:rPr>
        <w:t>ı</w:t>
      </w:r>
      <w:r w:rsidRPr="00F10C1C">
        <w:rPr>
          <w:rFonts w:cstheme="minorHAnsi"/>
          <w:b/>
          <w:sz w:val="22"/>
          <w:szCs w:val="22"/>
          <w:lang w:val="tr-TR"/>
        </w:rPr>
        <w:t xml:space="preserve">m: </w:t>
      </w:r>
    </w:p>
    <w:p w14:paraId="6E7E08FC" w14:textId="77777777" w:rsidR="008E38CA" w:rsidRPr="00F10C1C" w:rsidRDefault="008E38CA" w:rsidP="008E38CA">
      <w:pPr>
        <w:rPr>
          <w:rFonts w:eastAsia="Times New Roman" w:cstheme="minorHAnsi"/>
          <w:sz w:val="22"/>
          <w:szCs w:val="22"/>
          <w:lang w:val="tr-TR" w:eastAsia="tr-TR"/>
        </w:rPr>
      </w:pPr>
      <w:r w:rsidRPr="00F10C1C">
        <w:rPr>
          <w:rFonts w:eastAsia="Times New Roman" w:cstheme="minorHAnsi"/>
          <w:sz w:val="22"/>
          <w:szCs w:val="22"/>
          <w:lang w:val="tr-TR" w:eastAsia="tr-TR"/>
        </w:rPr>
        <w:t>F.6.5.2.2. Sesin yayıldı</w:t>
      </w:r>
      <w:r w:rsidRPr="00F10C1C">
        <w:rPr>
          <w:rFonts w:ascii="Calibri" w:eastAsia="Times New Roman" w:hAnsi="Calibri" w:cs="Calibri"/>
          <w:sz w:val="22"/>
          <w:szCs w:val="22"/>
          <w:lang w:val="tr-TR" w:eastAsia="tr-TR"/>
        </w:rPr>
        <w:t>ğ</w:t>
      </w:r>
      <w:r w:rsidRPr="00F10C1C">
        <w:rPr>
          <w:rFonts w:ascii="Gill Sans MT" w:eastAsia="Times New Roman" w:hAnsi="Gill Sans MT" w:cs="Gill Sans MT"/>
          <w:sz w:val="22"/>
          <w:szCs w:val="22"/>
          <w:lang w:val="tr-TR" w:eastAsia="tr-TR"/>
        </w:rPr>
        <w:t>ı</w:t>
      </w:r>
      <w:r w:rsidRPr="00F10C1C">
        <w:rPr>
          <w:rFonts w:eastAsia="Times New Roman" w:cstheme="minorHAnsi"/>
          <w:sz w:val="22"/>
          <w:szCs w:val="22"/>
          <w:lang w:val="tr-TR" w:eastAsia="tr-TR"/>
        </w:rPr>
        <w:t xml:space="preserve"> ortam</w:t>
      </w:r>
      <w:r w:rsidRPr="00F10C1C">
        <w:rPr>
          <w:rFonts w:ascii="Gill Sans MT" w:eastAsia="Times New Roman" w:hAnsi="Gill Sans MT" w:cs="Gill Sans MT"/>
          <w:sz w:val="22"/>
          <w:szCs w:val="22"/>
          <w:lang w:val="tr-TR" w:eastAsia="tr-TR"/>
        </w:rPr>
        <w:t>ı</w:t>
      </w:r>
      <w:r w:rsidRPr="00F10C1C">
        <w:rPr>
          <w:rFonts w:eastAsia="Times New Roman" w:cstheme="minorHAnsi"/>
          <w:sz w:val="22"/>
          <w:szCs w:val="22"/>
          <w:lang w:val="tr-TR" w:eastAsia="tr-TR"/>
        </w:rPr>
        <w:t>n de</w:t>
      </w:r>
      <w:r w:rsidRPr="00F10C1C">
        <w:rPr>
          <w:rFonts w:ascii="Calibri" w:eastAsia="Times New Roman" w:hAnsi="Calibri" w:cs="Calibri"/>
          <w:sz w:val="22"/>
          <w:szCs w:val="22"/>
          <w:lang w:val="tr-TR" w:eastAsia="tr-TR"/>
        </w:rPr>
        <w:t>ğ</w:t>
      </w:r>
      <w:r w:rsidRPr="00F10C1C">
        <w:rPr>
          <w:rFonts w:eastAsia="Times New Roman" w:cstheme="minorHAnsi"/>
          <w:sz w:val="22"/>
          <w:szCs w:val="22"/>
          <w:lang w:val="tr-TR" w:eastAsia="tr-TR"/>
        </w:rPr>
        <w:t>i</w:t>
      </w:r>
      <w:r w:rsidRPr="00F10C1C">
        <w:rPr>
          <w:rFonts w:ascii="Gill Sans MT" w:eastAsia="Times New Roman" w:hAnsi="Gill Sans MT" w:cs="Gill Sans MT"/>
          <w:sz w:val="22"/>
          <w:szCs w:val="22"/>
          <w:lang w:val="tr-TR" w:eastAsia="tr-TR"/>
        </w:rPr>
        <w:t>ş</w:t>
      </w:r>
      <w:r w:rsidRPr="00F10C1C">
        <w:rPr>
          <w:rFonts w:eastAsia="Times New Roman" w:cstheme="minorHAnsi"/>
          <w:sz w:val="22"/>
          <w:szCs w:val="22"/>
          <w:lang w:val="tr-TR" w:eastAsia="tr-TR"/>
        </w:rPr>
        <w:t>mesiyle farkl</w:t>
      </w:r>
      <w:r w:rsidRPr="00F10C1C">
        <w:rPr>
          <w:rFonts w:ascii="Gill Sans MT" w:eastAsia="Times New Roman" w:hAnsi="Gill Sans MT" w:cs="Gill Sans MT"/>
          <w:sz w:val="22"/>
          <w:szCs w:val="22"/>
          <w:lang w:val="tr-TR" w:eastAsia="tr-TR"/>
        </w:rPr>
        <w:t>ı</w:t>
      </w:r>
      <w:r w:rsidRPr="00F10C1C">
        <w:rPr>
          <w:rFonts w:eastAsia="Times New Roman" w:cstheme="minorHAnsi"/>
          <w:sz w:val="22"/>
          <w:szCs w:val="22"/>
          <w:lang w:val="tr-TR" w:eastAsia="tr-TR"/>
        </w:rPr>
        <w:t xml:space="preserve"> i</w:t>
      </w:r>
      <w:r w:rsidRPr="00F10C1C">
        <w:rPr>
          <w:rFonts w:ascii="Gill Sans MT" w:eastAsia="Times New Roman" w:hAnsi="Gill Sans MT" w:cs="Gill Sans MT"/>
          <w:sz w:val="22"/>
          <w:szCs w:val="22"/>
          <w:lang w:val="tr-TR" w:eastAsia="tr-TR"/>
        </w:rPr>
        <w:t>ş</w:t>
      </w:r>
      <w:r w:rsidRPr="00F10C1C">
        <w:rPr>
          <w:rFonts w:eastAsia="Times New Roman" w:cstheme="minorHAnsi"/>
          <w:sz w:val="22"/>
          <w:szCs w:val="22"/>
          <w:lang w:val="tr-TR" w:eastAsia="tr-TR"/>
        </w:rPr>
        <w:t>itildi</w:t>
      </w:r>
      <w:r w:rsidRPr="00F10C1C">
        <w:rPr>
          <w:rFonts w:ascii="Calibri" w:eastAsia="Times New Roman" w:hAnsi="Calibri" w:cs="Calibri"/>
          <w:sz w:val="22"/>
          <w:szCs w:val="22"/>
          <w:lang w:val="tr-TR" w:eastAsia="tr-TR"/>
        </w:rPr>
        <w:t>ğ</w:t>
      </w:r>
      <w:r w:rsidRPr="00F10C1C">
        <w:rPr>
          <w:rFonts w:eastAsia="Times New Roman" w:cstheme="minorHAnsi"/>
          <w:sz w:val="22"/>
          <w:szCs w:val="22"/>
          <w:lang w:val="tr-TR" w:eastAsia="tr-TR"/>
        </w:rPr>
        <w:t>ini deneyerek ke</w:t>
      </w:r>
      <w:r w:rsidRPr="00F10C1C">
        <w:rPr>
          <w:rFonts w:ascii="Gill Sans MT" w:eastAsia="Times New Roman" w:hAnsi="Gill Sans MT" w:cs="Gill Sans MT"/>
          <w:sz w:val="22"/>
          <w:szCs w:val="22"/>
          <w:lang w:val="tr-TR" w:eastAsia="tr-TR"/>
        </w:rPr>
        <w:t>ş</w:t>
      </w:r>
      <w:r w:rsidRPr="00F10C1C">
        <w:rPr>
          <w:rFonts w:eastAsia="Times New Roman" w:cstheme="minorHAnsi"/>
          <w:sz w:val="22"/>
          <w:szCs w:val="22"/>
          <w:lang w:val="tr-TR" w:eastAsia="tr-TR"/>
        </w:rPr>
        <w:t xml:space="preserve">feder. </w:t>
      </w:r>
    </w:p>
    <w:p w14:paraId="742B8F0C" w14:textId="77777777" w:rsidR="008E38CA" w:rsidRPr="00F10C1C" w:rsidRDefault="008E38CA" w:rsidP="008E38CA">
      <w:pPr>
        <w:ind w:firstLine="708"/>
        <w:rPr>
          <w:rFonts w:cstheme="minorHAnsi"/>
          <w:sz w:val="22"/>
          <w:szCs w:val="22"/>
          <w:lang w:val="tr-TR"/>
        </w:rPr>
      </w:pPr>
      <w:r w:rsidRPr="00F10C1C">
        <w:rPr>
          <w:rFonts w:cstheme="minorHAnsi"/>
          <w:sz w:val="22"/>
          <w:szCs w:val="22"/>
          <w:lang w:val="tr-TR"/>
        </w:rPr>
        <w:t>Bu etkinlik, ö</w:t>
      </w:r>
      <w:r w:rsidRPr="00F10C1C">
        <w:rPr>
          <w:rFonts w:ascii="Calibri" w:hAnsi="Calibri" w:cs="Calibri"/>
          <w:sz w:val="22"/>
          <w:szCs w:val="22"/>
          <w:lang w:val="tr-TR"/>
        </w:rPr>
        <w:t>ğ</w:t>
      </w:r>
      <w:r w:rsidRPr="00F10C1C">
        <w:rPr>
          <w:rFonts w:cstheme="minorHAnsi"/>
          <w:sz w:val="22"/>
          <w:szCs w:val="22"/>
          <w:lang w:val="tr-TR"/>
        </w:rPr>
        <w:t>rencilerin g</w:t>
      </w:r>
      <w:r w:rsidRPr="00F10C1C">
        <w:rPr>
          <w:rFonts w:ascii="Gill Sans MT" w:hAnsi="Gill Sans MT" w:cs="Gill Sans MT"/>
          <w:sz w:val="22"/>
          <w:szCs w:val="22"/>
          <w:lang w:val="tr-TR"/>
        </w:rPr>
        <w:t>ü</w:t>
      </w:r>
      <w:r w:rsidRPr="00F10C1C">
        <w:rPr>
          <w:rFonts w:cstheme="minorHAnsi"/>
          <w:sz w:val="22"/>
          <w:szCs w:val="22"/>
          <w:lang w:val="tr-TR"/>
        </w:rPr>
        <w:t>ndelik ya</w:t>
      </w:r>
      <w:r w:rsidRPr="00F10C1C">
        <w:rPr>
          <w:rFonts w:ascii="Gill Sans MT" w:hAnsi="Gill Sans MT" w:cs="Gill Sans MT"/>
          <w:sz w:val="22"/>
          <w:szCs w:val="22"/>
          <w:lang w:val="tr-TR"/>
        </w:rPr>
        <w:t>ş</w:t>
      </w:r>
      <w:r w:rsidRPr="00F10C1C">
        <w:rPr>
          <w:rFonts w:cstheme="minorHAnsi"/>
          <w:sz w:val="22"/>
          <w:szCs w:val="22"/>
          <w:lang w:val="tr-TR"/>
        </w:rPr>
        <w:t xml:space="preserve">am deneyimlerinden yola </w:t>
      </w:r>
      <w:r w:rsidRPr="00F10C1C">
        <w:rPr>
          <w:rFonts w:ascii="Gill Sans MT" w:hAnsi="Gill Sans MT" w:cs="Gill Sans MT"/>
          <w:sz w:val="22"/>
          <w:szCs w:val="22"/>
          <w:lang w:val="tr-TR"/>
        </w:rPr>
        <w:t>çı</w:t>
      </w:r>
      <w:r w:rsidRPr="00F10C1C">
        <w:rPr>
          <w:rFonts w:cstheme="minorHAnsi"/>
          <w:sz w:val="22"/>
          <w:szCs w:val="22"/>
          <w:lang w:val="tr-TR"/>
        </w:rPr>
        <w:t>karak ba</w:t>
      </w:r>
      <w:r w:rsidRPr="00F10C1C">
        <w:rPr>
          <w:rFonts w:ascii="Calibri" w:hAnsi="Calibri" w:cs="Calibri"/>
          <w:sz w:val="22"/>
          <w:szCs w:val="22"/>
          <w:lang w:val="tr-TR"/>
        </w:rPr>
        <w:t>ğ</w:t>
      </w:r>
      <w:r w:rsidRPr="00F10C1C">
        <w:rPr>
          <w:rFonts w:cstheme="minorHAnsi"/>
          <w:sz w:val="22"/>
          <w:szCs w:val="22"/>
          <w:lang w:val="tr-TR"/>
        </w:rPr>
        <w:t>lam temelli olarak haz</w:t>
      </w:r>
      <w:r w:rsidRPr="00F10C1C">
        <w:rPr>
          <w:rFonts w:ascii="Gill Sans MT" w:hAnsi="Gill Sans MT" w:cs="Gill Sans MT"/>
          <w:sz w:val="22"/>
          <w:szCs w:val="22"/>
          <w:lang w:val="tr-TR"/>
        </w:rPr>
        <w:t>ı</w:t>
      </w:r>
      <w:r w:rsidRPr="00F10C1C">
        <w:rPr>
          <w:rFonts w:cstheme="minorHAnsi"/>
          <w:sz w:val="22"/>
          <w:szCs w:val="22"/>
          <w:lang w:val="tr-TR"/>
        </w:rPr>
        <w:t>rlanm</w:t>
      </w:r>
      <w:r w:rsidRPr="00F10C1C">
        <w:rPr>
          <w:rFonts w:ascii="Gill Sans MT" w:hAnsi="Gill Sans MT" w:cs="Gill Sans MT"/>
          <w:sz w:val="22"/>
          <w:szCs w:val="22"/>
          <w:lang w:val="tr-TR"/>
        </w:rPr>
        <w:t>ış</w:t>
      </w:r>
      <w:r w:rsidRPr="00F10C1C">
        <w:rPr>
          <w:rFonts w:cstheme="minorHAnsi"/>
          <w:sz w:val="22"/>
          <w:szCs w:val="22"/>
          <w:lang w:val="tr-TR"/>
        </w:rPr>
        <w:t xml:space="preserve"> bir arg</w:t>
      </w:r>
      <w:r w:rsidRPr="00F10C1C">
        <w:rPr>
          <w:rFonts w:ascii="Gill Sans MT" w:hAnsi="Gill Sans MT" w:cs="Gill Sans MT"/>
          <w:sz w:val="22"/>
          <w:szCs w:val="22"/>
          <w:lang w:val="tr-TR"/>
        </w:rPr>
        <w:t>ü</w:t>
      </w:r>
      <w:r w:rsidRPr="00F10C1C">
        <w:rPr>
          <w:rFonts w:cstheme="minorHAnsi"/>
          <w:sz w:val="22"/>
          <w:szCs w:val="22"/>
          <w:lang w:val="tr-TR"/>
        </w:rPr>
        <w:t>mantasyon etkinli</w:t>
      </w:r>
      <w:r w:rsidRPr="00F10C1C">
        <w:rPr>
          <w:rFonts w:ascii="Calibri" w:hAnsi="Calibri" w:cs="Calibri"/>
          <w:sz w:val="22"/>
          <w:szCs w:val="22"/>
          <w:lang w:val="tr-TR"/>
        </w:rPr>
        <w:t>ğ</w:t>
      </w:r>
      <w:r w:rsidRPr="00F10C1C">
        <w:rPr>
          <w:rFonts w:cstheme="minorHAnsi"/>
          <w:sz w:val="22"/>
          <w:szCs w:val="22"/>
          <w:lang w:val="tr-TR"/>
        </w:rPr>
        <w:t>idir.  Söz konusu etkinlikte ö</w:t>
      </w:r>
      <w:r w:rsidRPr="00F10C1C">
        <w:rPr>
          <w:rFonts w:ascii="Calibri" w:hAnsi="Calibri" w:cs="Calibri"/>
          <w:sz w:val="22"/>
          <w:szCs w:val="22"/>
          <w:lang w:val="tr-TR"/>
        </w:rPr>
        <w:t>ğ</w:t>
      </w:r>
      <w:r w:rsidRPr="00F10C1C">
        <w:rPr>
          <w:rFonts w:cstheme="minorHAnsi"/>
          <w:sz w:val="22"/>
          <w:szCs w:val="22"/>
          <w:lang w:val="tr-TR"/>
        </w:rPr>
        <w:t>rencilerin ünite kazanımları çerçevesinde sesin yayılması ile ilgili temel kavramları ve argümantasyon süreçlerine ilişkin temel becerileri kazanmaları hedeflenmiştir.</w:t>
      </w:r>
    </w:p>
    <w:p w14:paraId="461BC7F4" w14:textId="77777777" w:rsidR="008E38CA" w:rsidRPr="00F10C1C" w:rsidRDefault="008E38CA" w:rsidP="008E38CA">
      <w:pPr>
        <w:rPr>
          <w:rFonts w:cstheme="minorHAnsi"/>
          <w:sz w:val="22"/>
          <w:szCs w:val="22"/>
          <w:lang w:val="tr-TR"/>
        </w:rPr>
      </w:pPr>
      <w:r w:rsidRPr="00F10C1C">
        <w:rPr>
          <w:rFonts w:cstheme="minorHAnsi"/>
          <w:b/>
          <w:i/>
          <w:sz w:val="22"/>
          <w:szCs w:val="22"/>
          <w:lang w:val="tr-TR"/>
        </w:rPr>
        <w:t>Araştırma sorusu:</w:t>
      </w:r>
      <w:r w:rsidRPr="00F10C1C">
        <w:rPr>
          <w:rFonts w:cstheme="minorHAnsi"/>
          <w:i/>
          <w:sz w:val="22"/>
          <w:szCs w:val="22"/>
          <w:lang w:val="tr-TR"/>
        </w:rPr>
        <w:t xml:space="preserve"> Neden ses kayıtlarında sesimizi normalde oldu</w:t>
      </w:r>
      <w:r w:rsidRPr="00F10C1C">
        <w:rPr>
          <w:rFonts w:ascii="Calibri" w:hAnsi="Calibri" w:cs="Calibri"/>
          <w:i/>
          <w:sz w:val="22"/>
          <w:szCs w:val="22"/>
          <w:lang w:val="tr-TR"/>
        </w:rPr>
        <w:t>ğ</w:t>
      </w:r>
      <w:r w:rsidRPr="00F10C1C">
        <w:rPr>
          <w:rFonts w:cstheme="minorHAnsi"/>
          <w:i/>
          <w:sz w:val="22"/>
          <w:szCs w:val="22"/>
          <w:lang w:val="tr-TR"/>
        </w:rPr>
        <w:t>undan farkl</w:t>
      </w:r>
      <w:r w:rsidRPr="00F10C1C">
        <w:rPr>
          <w:rFonts w:ascii="Gill Sans MT" w:hAnsi="Gill Sans MT" w:cs="Gill Sans MT"/>
          <w:i/>
          <w:sz w:val="22"/>
          <w:szCs w:val="22"/>
          <w:lang w:val="tr-TR"/>
        </w:rPr>
        <w:t>ı</w:t>
      </w:r>
      <w:r w:rsidRPr="00F10C1C">
        <w:rPr>
          <w:rFonts w:cstheme="minorHAnsi"/>
          <w:i/>
          <w:sz w:val="22"/>
          <w:szCs w:val="22"/>
          <w:lang w:val="tr-TR"/>
        </w:rPr>
        <w:t xml:space="preserve"> bir </w:t>
      </w:r>
      <w:r w:rsidRPr="00F10C1C">
        <w:rPr>
          <w:rFonts w:ascii="Gill Sans MT" w:hAnsi="Gill Sans MT" w:cs="Gill Sans MT"/>
          <w:i/>
          <w:sz w:val="22"/>
          <w:szCs w:val="22"/>
          <w:lang w:val="tr-TR"/>
        </w:rPr>
        <w:t>ş</w:t>
      </w:r>
      <w:r w:rsidRPr="00F10C1C">
        <w:rPr>
          <w:rFonts w:cstheme="minorHAnsi"/>
          <w:i/>
          <w:sz w:val="22"/>
          <w:szCs w:val="22"/>
          <w:lang w:val="tr-TR"/>
        </w:rPr>
        <w:t>ekilde duyar</w:t>
      </w:r>
      <w:r w:rsidRPr="00F10C1C">
        <w:rPr>
          <w:rFonts w:ascii="Gill Sans MT" w:hAnsi="Gill Sans MT" w:cs="Gill Sans MT"/>
          <w:i/>
          <w:sz w:val="22"/>
          <w:szCs w:val="22"/>
          <w:lang w:val="tr-TR"/>
        </w:rPr>
        <w:t>ı</w:t>
      </w:r>
      <w:r w:rsidRPr="00F10C1C">
        <w:rPr>
          <w:rFonts w:cstheme="minorHAnsi"/>
          <w:i/>
          <w:sz w:val="22"/>
          <w:szCs w:val="22"/>
          <w:lang w:val="tr-TR"/>
        </w:rPr>
        <w:t xml:space="preserve">z?   </w:t>
      </w:r>
    </w:p>
    <w:p w14:paraId="32D2BA93" w14:textId="77777777" w:rsidR="008E38CA" w:rsidRPr="00F10C1C" w:rsidRDefault="008E38CA" w:rsidP="008E38CA">
      <w:pPr>
        <w:ind w:firstLine="708"/>
        <w:rPr>
          <w:rFonts w:cstheme="minorHAnsi"/>
          <w:b/>
          <w:i/>
          <w:sz w:val="22"/>
          <w:szCs w:val="22"/>
          <w:lang w:val="tr-TR"/>
        </w:rPr>
      </w:pPr>
      <w:r w:rsidRPr="00F10C1C">
        <w:rPr>
          <w:rFonts w:cstheme="minorHAnsi"/>
          <w:b/>
          <w:i/>
          <w:sz w:val="22"/>
          <w:szCs w:val="22"/>
          <w:lang w:val="tr-TR"/>
        </w:rPr>
        <w:t>B</w:t>
      </w:r>
      <w:r w:rsidRPr="00F10C1C">
        <w:rPr>
          <w:rFonts w:ascii="Calibri" w:hAnsi="Calibri" w:cs="Calibri"/>
          <w:b/>
          <w:i/>
          <w:sz w:val="22"/>
          <w:szCs w:val="22"/>
          <w:lang w:val="tr-TR"/>
        </w:rPr>
        <w:t>İ</w:t>
      </w:r>
      <w:r w:rsidRPr="00F10C1C">
        <w:rPr>
          <w:rFonts w:cstheme="minorHAnsi"/>
          <w:b/>
          <w:i/>
          <w:sz w:val="22"/>
          <w:szCs w:val="22"/>
          <w:lang w:val="tr-TR"/>
        </w:rPr>
        <w:t xml:space="preserve">G </w:t>
      </w:r>
      <w:r w:rsidRPr="00F10C1C">
        <w:rPr>
          <w:rFonts w:ascii="Calibri" w:hAnsi="Calibri" w:cs="Calibri"/>
          <w:b/>
          <w:i/>
          <w:sz w:val="22"/>
          <w:szCs w:val="22"/>
          <w:lang w:val="tr-TR"/>
        </w:rPr>
        <w:t>İ</w:t>
      </w:r>
      <w:r w:rsidRPr="00F10C1C">
        <w:rPr>
          <w:rFonts w:cstheme="minorHAnsi"/>
          <w:b/>
          <w:i/>
          <w:sz w:val="22"/>
          <w:szCs w:val="22"/>
          <w:lang w:val="tr-TR"/>
        </w:rPr>
        <w:t>DEA</w:t>
      </w:r>
    </w:p>
    <w:p w14:paraId="594C788F" w14:textId="77777777" w:rsidR="008E38CA" w:rsidRPr="00F10C1C" w:rsidRDefault="008E38CA" w:rsidP="008E38CA">
      <w:pPr>
        <w:ind w:firstLine="708"/>
        <w:rPr>
          <w:rFonts w:cstheme="minorHAnsi"/>
          <w:i/>
          <w:sz w:val="22"/>
          <w:szCs w:val="22"/>
          <w:lang w:val="tr-TR"/>
        </w:rPr>
      </w:pPr>
      <w:r w:rsidRPr="00F10C1C">
        <w:rPr>
          <w:rFonts w:cstheme="minorHAnsi"/>
          <w:i/>
          <w:sz w:val="22"/>
          <w:szCs w:val="22"/>
          <w:lang w:val="tr-TR"/>
        </w:rPr>
        <w:t xml:space="preserve">Ses maddesel bir ortamda hem </w:t>
      </w:r>
      <w:proofErr w:type="gramStart"/>
      <w:r w:rsidRPr="00F10C1C">
        <w:rPr>
          <w:rFonts w:cstheme="minorHAnsi"/>
          <w:i/>
          <w:sz w:val="22"/>
          <w:szCs w:val="22"/>
          <w:lang w:val="tr-TR"/>
        </w:rPr>
        <w:t>katı,</w:t>
      </w:r>
      <w:proofErr w:type="gramEnd"/>
      <w:r w:rsidRPr="00F10C1C">
        <w:rPr>
          <w:rFonts w:cstheme="minorHAnsi"/>
          <w:i/>
          <w:sz w:val="22"/>
          <w:szCs w:val="22"/>
          <w:lang w:val="tr-TR"/>
        </w:rPr>
        <w:t xml:space="preserve"> hem sıvı, hem de gaz tanecikleri tarafından iletilir. Ses kayıt cihazlarında ise yalnızca havadaki gaz tanecikleri tarafından aktarılan ses kayıt altına alındı</w:t>
      </w:r>
      <w:r w:rsidRPr="00F10C1C">
        <w:rPr>
          <w:rFonts w:ascii="Calibri" w:hAnsi="Calibri" w:cs="Calibri"/>
          <w:i/>
          <w:sz w:val="22"/>
          <w:szCs w:val="22"/>
          <w:lang w:val="tr-TR"/>
        </w:rPr>
        <w:t>ğ</w:t>
      </w:r>
      <w:r w:rsidRPr="00F10C1C">
        <w:rPr>
          <w:rFonts w:ascii="Gill Sans MT" w:hAnsi="Gill Sans MT" w:cs="Gill Sans MT"/>
          <w:i/>
          <w:sz w:val="22"/>
          <w:szCs w:val="22"/>
          <w:lang w:val="tr-TR"/>
        </w:rPr>
        <w:t>ı</w:t>
      </w:r>
      <w:r w:rsidRPr="00F10C1C">
        <w:rPr>
          <w:rFonts w:cstheme="minorHAnsi"/>
          <w:i/>
          <w:sz w:val="22"/>
          <w:szCs w:val="22"/>
          <w:lang w:val="tr-TR"/>
        </w:rPr>
        <w:t>ndan ses kay</w:t>
      </w:r>
      <w:r w:rsidRPr="00F10C1C">
        <w:rPr>
          <w:rFonts w:ascii="Gill Sans MT" w:hAnsi="Gill Sans MT" w:cs="Gill Sans MT"/>
          <w:i/>
          <w:sz w:val="22"/>
          <w:szCs w:val="22"/>
          <w:lang w:val="tr-TR"/>
        </w:rPr>
        <w:t>ı</w:t>
      </w:r>
      <w:r w:rsidRPr="00F10C1C">
        <w:rPr>
          <w:rFonts w:cstheme="minorHAnsi"/>
          <w:i/>
          <w:sz w:val="22"/>
          <w:szCs w:val="22"/>
          <w:lang w:val="tr-TR"/>
        </w:rPr>
        <w:t>tlar</w:t>
      </w:r>
      <w:r w:rsidRPr="00F10C1C">
        <w:rPr>
          <w:rFonts w:ascii="Gill Sans MT" w:hAnsi="Gill Sans MT" w:cs="Gill Sans MT"/>
          <w:i/>
          <w:sz w:val="22"/>
          <w:szCs w:val="22"/>
          <w:lang w:val="tr-TR"/>
        </w:rPr>
        <w:t>ı</w:t>
      </w:r>
      <w:r w:rsidRPr="00F10C1C">
        <w:rPr>
          <w:rFonts w:cstheme="minorHAnsi"/>
          <w:i/>
          <w:sz w:val="22"/>
          <w:szCs w:val="22"/>
          <w:lang w:val="tr-TR"/>
        </w:rPr>
        <w:t>nda i</w:t>
      </w:r>
      <w:r w:rsidRPr="00F10C1C">
        <w:rPr>
          <w:rFonts w:ascii="Gill Sans MT" w:hAnsi="Gill Sans MT" w:cs="Gill Sans MT"/>
          <w:i/>
          <w:sz w:val="22"/>
          <w:szCs w:val="22"/>
          <w:lang w:val="tr-TR"/>
        </w:rPr>
        <w:t>ş</w:t>
      </w:r>
      <w:r w:rsidRPr="00F10C1C">
        <w:rPr>
          <w:rFonts w:cstheme="minorHAnsi"/>
          <w:i/>
          <w:sz w:val="22"/>
          <w:szCs w:val="22"/>
          <w:lang w:val="tr-TR"/>
        </w:rPr>
        <w:t>itti</w:t>
      </w:r>
      <w:r w:rsidRPr="00F10C1C">
        <w:rPr>
          <w:rFonts w:ascii="Calibri" w:hAnsi="Calibri" w:cs="Calibri"/>
          <w:i/>
          <w:sz w:val="22"/>
          <w:szCs w:val="22"/>
          <w:lang w:val="tr-TR"/>
        </w:rPr>
        <w:t>ğ</w:t>
      </w:r>
      <w:r w:rsidRPr="00F10C1C">
        <w:rPr>
          <w:rFonts w:cstheme="minorHAnsi"/>
          <w:i/>
          <w:sz w:val="22"/>
          <w:szCs w:val="22"/>
          <w:lang w:val="tr-TR"/>
        </w:rPr>
        <w:t>imiz sesimiz normalde i</w:t>
      </w:r>
      <w:r w:rsidRPr="00F10C1C">
        <w:rPr>
          <w:rFonts w:ascii="Gill Sans MT" w:hAnsi="Gill Sans MT" w:cs="Gill Sans MT"/>
          <w:i/>
          <w:sz w:val="22"/>
          <w:szCs w:val="22"/>
          <w:lang w:val="tr-TR"/>
        </w:rPr>
        <w:t>ş</w:t>
      </w:r>
      <w:r w:rsidRPr="00F10C1C">
        <w:rPr>
          <w:rFonts w:cstheme="minorHAnsi"/>
          <w:i/>
          <w:sz w:val="22"/>
          <w:szCs w:val="22"/>
          <w:lang w:val="tr-TR"/>
        </w:rPr>
        <w:t>itti</w:t>
      </w:r>
      <w:r w:rsidRPr="00F10C1C">
        <w:rPr>
          <w:rFonts w:ascii="Calibri" w:hAnsi="Calibri" w:cs="Calibri"/>
          <w:i/>
          <w:sz w:val="22"/>
          <w:szCs w:val="22"/>
          <w:lang w:val="tr-TR"/>
        </w:rPr>
        <w:t>ğ</w:t>
      </w:r>
      <w:r w:rsidRPr="00F10C1C">
        <w:rPr>
          <w:rFonts w:cstheme="minorHAnsi"/>
          <w:i/>
          <w:sz w:val="22"/>
          <w:szCs w:val="22"/>
          <w:lang w:val="tr-TR"/>
        </w:rPr>
        <w:t>imizden farkl</w:t>
      </w:r>
      <w:r w:rsidRPr="00F10C1C">
        <w:rPr>
          <w:rFonts w:ascii="Gill Sans MT" w:hAnsi="Gill Sans MT" w:cs="Gill Sans MT"/>
          <w:i/>
          <w:sz w:val="22"/>
          <w:szCs w:val="22"/>
          <w:lang w:val="tr-TR"/>
        </w:rPr>
        <w:t>ı</w:t>
      </w:r>
      <w:r w:rsidRPr="00F10C1C">
        <w:rPr>
          <w:rFonts w:cstheme="minorHAnsi"/>
          <w:i/>
          <w:sz w:val="22"/>
          <w:szCs w:val="22"/>
          <w:lang w:val="tr-TR"/>
        </w:rPr>
        <w:t>d</w:t>
      </w:r>
      <w:r w:rsidRPr="00F10C1C">
        <w:rPr>
          <w:rFonts w:ascii="Gill Sans MT" w:hAnsi="Gill Sans MT" w:cs="Gill Sans MT"/>
          <w:i/>
          <w:sz w:val="22"/>
          <w:szCs w:val="22"/>
          <w:lang w:val="tr-TR"/>
        </w:rPr>
        <w:t>ı</w:t>
      </w:r>
      <w:r w:rsidRPr="00F10C1C">
        <w:rPr>
          <w:rFonts w:cstheme="minorHAnsi"/>
          <w:i/>
          <w:sz w:val="22"/>
          <w:szCs w:val="22"/>
          <w:lang w:val="tr-TR"/>
        </w:rPr>
        <w:t>r.</w:t>
      </w:r>
    </w:p>
    <w:p w14:paraId="65B9FA03" w14:textId="77777777" w:rsidR="008E38CA" w:rsidRPr="00F10C1C" w:rsidRDefault="008E38CA" w:rsidP="008E38CA">
      <w:pPr>
        <w:autoSpaceDE w:val="0"/>
        <w:autoSpaceDN w:val="0"/>
        <w:adjustRightInd w:val="0"/>
        <w:spacing w:after="0" w:line="240" w:lineRule="auto"/>
        <w:jc w:val="center"/>
        <w:rPr>
          <w:rFonts w:cstheme="minorHAnsi"/>
          <w:b/>
          <w:sz w:val="22"/>
          <w:szCs w:val="22"/>
          <w:lang w:val="tr-TR"/>
        </w:rPr>
      </w:pPr>
      <w:r w:rsidRPr="00F10C1C">
        <w:rPr>
          <w:rFonts w:cstheme="minorHAnsi"/>
          <w:b/>
          <w:sz w:val="22"/>
          <w:szCs w:val="22"/>
          <w:lang w:val="tr-TR"/>
        </w:rPr>
        <w:t>G</w:t>
      </w:r>
      <w:r w:rsidRPr="00F10C1C">
        <w:rPr>
          <w:rFonts w:ascii="Calibri" w:hAnsi="Calibri" w:cs="Calibri"/>
          <w:b/>
          <w:sz w:val="22"/>
          <w:szCs w:val="22"/>
          <w:lang w:val="tr-TR"/>
        </w:rPr>
        <w:t>İ</w:t>
      </w:r>
      <w:r w:rsidRPr="00F10C1C">
        <w:rPr>
          <w:rFonts w:cstheme="minorHAnsi"/>
          <w:b/>
          <w:sz w:val="22"/>
          <w:szCs w:val="22"/>
          <w:lang w:val="tr-TR"/>
        </w:rPr>
        <w:t>R</w:t>
      </w:r>
      <w:r w:rsidRPr="00F10C1C">
        <w:rPr>
          <w:rFonts w:ascii="Calibri" w:hAnsi="Calibri" w:cs="Calibri"/>
          <w:b/>
          <w:sz w:val="22"/>
          <w:szCs w:val="22"/>
          <w:lang w:val="tr-TR"/>
        </w:rPr>
        <w:t>İ</w:t>
      </w:r>
      <w:r w:rsidRPr="00F10C1C">
        <w:rPr>
          <w:rFonts w:ascii="Gill Sans MT" w:hAnsi="Gill Sans MT" w:cs="Gill Sans MT"/>
          <w:b/>
          <w:sz w:val="22"/>
          <w:szCs w:val="22"/>
          <w:lang w:val="tr-TR"/>
        </w:rPr>
        <w:t>Ş</w:t>
      </w:r>
    </w:p>
    <w:p w14:paraId="2AB92CCB" w14:textId="77777777" w:rsidR="008E38CA" w:rsidRPr="00F10C1C" w:rsidRDefault="008E38CA" w:rsidP="008E38CA">
      <w:pPr>
        <w:ind w:firstLine="360"/>
        <w:rPr>
          <w:rFonts w:cstheme="minorHAnsi"/>
          <w:sz w:val="22"/>
          <w:szCs w:val="22"/>
          <w:lang w:val="tr-TR"/>
        </w:rPr>
      </w:pPr>
      <w:r w:rsidRPr="00F10C1C">
        <w:rPr>
          <w:rFonts w:cstheme="minorHAnsi"/>
          <w:sz w:val="22"/>
          <w:szCs w:val="22"/>
          <w:lang w:val="tr-TR"/>
        </w:rPr>
        <w:t>Etkinli</w:t>
      </w:r>
      <w:r w:rsidRPr="00F10C1C">
        <w:rPr>
          <w:rFonts w:ascii="Calibri" w:hAnsi="Calibri" w:cs="Calibri"/>
          <w:sz w:val="22"/>
          <w:szCs w:val="22"/>
          <w:lang w:val="tr-TR"/>
        </w:rPr>
        <w:t>ğ</w:t>
      </w:r>
      <w:r w:rsidRPr="00F10C1C">
        <w:rPr>
          <w:rFonts w:cstheme="minorHAnsi"/>
          <w:sz w:val="22"/>
          <w:szCs w:val="22"/>
          <w:lang w:val="tr-TR"/>
        </w:rPr>
        <w:t>e ba</w:t>
      </w:r>
      <w:r w:rsidRPr="00F10C1C">
        <w:rPr>
          <w:rFonts w:ascii="Gill Sans MT" w:hAnsi="Gill Sans MT" w:cs="Gill Sans MT"/>
          <w:sz w:val="22"/>
          <w:szCs w:val="22"/>
          <w:lang w:val="tr-TR"/>
        </w:rPr>
        <w:t>ş</w:t>
      </w:r>
      <w:r w:rsidRPr="00F10C1C">
        <w:rPr>
          <w:rFonts w:cstheme="minorHAnsi"/>
          <w:sz w:val="22"/>
          <w:szCs w:val="22"/>
          <w:lang w:val="tr-TR"/>
        </w:rPr>
        <w:t xml:space="preserve">lamadan </w:t>
      </w:r>
      <w:r w:rsidRPr="00F10C1C">
        <w:rPr>
          <w:rFonts w:ascii="Gill Sans MT" w:hAnsi="Gill Sans MT" w:cs="Gill Sans MT"/>
          <w:sz w:val="22"/>
          <w:szCs w:val="22"/>
          <w:lang w:val="tr-TR"/>
        </w:rPr>
        <w:t>ö</w:t>
      </w:r>
      <w:r w:rsidRPr="00F10C1C">
        <w:rPr>
          <w:rFonts w:cstheme="minorHAnsi"/>
          <w:sz w:val="22"/>
          <w:szCs w:val="22"/>
          <w:lang w:val="tr-TR"/>
        </w:rPr>
        <w:t xml:space="preserve">nce </w:t>
      </w:r>
      <w:r w:rsidRPr="00F10C1C">
        <w:rPr>
          <w:rFonts w:ascii="Gill Sans MT" w:hAnsi="Gill Sans MT" w:cs="Gill Sans MT"/>
          <w:sz w:val="22"/>
          <w:szCs w:val="22"/>
          <w:lang w:val="tr-TR"/>
        </w:rPr>
        <w:t>ö</w:t>
      </w:r>
      <w:r w:rsidRPr="00F10C1C">
        <w:rPr>
          <w:rFonts w:ascii="Calibri" w:hAnsi="Calibri" w:cs="Calibri"/>
          <w:sz w:val="22"/>
          <w:szCs w:val="22"/>
          <w:lang w:val="tr-TR"/>
        </w:rPr>
        <w:t>ğ</w:t>
      </w:r>
      <w:r w:rsidRPr="00F10C1C">
        <w:rPr>
          <w:rFonts w:cstheme="minorHAnsi"/>
          <w:sz w:val="22"/>
          <w:szCs w:val="22"/>
          <w:lang w:val="tr-TR"/>
        </w:rPr>
        <w:t>rencilerin sesin nas</w:t>
      </w:r>
      <w:r w:rsidRPr="00F10C1C">
        <w:rPr>
          <w:rFonts w:ascii="Gill Sans MT" w:hAnsi="Gill Sans MT" w:cs="Gill Sans MT"/>
          <w:sz w:val="22"/>
          <w:szCs w:val="22"/>
          <w:lang w:val="tr-TR"/>
        </w:rPr>
        <w:t>ı</w:t>
      </w:r>
      <w:r w:rsidRPr="00F10C1C">
        <w:rPr>
          <w:rFonts w:cstheme="minorHAnsi"/>
          <w:sz w:val="22"/>
          <w:szCs w:val="22"/>
          <w:lang w:val="tr-TR"/>
        </w:rPr>
        <w:t>l olu</w:t>
      </w:r>
      <w:r w:rsidRPr="00F10C1C">
        <w:rPr>
          <w:rFonts w:ascii="Gill Sans MT" w:hAnsi="Gill Sans MT" w:cs="Gill Sans MT"/>
          <w:sz w:val="22"/>
          <w:szCs w:val="22"/>
          <w:lang w:val="tr-TR"/>
        </w:rPr>
        <w:t>ş</w:t>
      </w:r>
      <w:r w:rsidRPr="00F10C1C">
        <w:rPr>
          <w:rFonts w:cstheme="minorHAnsi"/>
          <w:sz w:val="22"/>
          <w:szCs w:val="22"/>
          <w:lang w:val="tr-TR"/>
        </w:rPr>
        <w:t>tu</w:t>
      </w:r>
      <w:r w:rsidRPr="00F10C1C">
        <w:rPr>
          <w:rFonts w:ascii="Calibri" w:hAnsi="Calibri" w:cs="Calibri"/>
          <w:sz w:val="22"/>
          <w:szCs w:val="22"/>
          <w:lang w:val="tr-TR"/>
        </w:rPr>
        <w:t>ğ</w:t>
      </w:r>
      <w:r w:rsidRPr="00F10C1C">
        <w:rPr>
          <w:rFonts w:cstheme="minorHAnsi"/>
          <w:sz w:val="22"/>
          <w:szCs w:val="22"/>
          <w:lang w:val="tr-TR"/>
        </w:rPr>
        <w:t>u ve nas</w:t>
      </w:r>
      <w:r w:rsidRPr="00F10C1C">
        <w:rPr>
          <w:rFonts w:ascii="Gill Sans MT" w:hAnsi="Gill Sans MT" w:cs="Gill Sans MT"/>
          <w:sz w:val="22"/>
          <w:szCs w:val="22"/>
          <w:lang w:val="tr-TR"/>
        </w:rPr>
        <w:t>ı</w:t>
      </w:r>
      <w:r w:rsidRPr="00F10C1C">
        <w:rPr>
          <w:rFonts w:cstheme="minorHAnsi"/>
          <w:sz w:val="22"/>
          <w:szCs w:val="22"/>
          <w:lang w:val="tr-TR"/>
        </w:rPr>
        <w:t>l yay</w:t>
      </w:r>
      <w:r w:rsidRPr="00F10C1C">
        <w:rPr>
          <w:rFonts w:ascii="Gill Sans MT" w:hAnsi="Gill Sans MT" w:cs="Gill Sans MT"/>
          <w:sz w:val="22"/>
          <w:szCs w:val="22"/>
          <w:lang w:val="tr-TR"/>
        </w:rPr>
        <w:t>ı</w:t>
      </w:r>
      <w:r w:rsidRPr="00F10C1C">
        <w:rPr>
          <w:rFonts w:cstheme="minorHAnsi"/>
          <w:sz w:val="22"/>
          <w:szCs w:val="22"/>
          <w:lang w:val="tr-TR"/>
        </w:rPr>
        <w:t>ld</w:t>
      </w:r>
      <w:r w:rsidRPr="00F10C1C">
        <w:rPr>
          <w:rFonts w:ascii="Gill Sans MT" w:hAnsi="Gill Sans MT" w:cs="Gill Sans MT"/>
          <w:sz w:val="22"/>
          <w:szCs w:val="22"/>
          <w:lang w:val="tr-TR"/>
        </w:rPr>
        <w:t>ı</w:t>
      </w:r>
      <w:r w:rsidRPr="00F10C1C">
        <w:rPr>
          <w:rFonts w:ascii="Calibri" w:hAnsi="Calibri" w:cs="Calibri"/>
          <w:sz w:val="22"/>
          <w:szCs w:val="22"/>
          <w:lang w:val="tr-TR"/>
        </w:rPr>
        <w:t>ğ</w:t>
      </w:r>
      <w:r w:rsidRPr="00F10C1C">
        <w:rPr>
          <w:rFonts w:ascii="Gill Sans MT" w:hAnsi="Gill Sans MT" w:cs="Gill Sans MT"/>
          <w:sz w:val="22"/>
          <w:szCs w:val="22"/>
          <w:lang w:val="tr-TR"/>
        </w:rPr>
        <w:t>ı</w:t>
      </w:r>
      <w:r w:rsidRPr="00F10C1C">
        <w:rPr>
          <w:rFonts w:cstheme="minorHAnsi"/>
          <w:sz w:val="22"/>
          <w:szCs w:val="22"/>
          <w:lang w:val="tr-TR"/>
        </w:rPr>
        <w:t xml:space="preserve"> ile ilgili bilgi düzeyleri/hazırbulunuşluk seviyeleri gözden geçirilebilir. Bunun için etkinli</w:t>
      </w:r>
      <w:r w:rsidRPr="00F10C1C">
        <w:rPr>
          <w:rFonts w:ascii="Calibri" w:hAnsi="Calibri" w:cs="Calibri"/>
          <w:sz w:val="22"/>
          <w:szCs w:val="22"/>
          <w:lang w:val="tr-TR"/>
        </w:rPr>
        <w:t>ğ</w:t>
      </w:r>
      <w:r w:rsidRPr="00F10C1C">
        <w:rPr>
          <w:rFonts w:cstheme="minorHAnsi"/>
          <w:sz w:val="22"/>
          <w:szCs w:val="22"/>
          <w:lang w:val="tr-TR"/>
        </w:rPr>
        <w:t>e ge</w:t>
      </w:r>
      <w:r w:rsidRPr="00F10C1C">
        <w:rPr>
          <w:rFonts w:ascii="Gill Sans MT" w:hAnsi="Gill Sans MT" w:cs="Gill Sans MT"/>
          <w:sz w:val="22"/>
          <w:szCs w:val="22"/>
          <w:lang w:val="tr-TR"/>
        </w:rPr>
        <w:t>ç</w:t>
      </w:r>
      <w:r w:rsidRPr="00F10C1C">
        <w:rPr>
          <w:rFonts w:cstheme="minorHAnsi"/>
          <w:sz w:val="22"/>
          <w:szCs w:val="22"/>
          <w:lang w:val="tr-TR"/>
        </w:rPr>
        <w:t xml:space="preserve">meden </w:t>
      </w:r>
      <w:r w:rsidRPr="00F10C1C">
        <w:rPr>
          <w:rFonts w:ascii="Gill Sans MT" w:hAnsi="Gill Sans MT" w:cs="Gill Sans MT"/>
          <w:sz w:val="22"/>
          <w:szCs w:val="22"/>
          <w:lang w:val="tr-TR"/>
        </w:rPr>
        <w:t>ö</w:t>
      </w:r>
      <w:r w:rsidRPr="00F10C1C">
        <w:rPr>
          <w:rFonts w:cstheme="minorHAnsi"/>
          <w:sz w:val="22"/>
          <w:szCs w:val="22"/>
          <w:lang w:val="tr-TR"/>
        </w:rPr>
        <w:t xml:space="preserve">nce </w:t>
      </w:r>
      <w:r w:rsidRPr="00F10C1C">
        <w:rPr>
          <w:rFonts w:ascii="Gill Sans MT" w:hAnsi="Gill Sans MT" w:cs="Gill Sans MT"/>
          <w:sz w:val="22"/>
          <w:szCs w:val="22"/>
          <w:lang w:val="tr-TR"/>
        </w:rPr>
        <w:t>ö</w:t>
      </w:r>
      <w:r w:rsidRPr="00F10C1C">
        <w:rPr>
          <w:rFonts w:ascii="Calibri" w:hAnsi="Calibri" w:cs="Calibri"/>
          <w:sz w:val="22"/>
          <w:szCs w:val="22"/>
          <w:lang w:val="tr-TR"/>
        </w:rPr>
        <w:t>ğ</w:t>
      </w:r>
      <w:r w:rsidRPr="00F10C1C">
        <w:rPr>
          <w:rFonts w:cstheme="minorHAnsi"/>
          <w:sz w:val="22"/>
          <w:szCs w:val="22"/>
          <w:lang w:val="tr-TR"/>
        </w:rPr>
        <w:t>rencilere aşa</w:t>
      </w:r>
      <w:r w:rsidRPr="00F10C1C">
        <w:rPr>
          <w:rFonts w:ascii="Calibri" w:hAnsi="Calibri" w:cs="Calibri"/>
          <w:sz w:val="22"/>
          <w:szCs w:val="22"/>
          <w:lang w:val="tr-TR"/>
        </w:rPr>
        <w:t>ğ</w:t>
      </w:r>
      <w:r w:rsidRPr="00F10C1C">
        <w:rPr>
          <w:rFonts w:ascii="Gill Sans MT" w:hAnsi="Gill Sans MT" w:cs="Gill Sans MT"/>
          <w:sz w:val="22"/>
          <w:szCs w:val="22"/>
          <w:lang w:val="tr-TR"/>
        </w:rPr>
        <w:t>ı</w:t>
      </w:r>
      <w:r w:rsidRPr="00F10C1C">
        <w:rPr>
          <w:rFonts w:cstheme="minorHAnsi"/>
          <w:sz w:val="22"/>
          <w:szCs w:val="22"/>
          <w:lang w:val="tr-TR"/>
        </w:rPr>
        <w:t>daki sorulara benzer sorular yöneltilmelidir:</w:t>
      </w:r>
    </w:p>
    <w:p w14:paraId="1CF82A36" w14:textId="77777777" w:rsidR="008E38CA" w:rsidRPr="00F10C1C" w:rsidRDefault="008E38CA" w:rsidP="008E38CA">
      <w:pPr>
        <w:pStyle w:val="ListeParagraf"/>
        <w:numPr>
          <w:ilvl w:val="0"/>
          <w:numId w:val="13"/>
        </w:numPr>
        <w:spacing w:after="200" w:line="276" w:lineRule="auto"/>
        <w:rPr>
          <w:rFonts w:cstheme="minorHAnsi"/>
          <w:sz w:val="22"/>
          <w:szCs w:val="22"/>
          <w:lang w:val="tr-TR"/>
        </w:rPr>
      </w:pPr>
      <w:r w:rsidRPr="00F10C1C">
        <w:rPr>
          <w:rFonts w:cstheme="minorHAnsi"/>
          <w:sz w:val="22"/>
          <w:szCs w:val="22"/>
          <w:lang w:val="tr-TR"/>
        </w:rPr>
        <w:t>Ses nasıl oluşur?</w:t>
      </w:r>
    </w:p>
    <w:p w14:paraId="77781183" w14:textId="77777777" w:rsidR="008E38CA" w:rsidRPr="00F10C1C" w:rsidRDefault="008E38CA" w:rsidP="008E38CA">
      <w:pPr>
        <w:pStyle w:val="ListeParagraf"/>
        <w:numPr>
          <w:ilvl w:val="0"/>
          <w:numId w:val="13"/>
        </w:numPr>
        <w:spacing w:after="200" w:line="276" w:lineRule="auto"/>
        <w:rPr>
          <w:rFonts w:cstheme="minorHAnsi"/>
          <w:sz w:val="22"/>
          <w:szCs w:val="22"/>
          <w:lang w:val="tr-TR"/>
        </w:rPr>
      </w:pPr>
      <w:r w:rsidRPr="00F10C1C">
        <w:rPr>
          <w:rFonts w:cstheme="minorHAnsi"/>
          <w:sz w:val="22"/>
          <w:szCs w:val="22"/>
          <w:lang w:val="tr-TR"/>
        </w:rPr>
        <w:t>Sesin duyulabilmesi için gerekli koşullar nelerdir?</w:t>
      </w:r>
    </w:p>
    <w:p w14:paraId="5444BBC2" w14:textId="77777777" w:rsidR="008E38CA" w:rsidRPr="00F10C1C" w:rsidRDefault="008E38CA" w:rsidP="008E38CA">
      <w:pPr>
        <w:pStyle w:val="ListeParagraf"/>
        <w:numPr>
          <w:ilvl w:val="0"/>
          <w:numId w:val="13"/>
        </w:numPr>
        <w:spacing w:before="240" w:after="200" w:line="276" w:lineRule="auto"/>
        <w:rPr>
          <w:rFonts w:cstheme="minorHAnsi"/>
          <w:sz w:val="22"/>
          <w:szCs w:val="22"/>
          <w:lang w:val="tr-TR"/>
        </w:rPr>
      </w:pPr>
      <w:r w:rsidRPr="00F10C1C">
        <w:rPr>
          <w:rFonts w:cstheme="minorHAnsi"/>
          <w:sz w:val="22"/>
          <w:szCs w:val="22"/>
          <w:lang w:val="tr-TR"/>
        </w:rPr>
        <w:t>Ses nasıl yayılır?</w:t>
      </w:r>
    </w:p>
    <w:p w14:paraId="6BE3F457" w14:textId="77777777" w:rsidR="008E38CA" w:rsidRPr="00F10C1C" w:rsidRDefault="008E38CA" w:rsidP="008E38CA">
      <w:pPr>
        <w:pStyle w:val="ListeParagraf"/>
        <w:autoSpaceDE w:val="0"/>
        <w:autoSpaceDN w:val="0"/>
        <w:adjustRightInd w:val="0"/>
        <w:spacing w:after="0" w:line="240" w:lineRule="auto"/>
        <w:rPr>
          <w:rFonts w:cstheme="minorHAnsi"/>
          <w:b/>
          <w:color w:val="FF0000"/>
          <w:sz w:val="22"/>
          <w:szCs w:val="22"/>
          <w:lang w:val="tr-TR"/>
        </w:rPr>
      </w:pPr>
    </w:p>
    <w:p w14:paraId="232198E8" w14:textId="77777777" w:rsidR="008E38CA" w:rsidRPr="00F0569B" w:rsidRDefault="008E38CA" w:rsidP="008E38CA">
      <w:pPr>
        <w:pStyle w:val="ListeParagraf"/>
        <w:numPr>
          <w:ilvl w:val="0"/>
          <w:numId w:val="18"/>
        </w:numPr>
        <w:autoSpaceDE w:val="0"/>
        <w:autoSpaceDN w:val="0"/>
        <w:adjustRightInd w:val="0"/>
        <w:spacing w:after="0" w:line="240" w:lineRule="auto"/>
        <w:rPr>
          <w:rFonts w:cstheme="minorHAnsi"/>
          <w:b/>
          <w:sz w:val="22"/>
          <w:szCs w:val="22"/>
          <w:u w:val="single"/>
          <w:lang w:val="tr-TR"/>
        </w:rPr>
      </w:pPr>
      <w:r w:rsidRPr="00F0569B">
        <w:rPr>
          <w:rFonts w:cstheme="minorHAnsi"/>
          <w:b/>
          <w:sz w:val="22"/>
          <w:szCs w:val="22"/>
          <w:u w:val="single"/>
          <w:lang w:val="tr-TR"/>
        </w:rPr>
        <w:t>Başlangıç Düşüncelerim</w:t>
      </w:r>
    </w:p>
    <w:p w14:paraId="5AF3B3F4" w14:textId="77777777" w:rsidR="008E38CA" w:rsidRPr="00F10C1C" w:rsidRDefault="008E38CA" w:rsidP="008E38CA">
      <w:pPr>
        <w:autoSpaceDE w:val="0"/>
        <w:autoSpaceDN w:val="0"/>
        <w:adjustRightInd w:val="0"/>
        <w:spacing w:after="0" w:line="240" w:lineRule="auto"/>
        <w:ind w:left="360"/>
        <w:rPr>
          <w:rFonts w:cstheme="minorHAnsi"/>
          <w:b/>
          <w:color w:val="FF0000"/>
          <w:sz w:val="22"/>
          <w:szCs w:val="22"/>
          <w:lang w:val="tr-TR"/>
        </w:rPr>
      </w:pPr>
    </w:p>
    <w:p w14:paraId="524B6FE8" w14:textId="77777777" w:rsidR="008E38CA" w:rsidRPr="00F10C1C" w:rsidRDefault="008E38CA" w:rsidP="008E38CA">
      <w:pPr>
        <w:rPr>
          <w:rFonts w:ascii="Calibri" w:hAnsi="Calibri" w:cs="Calibri"/>
          <w:bCs/>
          <w:iCs/>
          <w:sz w:val="22"/>
          <w:szCs w:val="22"/>
          <w:lang w:val="tr-TR"/>
        </w:rPr>
      </w:pPr>
      <w:r w:rsidRPr="00F10C1C">
        <w:rPr>
          <w:rFonts w:cstheme="minorHAnsi"/>
          <w:b/>
          <w:i/>
          <w:sz w:val="22"/>
          <w:szCs w:val="22"/>
          <w:lang w:val="tr-TR"/>
        </w:rPr>
        <w:t xml:space="preserve"> </w:t>
      </w:r>
      <w:r w:rsidRPr="00F10C1C">
        <w:rPr>
          <w:rFonts w:cstheme="minorHAnsi"/>
          <w:b/>
          <w:iCs/>
          <w:sz w:val="22"/>
          <w:szCs w:val="22"/>
          <w:lang w:val="tr-TR"/>
        </w:rPr>
        <w:tab/>
      </w:r>
      <w:r w:rsidRPr="00F10C1C">
        <w:rPr>
          <w:rFonts w:cstheme="minorHAnsi"/>
          <w:bCs/>
          <w:iCs/>
          <w:sz w:val="22"/>
          <w:szCs w:val="22"/>
          <w:lang w:val="tr-TR"/>
        </w:rPr>
        <w:t>Tüm ö</w:t>
      </w:r>
      <w:r w:rsidRPr="00F10C1C">
        <w:rPr>
          <w:rFonts w:ascii="Calibri" w:hAnsi="Calibri" w:cs="Calibri"/>
          <w:bCs/>
          <w:iCs/>
          <w:sz w:val="22"/>
          <w:szCs w:val="22"/>
          <w:lang w:val="tr-TR"/>
        </w:rPr>
        <w:t>ğrencilerden araştırma sorusuna yönelik Başlangıç düşüncelerini bireysel olarak E-argümantasyon yazılımındaki “Başlangıç Düşüncelerim” bölümüne yazmaları istenir.</w:t>
      </w:r>
    </w:p>
    <w:p w14:paraId="3310F013" w14:textId="77777777" w:rsidR="008E38CA" w:rsidRPr="00F0569B" w:rsidRDefault="008E38CA" w:rsidP="008E38CA">
      <w:pPr>
        <w:pStyle w:val="ListeParagraf"/>
        <w:numPr>
          <w:ilvl w:val="0"/>
          <w:numId w:val="18"/>
        </w:numPr>
        <w:rPr>
          <w:rFonts w:cs="Calibri"/>
          <w:b/>
          <w:iCs/>
          <w:sz w:val="22"/>
          <w:szCs w:val="22"/>
          <w:u w:val="single"/>
          <w:lang w:val="tr-TR"/>
        </w:rPr>
      </w:pPr>
      <w:r w:rsidRPr="00F0569B">
        <w:rPr>
          <w:rFonts w:cs="Calibri"/>
          <w:b/>
          <w:iCs/>
          <w:sz w:val="22"/>
          <w:szCs w:val="22"/>
          <w:u w:val="single"/>
          <w:lang w:val="tr-TR"/>
        </w:rPr>
        <w:t>Etkinliklerim</w:t>
      </w:r>
    </w:p>
    <w:p w14:paraId="2BD6C5BF" w14:textId="77777777" w:rsidR="008E38CA" w:rsidRPr="00F10C1C" w:rsidRDefault="008E38CA" w:rsidP="008E38CA">
      <w:pPr>
        <w:ind w:firstLine="360"/>
        <w:rPr>
          <w:rFonts w:ascii="Calibri" w:hAnsi="Calibri" w:cs="Calibri"/>
          <w:bCs/>
          <w:iCs/>
          <w:sz w:val="22"/>
          <w:szCs w:val="22"/>
          <w:lang w:val="tr-TR"/>
        </w:rPr>
      </w:pPr>
      <w:r w:rsidRPr="00F10C1C">
        <w:rPr>
          <w:rFonts w:ascii="Calibri" w:hAnsi="Calibri" w:cs="Calibri"/>
          <w:bCs/>
          <w:iCs/>
          <w:sz w:val="22"/>
          <w:szCs w:val="22"/>
          <w:lang w:val="tr-TR"/>
        </w:rPr>
        <w:t>Öğretmen E-argümantasyon yazılımdaki “Etkinliklerim” aşamasından öğrencilerle etkinlik kağıdını paylaşır. Bu argümantasyon sürecinde kullanılacak olan Etkinlik yarışan teoriler formunda tasarlanmıştır.</w:t>
      </w:r>
    </w:p>
    <w:p w14:paraId="696CF6BE" w14:textId="77777777" w:rsidR="008E38CA" w:rsidRPr="00F10C1C" w:rsidRDefault="008E38CA" w:rsidP="008E38CA">
      <w:pPr>
        <w:pStyle w:val="ListeParagraf"/>
        <w:ind w:left="360"/>
        <w:rPr>
          <w:rFonts w:ascii="Calibri" w:hAnsi="Calibri" w:cs="Calibri"/>
          <w:bCs/>
          <w:iCs/>
          <w:sz w:val="22"/>
          <w:szCs w:val="22"/>
          <w:lang w:val="tr-TR"/>
        </w:rPr>
      </w:pPr>
    </w:p>
    <w:p w14:paraId="1442C65F" w14:textId="77777777" w:rsidR="008E38CA" w:rsidRPr="00F10C1C" w:rsidRDefault="008E38CA" w:rsidP="008E38CA">
      <w:pPr>
        <w:spacing w:before="240"/>
        <w:ind w:firstLine="708"/>
        <w:rPr>
          <w:rFonts w:cstheme="minorHAnsi"/>
          <w:sz w:val="22"/>
          <w:szCs w:val="22"/>
          <w:lang w:val="tr-TR"/>
        </w:rPr>
      </w:pPr>
      <w:r w:rsidRPr="00F10C1C">
        <w:rPr>
          <w:rFonts w:cstheme="minorHAnsi"/>
          <w:sz w:val="22"/>
          <w:szCs w:val="22"/>
          <w:lang w:val="tr-TR"/>
        </w:rPr>
        <w:t>Yarışan teoriler etkinli</w:t>
      </w:r>
      <w:r w:rsidRPr="00F10C1C">
        <w:rPr>
          <w:rFonts w:ascii="Calibri" w:hAnsi="Calibri" w:cs="Calibri"/>
          <w:sz w:val="22"/>
          <w:szCs w:val="22"/>
          <w:lang w:val="tr-TR"/>
        </w:rPr>
        <w:t>ğinde iddialar</w:t>
      </w:r>
      <w:r w:rsidRPr="00F10C1C">
        <w:rPr>
          <w:rFonts w:cstheme="minorHAnsi"/>
          <w:sz w:val="22"/>
          <w:szCs w:val="22"/>
          <w:lang w:val="tr-TR"/>
        </w:rPr>
        <w:t xml:space="preserve"> kanıtlarla birlikte sunularak ö</w:t>
      </w:r>
      <w:r w:rsidRPr="00F10C1C">
        <w:rPr>
          <w:rFonts w:ascii="Calibri" w:hAnsi="Calibri" w:cs="Calibri"/>
          <w:sz w:val="22"/>
          <w:szCs w:val="22"/>
          <w:lang w:val="tr-TR"/>
        </w:rPr>
        <w:t>ğ</w:t>
      </w:r>
      <w:r w:rsidRPr="00F10C1C">
        <w:rPr>
          <w:rFonts w:cstheme="minorHAnsi"/>
          <w:sz w:val="22"/>
          <w:szCs w:val="22"/>
          <w:lang w:val="tr-TR"/>
        </w:rPr>
        <w:t>rencilerden hangi kanıtın hangi argümanı destekledi</w:t>
      </w:r>
      <w:r w:rsidRPr="00F10C1C">
        <w:rPr>
          <w:rFonts w:ascii="Calibri" w:hAnsi="Calibri" w:cs="Calibri"/>
          <w:sz w:val="22"/>
          <w:szCs w:val="22"/>
          <w:lang w:val="tr-TR"/>
        </w:rPr>
        <w:t>ğ</w:t>
      </w:r>
      <w:r w:rsidRPr="00F10C1C">
        <w:rPr>
          <w:rFonts w:cstheme="minorHAnsi"/>
          <w:sz w:val="22"/>
          <w:szCs w:val="22"/>
          <w:lang w:val="tr-TR"/>
        </w:rPr>
        <w:t xml:space="preserve">i hakkında bir eşleştirme yapmaları istenir. </w:t>
      </w:r>
    </w:p>
    <w:p w14:paraId="60C0DAD7" w14:textId="77777777" w:rsidR="008E38CA" w:rsidRPr="00F10C1C" w:rsidRDefault="008E38CA" w:rsidP="008E38CA">
      <w:pPr>
        <w:spacing w:before="240"/>
        <w:rPr>
          <w:rFonts w:cstheme="minorHAnsi"/>
          <w:b/>
          <w:sz w:val="22"/>
          <w:szCs w:val="22"/>
          <w:lang w:val="tr-TR"/>
        </w:rPr>
      </w:pPr>
      <w:r w:rsidRPr="00F10C1C">
        <w:rPr>
          <w:rFonts w:cstheme="minorHAnsi"/>
          <w:b/>
          <w:sz w:val="22"/>
          <w:szCs w:val="22"/>
          <w:lang w:val="tr-TR"/>
        </w:rPr>
        <w:t xml:space="preserve">Yarışan Teoriler: </w:t>
      </w:r>
      <w:r w:rsidRPr="00F10C1C">
        <w:rPr>
          <w:rFonts w:cstheme="minorHAnsi"/>
          <w:i/>
          <w:sz w:val="22"/>
          <w:szCs w:val="22"/>
          <w:lang w:val="tr-TR"/>
        </w:rPr>
        <w:t>(Her ö</w:t>
      </w:r>
      <w:r w:rsidRPr="00F10C1C">
        <w:rPr>
          <w:rFonts w:ascii="Calibri" w:hAnsi="Calibri" w:cs="Calibri"/>
          <w:i/>
          <w:sz w:val="22"/>
          <w:szCs w:val="22"/>
          <w:lang w:val="tr-TR"/>
        </w:rPr>
        <w:t>ğ</w:t>
      </w:r>
      <w:r w:rsidRPr="00F10C1C">
        <w:rPr>
          <w:rFonts w:cstheme="minorHAnsi"/>
          <w:i/>
          <w:sz w:val="22"/>
          <w:szCs w:val="22"/>
          <w:lang w:val="tr-TR"/>
        </w:rPr>
        <w:t>renci bireysel olarak teori-kan</w:t>
      </w:r>
      <w:r w:rsidRPr="00F10C1C">
        <w:rPr>
          <w:rFonts w:ascii="Gill Sans MT" w:hAnsi="Gill Sans MT" w:cs="Gill Sans MT"/>
          <w:i/>
          <w:sz w:val="22"/>
          <w:szCs w:val="22"/>
          <w:lang w:val="tr-TR"/>
        </w:rPr>
        <w:t>ı</w:t>
      </w:r>
      <w:r w:rsidRPr="00F10C1C">
        <w:rPr>
          <w:rFonts w:cstheme="minorHAnsi"/>
          <w:i/>
          <w:sz w:val="22"/>
          <w:szCs w:val="22"/>
          <w:lang w:val="tr-TR"/>
        </w:rPr>
        <w:t>t eşleştirmesini gerçekleştirecektir.)</w:t>
      </w:r>
    </w:p>
    <w:p w14:paraId="61984A03" w14:textId="77777777" w:rsidR="008E38CA" w:rsidRPr="00F10C1C" w:rsidRDefault="008E38CA" w:rsidP="008E38CA">
      <w:pPr>
        <w:spacing w:before="240"/>
        <w:rPr>
          <w:rFonts w:cstheme="minorHAnsi"/>
          <w:b/>
          <w:sz w:val="22"/>
          <w:szCs w:val="22"/>
          <w:lang w:val="tr-TR"/>
        </w:rPr>
      </w:pPr>
      <w:r w:rsidRPr="00F10C1C">
        <w:rPr>
          <w:rFonts w:ascii="Calibri" w:hAnsi="Calibri" w:cs="Calibri"/>
          <w:b/>
          <w:sz w:val="22"/>
          <w:szCs w:val="22"/>
          <w:lang w:val="tr-TR"/>
        </w:rPr>
        <w:t>İ</w:t>
      </w:r>
      <w:r w:rsidRPr="00F10C1C">
        <w:rPr>
          <w:rFonts w:cstheme="minorHAnsi"/>
          <w:b/>
          <w:sz w:val="22"/>
          <w:szCs w:val="22"/>
          <w:lang w:val="tr-TR"/>
        </w:rPr>
        <w:t>DD</w:t>
      </w:r>
      <w:r w:rsidRPr="00F10C1C">
        <w:rPr>
          <w:rFonts w:ascii="Calibri" w:hAnsi="Calibri" w:cs="Calibri"/>
          <w:b/>
          <w:sz w:val="22"/>
          <w:szCs w:val="22"/>
          <w:lang w:val="tr-TR"/>
        </w:rPr>
        <w:t>İ</w:t>
      </w:r>
      <w:r w:rsidRPr="00F10C1C">
        <w:rPr>
          <w:rFonts w:cstheme="minorHAnsi"/>
          <w:b/>
          <w:sz w:val="22"/>
          <w:szCs w:val="22"/>
          <w:lang w:val="tr-TR"/>
        </w:rPr>
        <w:t>A-1:</w:t>
      </w:r>
      <w:r w:rsidRPr="00F10C1C">
        <w:rPr>
          <w:rFonts w:cstheme="minorHAnsi"/>
          <w:sz w:val="22"/>
          <w:szCs w:val="22"/>
          <w:lang w:val="tr-TR"/>
        </w:rPr>
        <w:t xml:space="preserve"> </w:t>
      </w:r>
      <w:r w:rsidRPr="00F10C1C">
        <w:rPr>
          <w:rFonts w:cstheme="minorHAnsi"/>
          <w:b/>
          <w:sz w:val="22"/>
          <w:szCs w:val="22"/>
          <w:lang w:val="tr-TR"/>
        </w:rPr>
        <w:t>Ses kayıt cihazlarındaki ses bizim gerçek sesimizdir.</w:t>
      </w:r>
    </w:p>
    <w:p w14:paraId="2A5C421D" w14:textId="77777777" w:rsidR="008E38CA" w:rsidRPr="00F10C1C" w:rsidRDefault="008E38CA" w:rsidP="008E38CA">
      <w:pPr>
        <w:spacing w:before="240"/>
        <w:rPr>
          <w:rFonts w:cstheme="minorHAnsi"/>
          <w:b/>
          <w:sz w:val="22"/>
          <w:szCs w:val="22"/>
          <w:lang w:val="tr-TR"/>
        </w:rPr>
      </w:pPr>
      <w:r w:rsidRPr="00F10C1C">
        <w:rPr>
          <w:rFonts w:ascii="Calibri" w:hAnsi="Calibri" w:cs="Calibri"/>
          <w:b/>
          <w:sz w:val="22"/>
          <w:szCs w:val="22"/>
          <w:lang w:val="tr-TR"/>
        </w:rPr>
        <w:t>İ</w:t>
      </w:r>
      <w:r w:rsidRPr="00F10C1C">
        <w:rPr>
          <w:rFonts w:cstheme="minorHAnsi"/>
          <w:b/>
          <w:sz w:val="22"/>
          <w:szCs w:val="22"/>
          <w:lang w:val="tr-TR"/>
        </w:rPr>
        <w:t>DD</w:t>
      </w:r>
      <w:r w:rsidRPr="00F10C1C">
        <w:rPr>
          <w:rFonts w:ascii="Calibri" w:hAnsi="Calibri" w:cs="Calibri"/>
          <w:b/>
          <w:sz w:val="22"/>
          <w:szCs w:val="22"/>
          <w:lang w:val="tr-TR"/>
        </w:rPr>
        <w:t>İ</w:t>
      </w:r>
      <w:r w:rsidRPr="00F10C1C">
        <w:rPr>
          <w:rFonts w:cstheme="minorHAnsi"/>
          <w:b/>
          <w:sz w:val="22"/>
          <w:szCs w:val="22"/>
          <w:lang w:val="tr-TR"/>
        </w:rPr>
        <w:t>A -2: Ses kayıt cihazlarındaki ses bizim sesimizin bir taklididir.</w:t>
      </w:r>
    </w:p>
    <w:p w14:paraId="30611107" w14:textId="77777777" w:rsidR="008E38CA" w:rsidRPr="00F10C1C" w:rsidRDefault="008E38CA" w:rsidP="008E38CA">
      <w:pPr>
        <w:ind w:firstLine="708"/>
        <w:rPr>
          <w:rFonts w:cstheme="minorHAnsi"/>
          <w:b/>
          <w:i/>
          <w:sz w:val="22"/>
          <w:szCs w:val="22"/>
          <w:lang w:val="tr-TR"/>
        </w:rPr>
      </w:pPr>
      <w:r w:rsidRPr="00F10C1C">
        <w:rPr>
          <w:rFonts w:cstheme="minorHAnsi"/>
          <w:b/>
          <w:i/>
          <w:sz w:val="22"/>
          <w:szCs w:val="22"/>
          <w:lang w:val="tr-TR"/>
        </w:rPr>
        <w:t>Aşa</w:t>
      </w:r>
      <w:r w:rsidRPr="00F10C1C">
        <w:rPr>
          <w:rFonts w:ascii="Calibri" w:hAnsi="Calibri" w:cs="Calibri"/>
          <w:b/>
          <w:i/>
          <w:sz w:val="22"/>
          <w:szCs w:val="22"/>
          <w:lang w:val="tr-TR"/>
        </w:rPr>
        <w:t>ğ</w:t>
      </w:r>
      <w:r w:rsidRPr="00F10C1C">
        <w:rPr>
          <w:rFonts w:ascii="Gill Sans MT" w:hAnsi="Gill Sans MT" w:cs="Gill Sans MT"/>
          <w:b/>
          <w:i/>
          <w:sz w:val="22"/>
          <w:szCs w:val="22"/>
          <w:lang w:val="tr-TR"/>
        </w:rPr>
        <w:t>ı</w:t>
      </w:r>
      <w:r w:rsidRPr="00F10C1C">
        <w:rPr>
          <w:rFonts w:cstheme="minorHAnsi"/>
          <w:b/>
          <w:i/>
          <w:sz w:val="22"/>
          <w:szCs w:val="22"/>
          <w:lang w:val="tr-TR"/>
        </w:rPr>
        <w:t>da sunulan görüşleri yukarıdaki teoriler ile eşleştirerek hangi görüşün hangi teoriyi destekledi</w:t>
      </w:r>
      <w:r w:rsidRPr="00F10C1C">
        <w:rPr>
          <w:rFonts w:ascii="Calibri" w:hAnsi="Calibri" w:cs="Calibri"/>
          <w:b/>
          <w:i/>
          <w:sz w:val="22"/>
          <w:szCs w:val="22"/>
          <w:lang w:val="tr-TR"/>
        </w:rPr>
        <w:t>ğ</w:t>
      </w:r>
      <w:r w:rsidRPr="00F10C1C">
        <w:rPr>
          <w:rFonts w:cstheme="minorHAnsi"/>
          <w:b/>
          <w:i/>
          <w:sz w:val="22"/>
          <w:szCs w:val="22"/>
          <w:lang w:val="tr-TR"/>
        </w:rPr>
        <w:t>ini tespit ediniz.</w:t>
      </w:r>
    </w:p>
    <w:p w14:paraId="16D6FFC1" w14:textId="77777777" w:rsidR="008E38CA" w:rsidRPr="00F10C1C" w:rsidRDefault="008E38CA" w:rsidP="008E38CA">
      <w:pPr>
        <w:pStyle w:val="ListeParagraf"/>
        <w:numPr>
          <w:ilvl w:val="0"/>
          <w:numId w:val="16"/>
        </w:numPr>
        <w:spacing w:after="200" w:line="276" w:lineRule="auto"/>
        <w:rPr>
          <w:rFonts w:cstheme="minorHAnsi"/>
          <w:sz w:val="22"/>
          <w:szCs w:val="22"/>
          <w:lang w:val="tr-TR"/>
        </w:rPr>
      </w:pPr>
      <w:r w:rsidRPr="00F10C1C">
        <w:rPr>
          <w:rFonts w:cstheme="minorHAnsi"/>
          <w:sz w:val="22"/>
          <w:szCs w:val="22"/>
          <w:lang w:val="tr-TR"/>
        </w:rPr>
        <w:t>Gündelik hayatımızda bizler arka plan seslerine dikkat etmeyiz. Bir süre sonra kula</w:t>
      </w:r>
      <w:r w:rsidRPr="00F10C1C">
        <w:rPr>
          <w:rFonts w:ascii="Calibri" w:hAnsi="Calibri" w:cs="Calibri"/>
          <w:sz w:val="22"/>
          <w:szCs w:val="22"/>
          <w:lang w:val="tr-TR"/>
        </w:rPr>
        <w:t>ğ</w:t>
      </w:r>
      <w:r w:rsidRPr="00F10C1C">
        <w:rPr>
          <w:rFonts w:ascii="Gill Sans MT" w:hAnsi="Gill Sans MT" w:cs="Gill Sans MT"/>
          <w:sz w:val="22"/>
          <w:szCs w:val="22"/>
          <w:lang w:val="tr-TR"/>
        </w:rPr>
        <w:t>ı</w:t>
      </w:r>
      <w:r w:rsidRPr="00F10C1C">
        <w:rPr>
          <w:rFonts w:cstheme="minorHAnsi"/>
          <w:sz w:val="22"/>
          <w:szCs w:val="22"/>
          <w:lang w:val="tr-TR"/>
        </w:rPr>
        <w:t>m</w:t>
      </w:r>
      <w:r w:rsidRPr="00F10C1C">
        <w:rPr>
          <w:rFonts w:ascii="Gill Sans MT" w:hAnsi="Gill Sans MT" w:cs="Gill Sans MT"/>
          <w:sz w:val="22"/>
          <w:szCs w:val="22"/>
          <w:lang w:val="tr-TR"/>
        </w:rPr>
        <w:t>ı</w:t>
      </w:r>
      <w:r w:rsidRPr="00F10C1C">
        <w:rPr>
          <w:rFonts w:cstheme="minorHAnsi"/>
          <w:sz w:val="22"/>
          <w:szCs w:val="22"/>
          <w:lang w:val="tr-TR"/>
        </w:rPr>
        <w:t>z bu seslere al</w:t>
      </w:r>
      <w:r w:rsidRPr="00F10C1C">
        <w:rPr>
          <w:rFonts w:ascii="Gill Sans MT" w:hAnsi="Gill Sans MT" w:cs="Gill Sans MT"/>
          <w:sz w:val="22"/>
          <w:szCs w:val="22"/>
          <w:lang w:val="tr-TR"/>
        </w:rPr>
        <w:t>ış</w:t>
      </w:r>
      <w:r w:rsidRPr="00F10C1C">
        <w:rPr>
          <w:rFonts w:cstheme="minorHAnsi"/>
          <w:sz w:val="22"/>
          <w:szCs w:val="22"/>
          <w:lang w:val="tr-TR"/>
        </w:rPr>
        <w:t>t</w:t>
      </w:r>
      <w:r w:rsidRPr="00F10C1C">
        <w:rPr>
          <w:rFonts w:ascii="Gill Sans MT" w:hAnsi="Gill Sans MT" w:cs="Gill Sans MT"/>
          <w:sz w:val="22"/>
          <w:szCs w:val="22"/>
          <w:lang w:val="tr-TR"/>
        </w:rPr>
        <w:t>ı</w:t>
      </w:r>
      <w:r w:rsidRPr="00F10C1C">
        <w:rPr>
          <w:rFonts w:ascii="Calibri" w:hAnsi="Calibri" w:cs="Calibri"/>
          <w:sz w:val="22"/>
          <w:szCs w:val="22"/>
          <w:lang w:val="tr-TR"/>
        </w:rPr>
        <w:t>ğ</w:t>
      </w:r>
      <w:r w:rsidRPr="00F10C1C">
        <w:rPr>
          <w:rFonts w:ascii="Gill Sans MT" w:hAnsi="Gill Sans MT" w:cs="Gill Sans MT"/>
          <w:sz w:val="22"/>
          <w:szCs w:val="22"/>
          <w:lang w:val="tr-TR"/>
        </w:rPr>
        <w:t>ı</w:t>
      </w:r>
      <w:r w:rsidRPr="00F10C1C">
        <w:rPr>
          <w:rFonts w:cstheme="minorHAnsi"/>
          <w:sz w:val="22"/>
          <w:szCs w:val="22"/>
          <w:lang w:val="tr-TR"/>
        </w:rPr>
        <w:t>ndan arka plan seslerini duymayabiliriz. Ancak ses kayıt cihazları ortamdaki tüm sesleri kaydeden teknolojik araçlardır.</w:t>
      </w:r>
    </w:p>
    <w:p w14:paraId="511E4A28" w14:textId="77777777" w:rsidR="008E38CA" w:rsidRPr="00F10C1C" w:rsidRDefault="008E38CA" w:rsidP="008E38CA">
      <w:pPr>
        <w:pStyle w:val="ListeParagraf"/>
        <w:numPr>
          <w:ilvl w:val="0"/>
          <w:numId w:val="16"/>
        </w:numPr>
        <w:spacing w:after="200" w:line="276" w:lineRule="auto"/>
        <w:rPr>
          <w:rFonts w:cstheme="minorHAnsi"/>
          <w:sz w:val="22"/>
          <w:szCs w:val="22"/>
          <w:u w:val="single"/>
          <w:lang w:val="tr-TR"/>
        </w:rPr>
      </w:pPr>
      <w:r w:rsidRPr="00F10C1C">
        <w:rPr>
          <w:rFonts w:cstheme="minorHAnsi"/>
          <w:sz w:val="22"/>
          <w:szCs w:val="22"/>
          <w:lang w:val="tr-TR"/>
        </w:rPr>
        <w:t>Ses kayıt cihazları bizim ses tellerimizi birebir kopyalayacak kadar gelişmiş araçlar de</w:t>
      </w:r>
      <w:r w:rsidRPr="00F10C1C">
        <w:rPr>
          <w:rFonts w:ascii="Calibri" w:hAnsi="Calibri" w:cs="Calibri"/>
          <w:sz w:val="22"/>
          <w:szCs w:val="22"/>
          <w:lang w:val="tr-TR"/>
        </w:rPr>
        <w:t>ğ</w:t>
      </w:r>
      <w:r w:rsidRPr="00F10C1C">
        <w:rPr>
          <w:rFonts w:cstheme="minorHAnsi"/>
          <w:sz w:val="22"/>
          <w:szCs w:val="22"/>
          <w:lang w:val="tr-TR"/>
        </w:rPr>
        <w:t xml:space="preserve">illerdir. </w:t>
      </w:r>
    </w:p>
    <w:p w14:paraId="120FBF78" w14:textId="77777777" w:rsidR="008E38CA" w:rsidRPr="00F0569B" w:rsidRDefault="008E38CA" w:rsidP="008E38CA">
      <w:pPr>
        <w:pStyle w:val="ListeParagraf"/>
        <w:numPr>
          <w:ilvl w:val="0"/>
          <w:numId w:val="16"/>
        </w:numPr>
        <w:spacing w:after="200" w:line="276" w:lineRule="auto"/>
        <w:rPr>
          <w:rFonts w:cstheme="minorHAnsi"/>
          <w:sz w:val="22"/>
          <w:szCs w:val="22"/>
          <w:u w:val="single"/>
          <w:lang w:val="tr-TR"/>
        </w:rPr>
      </w:pPr>
      <w:r w:rsidRPr="00F10C1C">
        <w:rPr>
          <w:rFonts w:cstheme="minorHAnsi"/>
          <w:sz w:val="22"/>
          <w:szCs w:val="22"/>
          <w:lang w:val="tr-TR"/>
        </w:rPr>
        <w:t>Ses kayıt cihazları ortamdaki tüm sesleri algılayamazlar. Bu nedenle sesleri eksik bir şekilde algılayıp hatalı bir şekilde taklit ederler.</w:t>
      </w:r>
    </w:p>
    <w:p w14:paraId="01311765" w14:textId="77777777" w:rsidR="008E38CA" w:rsidRPr="00F0569B" w:rsidRDefault="008E38CA" w:rsidP="008E38CA">
      <w:pPr>
        <w:pStyle w:val="ListeParagraf"/>
        <w:numPr>
          <w:ilvl w:val="0"/>
          <w:numId w:val="16"/>
        </w:numPr>
        <w:spacing w:after="200" w:line="276" w:lineRule="auto"/>
        <w:rPr>
          <w:rFonts w:cstheme="minorHAnsi"/>
          <w:sz w:val="22"/>
          <w:szCs w:val="22"/>
          <w:lang w:val="tr-TR"/>
        </w:rPr>
      </w:pPr>
      <w:r w:rsidRPr="00F10C1C">
        <w:rPr>
          <w:rFonts w:cstheme="minorHAnsi"/>
          <w:sz w:val="22"/>
          <w:szCs w:val="22"/>
          <w:lang w:val="tr-TR"/>
        </w:rPr>
        <w:t>Çevremizdeki di</w:t>
      </w:r>
      <w:r w:rsidRPr="00F10C1C">
        <w:rPr>
          <w:rFonts w:ascii="Calibri" w:hAnsi="Calibri" w:cs="Calibri"/>
          <w:sz w:val="22"/>
          <w:szCs w:val="22"/>
          <w:lang w:val="tr-TR"/>
        </w:rPr>
        <w:t>ğ</w:t>
      </w:r>
      <w:r w:rsidRPr="00F10C1C">
        <w:rPr>
          <w:rFonts w:cstheme="minorHAnsi"/>
          <w:sz w:val="22"/>
          <w:szCs w:val="22"/>
          <w:lang w:val="tr-TR"/>
        </w:rPr>
        <w:t>er insanlar da bizim sesimizi ses kay</w:t>
      </w:r>
      <w:r w:rsidRPr="00F10C1C">
        <w:rPr>
          <w:rFonts w:ascii="Gill Sans MT" w:hAnsi="Gill Sans MT" w:cs="Gill Sans MT"/>
          <w:sz w:val="22"/>
          <w:szCs w:val="22"/>
          <w:lang w:val="tr-TR"/>
        </w:rPr>
        <w:t>ı</w:t>
      </w:r>
      <w:r w:rsidRPr="00F10C1C">
        <w:rPr>
          <w:rFonts w:cstheme="minorHAnsi"/>
          <w:sz w:val="22"/>
          <w:szCs w:val="22"/>
          <w:lang w:val="tr-TR"/>
        </w:rPr>
        <w:t>t cihazlar</w:t>
      </w:r>
      <w:r w:rsidRPr="00F10C1C">
        <w:rPr>
          <w:rFonts w:ascii="Gill Sans MT" w:hAnsi="Gill Sans MT" w:cs="Gill Sans MT"/>
          <w:sz w:val="22"/>
          <w:szCs w:val="22"/>
          <w:lang w:val="tr-TR"/>
        </w:rPr>
        <w:t>ı</w:t>
      </w:r>
      <w:r w:rsidRPr="00F10C1C">
        <w:rPr>
          <w:rFonts w:cstheme="minorHAnsi"/>
          <w:sz w:val="22"/>
          <w:szCs w:val="22"/>
          <w:lang w:val="tr-TR"/>
        </w:rPr>
        <w:t xml:space="preserve">ndaki sesimize benzer bir </w:t>
      </w:r>
      <w:r w:rsidRPr="00F10C1C">
        <w:rPr>
          <w:rFonts w:ascii="Gill Sans MT" w:hAnsi="Gill Sans MT" w:cs="Gill Sans MT"/>
          <w:sz w:val="22"/>
          <w:szCs w:val="22"/>
          <w:lang w:val="tr-TR"/>
        </w:rPr>
        <w:t>ş</w:t>
      </w:r>
      <w:r w:rsidRPr="00F10C1C">
        <w:rPr>
          <w:rFonts w:cstheme="minorHAnsi"/>
          <w:sz w:val="22"/>
          <w:szCs w:val="22"/>
          <w:lang w:val="tr-TR"/>
        </w:rPr>
        <w:t>ekilde duyarlar.</w:t>
      </w:r>
    </w:p>
    <w:p w14:paraId="535B2507" w14:textId="77777777" w:rsidR="008E38CA" w:rsidRPr="00F10C1C" w:rsidRDefault="008E38CA" w:rsidP="008E38CA">
      <w:pPr>
        <w:pStyle w:val="ListeParagraf"/>
        <w:numPr>
          <w:ilvl w:val="0"/>
          <w:numId w:val="16"/>
        </w:numPr>
        <w:spacing w:after="200" w:line="276" w:lineRule="auto"/>
        <w:rPr>
          <w:rFonts w:cstheme="minorHAnsi"/>
          <w:sz w:val="22"/>
          <w:szCs w:val="22"/>
          <w:lang w:val="tr-TR"/>
        </w:rPr>
      </w:pPr>
      <w:r w:rsidRPr="00F10C1C">
        <w:rPr>
          <w:rFonts w:cstheme="minorHAnsi"/>
          <w:sz w:val="22"/>
          <w:szCs w:val="22"/>
          <w:lang w:val="tr-TR"/>
        </w:rPr>
        <w:t>Biz kendi sesimizi ses kayıt cihazlarında duydu</w:t>
      </w:r>
      <w:r w:rsidRPr="00F10C1C">
        <w:rPr>
          <w:rFonts w:ascii="Calibri" w:hAnsi="Calibri" w:cs="Calibri"/>
          <w:sz w:val="22"/>
          <w:szCs w:val="22"/>
          <w:lang w:val="tr-TR"/>
        </w:rPr>
        <w:t>ğ</w:t>
      </w:r>
      <w:r w:rsidRPr="00F10C1C">
        <w:rPr>
          <w:rFonts w:cstheme="minorHAnsi"/>
          <w:sz w:val="22"/>
          <w:szCs w:val="22"/>
          <w:lang w:val="tr-TR"/>
        </w:rPr>
        <w:t>umuzdan farklı bir şekilde duyarız.</w:t>
      </w:r>
    </w:p>
    <w:p w14:paraId="6AA8653E" w14:textId="77777777" w:rsidR="008E38CA" w:rsidRPr="007B66B8" w:rsidRDefault="008E38CA" w:rsidP="008E38CA">
      <w:pPr>
        <w:spacing w:before="240"/>
        <w:ind w:firstLine="708"/>
        <w:rPr>
          <w:rFonts w:cstheme="minorHAnsi"/>
          <w:sz w:val="22"/>
          <w:szCs w:val="22"/>
          <w:lang w:val="tr-TR"/>
        </w:rPr>
      </w:pPr>
      <w:r w:rsidRPr="00F10C1C">
        <w:rPr>
          <w:rFonts w:ascii="Calibri" w:hAnsi="Calibri" w:cs="Calibri"/>
          <w:sz w:val="22"/>
          <w:szCs w:val="22"/>
          <w:lang w:val="tr-TR"/>
        </w:rPr>
        <w:t>Öğ</w:t>
      </w:r>
      <w:r w:rsidRPr="00F10C1C">
        <w:rPr>
          <w:rFonts w:cstheme="minorHAnsi"/>
          <w:sz w:val="22"/>
          <w:szCs w:val="22"/>
          <w:lang w:val="tr-TR"/>
        </w:rPr>
        <w:t>rencilerin yukarıda sunulan iki iddiadan birisini tercih etmeleri ve tercihlerini gerekçeleri ile kanıt göstererek dayanaklandırmaları istenir. Bunu tüm ö</w:t>
      </w:r>
      <w:r w:rsidRPr="00F10C1C">
        <w:rPr>
          <w:rFonts w:ascii="Calibri" w:hAnsi="Calibri" w:cs="Calibri"/>
          <w:sz w:val="22"/>
          <w:szCs w:val="22"/>
          <w:lang w:val="tr-TR"/>
        </w:rPr>
        <w:t>ğ</w:t>
      </w:r>
      <w:r w:rsidRPr="00F10C1C">
        <w:rPr>
          <w:rFonts w:cstheme="minorHAnsi"/>
          <w:sz w:val="22"/>
          <w:szCs w:val="22"/>
          <w:lang w:val="tr-TR"/>
        </w:rPr>
        <w:t>renciler bireysel olarak ger</w:t>
      </w:r>
      <w:r w:rsidRPr="00F10C1C">
        <w:rPr>
          <w:rFonts w:ascii="Gill Sans MT" w:hAnsi="Gill Sans MT" w:cs="Gill Sans MT"/>
          <w:sz w:val="22"/>
          <w:szCs w:val="22"/>
          <w:lang w:val="tr-TR"/>
        </w:rPr>
        <w:t>ç</w:t>
      </w:r>
      <w:r w:rsidRPr="00F10C1C">
        <w:rPr>
          <w:rFonts w:cstheme="minorHAnsi"/>
          <w:sz w:val="22"/>
          <w:szCs w:val="22"/>
          <w:lang w:val="tr-TR"/>
        </w:rPr>
        <w:t>ekle</w:t>
      </w:r>
      <w:r w:rsidRPr="00F10C1C">
        <w:rPr>
          <w:rFonts w:ascii="Gill Sans MT" w:hAnsi="Gill Sans MT" w:cs="Gill Sans MT"/>
          <w:sz w:val="22"/>
          <w:szCs w:val="22"/>
          <w:lang w:val="tr-TR"/>
        </w:rPr>
        <w:t>ş</w:t>
      </w:r>
      <w:r w:rsidRPr="00F10C1C">
        <w:rPr>
          <w:rFonts w:cstheme="minorHAnsi"/>
          <w:sz w:val="22"/>
          <w:szCs w:val="22"/>
          <w:lang w:val="tr-TR"/>
        </w:rPr>
        <w:t>tireceklerdir.</w:t>
      </w:r>
    </w:p>
    <w:p w14:paraId="5940EFD0" w14:textId="77777777" w:rsidR="008E38CA" w:rsidRPr="00F0569B" w:rsidRDefault="008E38CA" w:rsidP="008E38CA">
      <w:pPr>
        <w:pStyle w:val="ListeParagraf"/>
        <w:numPr>
          <w:ilvl w:val="0"/>
          <w:numId w:val="18"/>
        </w:numPr>
        <w:spacing w:after="200" w:line="276" w:lineRule="auto"/>
        <w:rPr>
          <w:b/>
          <w:bCs/>
          <w:sz w:val="22"/>
          <w:szCs w:val="22"/>
          <w:u w:val="single"/>
          <w:lang w:val="tr-TR"/>
        </w:rPr>
      </w:pPr>
      <w:r w:rsidRPr="00F0569B">
        <w:rPr>
          <w:b/>
          <w:bCs/>
          <w:sz w:val="22"/>
          <w:szCs w:val="22"/>
          <w:u w:val="single"/>
          <w:lang w:val="tr-TR"/>
        </w:rPr>
        <w:t>Küçük Grup Tartışması</w:t>
      </w:r>
    </w:p>
    <w:p w14:paraId="2B3CD4CE" w14:textId="77777777" w:rsidR="008E38CA" w:rsidRPr="00F10C1C" w:rsidRDefault="008E38CA" w:rsidP="008E38CA">
      <w:pPr>
        <w:spacing w:before="240"/>
        <w:rPr>
          <w:rFonts w:ascii="Calibri" w:hAnsi="Calibri" w:cs="Calibri"/>
          <w:sz w:val="22"/>
          <w:szCs w:val="22"/>
          <w:lang w:val="tr-TR"/>
        </w:rPr>
      </w:pPr>
      <w:r w:rsidRPr="00F10C1C">
        <w:rPr>
          <w:rFonts w:cstheme="minorHAnsi"/>
          <w:sz w:val="22"/>
          <w:szCs w:val="22"/>
          <w:lang w:val="tr-TR"/>
        </w:rPr>
        <w:t>Bu aşamada ö</w:t>
      </w:r>
      <w:r w:rsidRPr="00F10C1C">
        <w:rPr>
          <w:rFonts w:ascii="Calibri" w:hAnsi="Calibri" w:cs="Calibri"/>
          <w:sz w:val="22"/>
          <w:szCs w:val="22"/>
          <w:lang w:val="tr-TR"/>
        </w:rPr>
        <w:t>ğrenciler</w:t>
      </w:r>
      <w:r w:rsidRPr="00F10C1C">
        <w:rPr>
          <w:rFonts w:cstheme="minorHAnsi"/>
          <w:sz w:val="22"/>
          <w:szCs w:val="22"/>
          <w:lang w:val="tr-TR"/>
        </w:rPr>
        <w:t xml:space="preserve"> hangi iddiayı desteklediklerini, gerekçelerini ve kanıt kaynaklarını aynı grupta yer aldıkları akranlarıyla paylaşarak zenginleştirir ve geliştirirler. Bununla birlikte bu aşamada tek amaç bir ortak yanıta ulaşmak de</w:t>
      </w:r>
      <w:r w:rsidRPr="00F10C1C">
        <w:rPr>
          <w:rFonts w:ascii="Calibri" w:hAnsi="Calibri" w:cs="Calibri"/>
          <w:sz w:val="22"/>
          <w:szCs w:val="22"/>
          <w:lang w:val="tr-TR"/>
        </w:rPr>
        <w:t>ğildir. Varsa gruptaki alternatif görüşler de dinlenmeli ve kaydedilmelidir.</w:t>
      </w:r>
    </w:p>
    <w:p w14:paraId="57BCBF4C" w14:textId="77777777" w:rsidR="008E38CA" w:rsidRPr="00F0569B" w:rsidRDefault="008E38CA" w:rsidP="008E38CA">
      <w:pPr>
        <w:pStyle w:val="ListeParagraf"/>
        <w:numPr>
          <w:ilvl w:val="0"/>
          <w:numId w:val="18"/>
        </w:numPr>
        <w:spacing w:before="240"/>
        <w:rPr>
          <w:rFonts w:cstheme="minorHAnsi"/>
          <w:b/>
          <w:sz w:val="22"/>
          <w:szCs w:val="22"/>
          <w:u w:val="single"/>
          <w:lang w:val="tr-TR"/>
        </w:rPr>
      </w:pPr>
      <w:r w:rsidRPr="00F0569B">
        <w:rPr>
          <w:rFonts w:cstheme="minorHAnsi"/>
          <w:b/>
          <w:sz w:val="22"/>
          <w:szCs w:val="22"/>
          <w:u w:val="single"/>
          <w:lang w:val="tr-TR"/>
        </w:rPr>
        <w:t xml:space="preserve">Veriler, </w:t>
      </w:r>
      <w:r w:rsidRPr="00F0569B">
        <w:rPr>
          <w:rFonts w:ascii="Calibri" w:hAnsi="Calibri" w:cs="Calibri"/>
          <w:b/>
          <w:sz w:val="22"/>
          <w:szCs w:val="22"/>
          <w:u w:val="single"/>
          <w:lang w:val="tr-TR"/>
        </w:rPr>
        <w:t>İddialar, Deliller</w:t>
      </w:r>
    </w:p>
    <w:p w14:paraId="7F03A5FD" w14:textId="77777777" w:rsidR="008E38CA" w:rsidRDefault="008E38CA" w:rsidP="008E38CA">
      <w:pPr>
        <w:spacing w:before="240"/>
        <w:rPr>
          <w:rFonts w:ascii="Calibri" w:hAnsi="Calibri" w:cs="Calibri"/>
          <w:bCs/>
          <w:sz w:val="22"/>
          <w:szCs w:val="22"/>
          <w:lang w:val="tr-TR"/>
        </w:rPr>
      </w:pPr>
      <w:r w:rsidRPr="00F10C1C">
        <w:rPr>
          <w:rFonts w:cstheme="minorHAnsi"/>
          <w:bCs/>
          <w:sz w:val="22"/>
          <w:szCs w:val="22"/>
          <w:lang w:val="tr-TR"/>
        </w:rPr>
        <w:t>Ö</w:t>
      </w:r>
      <w:r w:rsidRPr="00F10C1C">
        <w:rPr>
          <w:rFonts w:ascii="Calibri" w:hAnsi="Calibri" w:cs="Calibri"/>
          <w:bCs/>
          <w:sz w:val="22"/>
          <w:szCs w:val="22"/>
          <w:lang w:val="tr-TR"/>
        </w:rPr>
        <w:t xml:space="preserve">ğrenciler yarışan teorilerden hangisini desteklediklerini “Veriler, İddialar, Deliller” bölümündeki iddia ekle butonundan iddia ekleyerek açıklarlar. Bu aşamada öğrencilerden görüşlerini nedenleri </w:t>
      </w:r>
      <w:proofErr w:type="gramStart"/>
      <w:r w:rsidRPr="00F10C1C">
        <w:rPr>
          <w:rFonts w:ascii="Calibri" w:hAnsi="Calibri" w:cs="Calibri"/>
          <w:bCs/>
          <w:sz w:val="22"/>
          <w:szCs w:val="22"/>
          <w:lang w:val="tr-TR"/>
        </w:rPr>
        <w:t>ile birlikte</w:t>
      </w:r>
      <w:proofErr w:type="gramEnd"/>
      <w:r w:rsidRPr="00F10C1C">
        <w:rPr>
          <w:rFonts w:ascii="Calibri" w:hAnsi="Calibri" w:cs="Calibri"/>
          <w:bCs/>
          <w:sz w:val="22"/>
          <w:szCs w:val="22"/>
          <w:lang w:val="tr-TR"/>
        </w:rPr>
        <w:t xml:space="preserve"> açıklamaları istenmelidir. Bunun için eklenen iddiaların işlem menüsünden “veri ekle”</w:t>
      </w:r>
      <w:r>
        <w:rPr>
          <w:rFonts w:ascii="Calibri" w:hAnsi="Calibri" w:cs="Calibri"/>
          <w:bCs/>
          <w:sz w:val="22"/>
          <w:szCs w:val="22"/>
          <w:lang w:val="tr-TR"/>
        </w:rPr>
        <w:t xml:space="preserve"> </w:t>
      </w:r>
      <w:r w:rsidRPr="00F10C1C">
        <w:rPr>
          <w:rFonts w:ascii="Calibri" w:hAnsi="Calibri" w:cs="Calibri"/>
          <w:bCs/>
          <w:sz w:val="22"/>
          <w:szCs w:val="22"/>
          <w:lang w:val="tr-TR"/>
        </w:rPr>
        <w:t>butonuyla hangi görüşün hangi iddiayı desteklediklerini yazmaları; “kanıt ekle” butonuyla da hangi görüşün hangi iddiayı çürüttüğünü yazmaları ve bunları tartışmaları istenebilir.</w:t>
      </w:r>
    </w:p>
    <w:p w14:paraId="4A03E3E1" w14:textId="77777777" w:rsidR="008E38CA" w:rsidRPr="007B66B8" w:rsidRDefault="008E38CA" w:rsidP="008E38CA">
      <w:pPr>
        <w:pStyle w:val="ListeParagraf"/>
        <w:numPr>
          <w:ilvl w:val="0"/>
          <w:numId w:val="18"/>
        </w:numPr>
        <w:spacing w:before="240" w:after="200" w:line="276" w:lineRule="auto"/>
        <w:rPr>
          <w:rFonts w:cstheme="minorHAnsi"/>
          <w:b/>
          <w:bCs/>
          <w:sz w:val="22"/>
          <w:szCs w:val="22"/>
          <w:u w:val="single"/>
          <w:lang w:val="tr-TR"/>
        </w:rPr>
      </w:pPr>
      <w:r w:rsidRPr="007B66B8">
        <w:rPr>
          <w:b/>
          <w:bCs/>
          <w:sz w:val="22"/>
          <w:szCs w:val="22"/>
          <w:u w:val="single"/>
          <w:lang w:val="tr-TR"/>
        </w:rPr>
        <w:t>Sınıf Tartışması</w:t>
      </w:r>
    </w:p>
    <w:p w14:paraId="124A0A14" w14:textId="77777777" w:rsidR="008E38CA" w:rsidRPr="00F10C1C" w:rsidRDefault="008E38CA" w:rsidP="008E38CA">
      <w:pPr>
        <w:ind w:firstLine="360"/>
        <w:rPr>
          <w:rFonts w:ascii="Gill Sans MT" w:hAnsi="Gill Sans MT"/>
          <w:sz w:val="22"/>
          <w:szCs w:val="22"/>
          <w:lang w:val="tr-TR"/>
        </w:rPr>
      </w:pPr>
      <w:r w:rsidRPr="00F10C1C">
        <w:rPr>
          <w:rFonts w:ascii="Gill Sans MT" w:hAnsi="Gill Sans MT"/>
          <w:sz w:val="22"/>
          <w:szCs w:val="22"/>
          <w:lang w:val="tr-TR"/>
        </w:rPr>
        <w:t>Ö</w:t>
      </w:r>
      <w:r w:rsidRPr="00F10C1C">
        <w:rPr>
          <w:rFonts w:ascii="Calibri" w:hAnsi="Calibri" w:cs="Calibri"/>
          <w:sz w:val="22"/>
          <w:szCs w:val="22"/>
          <w:lang w:val="tr-TR"/>
        </w:rPr>
        <w:t>ğ</w:t>
      </w:r>
      <w:r w:rsidRPr="00F10C1C">
        <w:rPr>
          <w:rFonts w:ascii="Gill Sans MT" w:hAnsi="Gill Sans MT"/>
          <w:sz w:val="22"/>
          <w:szCs w:val="22"/>
          <w:lang w:val="tr-TR"/>
        </w:rPr>
        <w:t>renciler bu aşamada di</w:t>
      </w:r>
      <w:r w:rsidRPr="00F10C1C">
        <w:rPr>
          <w:rFonts w:ascii="Calibri" w:hAnsi="Calibri" w:cs="Calibri"/>
          <w:sz w:val="22"/>
          <w:szCs w:val="22"/>
          <w:lang w:val="tr-TR"/>
        </w:rPr>
        <w:t>ğ</w:t>
      </w:r>
      <w:r w:rsidRPr="00F10C1C">
        <w:rPr>
          <w:rFonts w:ascii="Gill Sans MT" w:hAnsi="Gill Sans MT"/>
          <w:sz w:val="22"/>
          <w:szCs w:val="22"/>
          <w:lang w:val="tr-TR"/>
        </w:rPr>
        <w:t>er gruplardaki akranlar</w:t>
      </w:r>
      <w:r w:rsidRPr="00F10C1C">
        <w:rPr>
          <w:rFonts w:ascii="Gill Sans MT" w:hAnsi="Gill Sans MT" w:cs="Gill Sans MT"/>
          <w:sz w:val="22"/>
          <w:szCs w:val="22"/>
          <w:lang w:val="tr-TR"/>
        </w:rPr>
        <w:t>ı</w:t>
      </w:r>
      <w:r w:rsidRPr="00F10C1C">
        <w:rPr>
          <w:rFonts w:ascii="Gill Sans MT" w:hAnsi="Gill Sans MT"/>
          <w:sz w:val="22"/>
          <w:szCs w:val="22"/>
          <w:lang w:val="tr-TR"/>
        </w:rPr>
        <w:t>n</w:t>
      </w:r>
      <w:r w:rsidRPr="00F10C1C">
        <w:rPr>
          <w:rFonts w:ascii="Gill Sans MT" w:hAnsi="Gill Sans MT" w:cs="Gill Sans MT"/>
          <w:sz w:val="22"/>
          <w:szCs w:val="22"/>
          <w:lang w:val="tr-TR"/>
        </w:rPr>
        <w:t>ı</w:t>
      </w:r>
      <w:r w:rsidRPr="00F10C1C">
        <w:rPr>
          <w:rFonts w:ascii="Gill Sans MT" w:hAnsi="Gill Sans MT"/>
          <w:sz w:val="22"/>
          <w:szCs w:val="22"/>
          <w:lang w:val="tr-TR"/>
        </w:rPr>
        <w:t>n iddialarını, verilerini ve gerekçelerini görebilmektedir. Bu aşamada ö</w:t>
      </w:r>
      <w:r w:rsidRPr="00F10C1C">
        <w:rPr>
          <w:rFonts w:ascii="Calibri" w:hAnsi="Calibri" w:cs="Calibri"/>
          <w:sz w:val="22"/>
          <w:szCs w:val="22"/>
          <w:lang w:val="tr-TR"/>
        </w:rPr>
        <w:t>ğ</w:t>
      </w:r>
      <w:r w:rsidRPr="00F10C1C">
        <w:rPr>
          <w:rFonts w:ascii="Gill Sans MT" w:hAnsi="Gill Sans MT"/>
          <w:sz w:val="22"/>
          <w:szCs w:val="22"/>
          <w:lang w:val="tr-TR"/>
        </w:rPr>
        <w:t>renciler birbirlerinin g</w:t>
      </w:r>
      <w:r w:rsidRPr="00F10C1C">
        <w:rPr>
          <w:rFonts w:ascii="Gill Sans MT" w:hAnsi="Gill Sans MT" w:cs="Gill Sans MT"/>
          <w:sz w:val="22"/>
          <w:szCs w:val="22"/>
          <w:lang w:val="tr-TR"/>
        </w:rPr>
        <w:t>ö</w:t>
      </w:r>
      <w:r w:rsidRPr="00F10C1C">
        <w:rPr>
          <w:rFonts w:ascii="Gill Sans MT" w:hAnsi="Gill Sans MT"/>
          <w:sz w:val="22"/>
          <w:szCs w:val="22"/>
          <w:lang w:val="tr-TR"/>
        </w:rPr>
        <w:t>r</w:t>
      </w:r>
      <w:r w:rsidRPr="00F10C1C">
        <w:rPr>
          <w:rFonts w:ascii="Gill Sans MT" w:hAnsi="Gill Sans MT" w:cs="Gill Sans MT"/>
          <w:sz w:val="22"/>
          <w:szCs w:val="22"/>
          <w:lang w:val="tr-TR"/>
        </w:rPr>
        <w:t>üşl</w:t>
      </w:r>
      <w:r w:rsidRPr="00F10C1C">
        <w:rPr>
          <w:rFonts w:ascii="Gill Sans MT" w:hAnsi="Gill Sans MT"/>
          <w:sz w:val="22"/>
          <w:szCs w:val="22"/>
          <w:lang w:val="tr-TR"/>
        </w:rPr>
        <w:t>erini destekleyebilir veya birbirlerine karşıt iddialar sunabilirler. Bunun için her bir iddianın yanında yer alan işlem menüsü kullanılır.</w:t>
      </w:r>
    </w:p>
    <w:p w14:paraId="26AFD7F2" w14:textId="77777777" w:rsidR="00447945" w:rsidRDefault="00447945" w:rsidP="008E38CA">
      <w:pPr>
        <w:ind w:firstLine="360"/>
        <w:rPr>
          <w:rFonts w:ascii="Gill Sans MT" w:hAnsi="Gill Sans MT"/>
          <w:sz w:val="22"/>
          <w:szCs w:val="22"/>
          <w:lang w:val="tr-TR"/>
        </w:rPr>
      </w:pPr>
    </w:p>
    <w:p w14:paraId="3D7164DA" w14:textId="0B7871BB" w:rsidR="008E38CA" w:rsidRPr="00F10C1C" w:rsidRDefault="008E38CA" w:rsidP="008E38CA">
      <w:pPr>
        <w:ind w:firstLine="360"/>
        <w:rPr>
          <w:rFonts w:ascii="Gill Sans MT" w:hAnsi="Gill Sans MT"/>
          <w:sz w:val="22"/>
          <w:szCs w:val="22"/>
          <w:lang w:val="tr-TR"/>
        </w:rPr>
      </w:pPr>
      <w:r w:rsidRPr="00F10C1C">
        <w:rPr>
          <w:rFonts w:ascii="Gill Sans MT" w:hAnsi="Gill Sans MT"/>
          <w:sz w:val="22"/>
          <w:szCs w:val="22"/>
          <w:lang w:val="tr-TR"/>
        </w:rPr>
        <w:t>Ö</w:t>
      </w:r>
      <w:r w:rsidRPr="00F10C1C">
        <w:rPr>
          <w:rFonts w:ascii="Calibri" w:hAnsi="Calibri" w:cs="Calibri"/>
          <w:sz w:val="22"/>
          <w:szCs w:val="22"/>
          <w:lang w:val="tr-TR"/>
        </w:rPr>
        <w:t>ğ</w:t>
      </w:r>
      <w:r w:rsidRPr="00F10C1C">
        <w:rPr>
          <w:rFonts w:ascii="Gill Sans MT" w:hAnsi="Gill Sans MT"/>
          <w:sz w:val="22"/>
          <w:szCs w:val="22"/>
          <w:lang w:val="tr-TR"/>
        </w:rPr>
        <w:t>retmen b</w:t>
      </w:r>
      <w:r w:rsidRPr="00F10C1C">
        <w:rPr>
          <w:rFonts w:ascii="Gill Sans MT" w:hAnsi="Gill Sans MT" w:cs="Gill Sans MT"/>
          <w:sz w:val="22"/>
          <w:szCs w:val="22"/>
          <w:lang w:val="tr-TR"/>
        </w:rPr>
        <w:t>ü</w:t>
      </w:r>
      <w:r w:rsidRPr="00F10C1C">
        <w:rPr>
          <w:rFonts w:ascii="Gill Sans MT" w:hAnsi="Gill Sans MT"/>
          <w:sz w:val="22"/>
          <w:szCs w:val="22"/>
          <w:lang w:val="tr-TR"/>
        </w:rPr>
        <w:t>y</w:t>
      </w:r>
      <w:r w:rsidRPr="00F10C1C">
        <w:rPr>
          <w:rFonts w:ascii="Gill Sans MT" w:hAnsi="Gill Sans MT" w:cs="Gill Sans MT"/>
          <w:sz w:val="22"/>
          <w:szCs w:val="22"/>
          <w:lang w:val="tr-TR"/>
        </w:rPr>
        <w:t>ü</w:t>
      </w:r>
      <w:r w:rsidRPr="00F10C1C">
        <w:rPr>
          <w:rFonts w:ascii="Gill Sans MT" w:hAnsi="Gill Sans MT"/>
          <w:sz w:val="22"/>
          <w:szCs w:val="22"/>
          <w:lang w:val="tr-TR"/>
        </w:rPr>
        <w:t>k grup tart</w:t>
      </w:r>
      <w:r w:rsidRPr="00F10C1C">
        <w:rPr>
          <w:rFonts w:ascii="Gill Sans MT" w:hAnsi="Gill Sans MT" w:cs="Gill Sans MT"/>
          <w:sz w:val="22"/>
          <w:szCs w:val="22"/>
          <w:lang w:val="tr-TR"/>
        </w:rPr>
        <w:t>ış</w:t>
      </w:r>
      <w:r w:rsidRPr="00F10C1C">
        <w:rPr>
          <w:rFonts w:ascii="Gill Sans MT" w:hAnsi="Gill Sans MT"/>
          <w:sz w:val="22"/>
          <w:szCs w:val="22"/>
          <w:lang w:val="tr-TR"/>
        </w:rPr>
        <w:t>mas</w:t>
      </w:r>
      <w:r w:rsidRPr="00F10C1C">
        <w:rPr>
          <w:rFonts w:ascii="Gill Sans MT" w:hAnsi="Gill Sans MT" w:cs="Gill Sans MT"/>
          <w:sz w:val="22"/>
          <w:szCs w:val="22"/>
          <w:lang w:val="tr-TR"/>
        </w:rPr>
        <w:t>ı</w:t>
      </w:r>
      <w:r w:rsidRPr="00F10C1C">
        <w:rPr>
          <w:rFonts w:ascii="Gill Sans MT" w:hAnsi="Gill Sans MT"/>
          <w:sz w:val="22"/>
          <w:szCs w:val="22"/>
          <w:lang w:val="tr-TR"/>
        </w:rPr>
        <w:t>nda ö</w:t>
      </w:r>
      <w:r w:rsidRPr="00F10C1C">
        <w:rPr>
          <w:rFonts w:ascii="Calibri" w:hAnsi="Calibri" w:cs="Calibri"/>
          <w:sz w:val="22"/>
          <w:szCs w:val="22"/>
          <w:lang w:val="tr-TR"/>
        </w:rPr>
        <w:t>ğ</w:t>
      </w:r>
      <w:r w:rsidRPr="00F10C1C">
        <w:rPr>
          <w:rFonts w:ascii="Gill Sans MT" w:hAnsi="Gill Sans MT"/>
          <w:sz w:val="22"/>
          <w:szCs w:val="22"/>
          <w:lang w:val="tr-TR"/>
        </w:rPr>
        <w:t>rencilerden birbirlerinin iddia ve delillerini de</w:t>
      </w:r>
      <w:r w:rsidRPr="00F10C1C">
        <w:rPr>
          <w:rFonts w:ascii="Calibri" w:hAnsi="Calibri" w:cs="Calibri"/>
          <w:sz w:val="22"/>
          <w:szCs w:val="22"/>
          <w:lang w:val="tr-TR"/>
        </w:rPr>
        <w:t>ğ</w:t>
      </w:r>
      <w:r w:rsidRPr="00F10C1C">
        <w:rPr>
          <w:rFonts w:ascii="Gill Sans MT" w:hAnsi="Gill Sans MT"/>
          <w:sz w:val="22"/>
          <w:szCs w:val="22"/>
          <w:lang w:val="tr-TR"/>
        </w:rPr>
        <w:t>erlendirmelerini ister. Akranlar bu süreçte birbirilerinin gerekçelerini, kanıt kaynakları ve iddialarını de</w:t>
      </w:r>
      <w:r w:rsidRPr="00F10C1C">
        <w:rPr>
          <w:rFonts w:ascii="Calibri" w:hAnsi="Calibri" w:cs="Calibri"/>
          <w:sz w:val="22"/>
          <w:szCs w:val="22"/>
          <w:lang w:val="tr-TR"/>
        </w:rPr>
        <w:t>ğ</w:t>
      </w:r>
      <w:r w:rsidRPr="00F10C1C">
        <w:rPr>
          <w:rFonts w:ascii="Gill Sans MT" w:hAnsi="Gill Sans MT"/>
          <w:sz w:val="22"/>
          <w:szCs w:val="22"/>
          <w:lang w:val="tr-TR"/>
        </w:rPr>
        <w:t>erlendirirler. Gruplar kendi iddia ve delillerinin di</w:t>
      </w:r>
      <w:r w:rsidRPr="00F10C1C">
        <w:rPr>
          <w:rFonts w:ascii="Calibri" w:hAnsi="Calibri" w:cs="Calibri"/>
          <w:sz w:val="22"/>
          <w:szCs w:val="22"/>
          <w:lang w:val="tr-TR"/>
        </w:rPr>
        <w:t>ğ</w:t>
      </w:r>
      <w:r w:rsidRPr="00F10C1C">
        <w:rPr>
          <w:rFonts w:ascii="Gill Sans MT" w:hAnsi="Gill Sans MT"/>
          <w:sz w:val="22"/>
          <w:szCs w:val="22"/>
          <w:lang w:val="tr-TR"/>
        </w:rPr>
        <w:t>er gruplarla benzerlik ya da farkl</w:t>
      </w:r>
      <w:r w:rsidRPr="00F10C1C">
        <w:rPr>
          <w:rFonts w:ascii="Gill Sans MT" w:hAnsi="Gill Sans MT" w:cs="Gill Sans MT"/>
          <w:sz w:val="22"/>
          <w:szCs w:val="22"/>
          <w:lang w:val="tr-TR"/>
        </w:rPr>
        <w:t>ı</w:t>
      </w:r>
      <w:r w:rsidRPr="00F10C1C">
        <w:rPr>
          <w:rFonts w:ascii="Gill Sans MT" w:hAnsi="Gill Sans MT"/>
          <w:sz w:val="22"/>
          <w:szCs w:val="22"/>
          <w:lang w:val="tr-TR"/>
        </w:rPr>
        <w:t>l</w:t>
      </w:r>
      <w:r w:rsidRPr="00F10C1C">
        <w:rPr>
          <w:rFonts w:ascii="Gill Sans MT" w:hAnsi="Gill Sans MT" w:cs="Gill Sans MT"/>
          <w:sz w:val="22"/>
          <w:szCs w:val="22"/>
          <w:lang w:val="tr-TR"/>
        </w:rPr>
        <w:t>ı</w:t>
      </w:r>
      <w:r w:rsidRPr="00F10C1C">
        <w:rPr>
          <w:rFonts w:ascii="Gill Sans MT" w:hAnsi="Gill Sans MT"/>
          <w:sz w:val="22"/>
          <w:szCs w:val="22"/>
          <w:lang w:val="tr-TR"/>
        </w:rPr>
        <w:t>klar</w:t>
      </w:r>
      <w:r w:rsidRPr="00F10C1C">
        <w:rPr>
          <w:rFonts w:ascii="Gill Sans MT" w:hAnsi="Gill Sans MT" w:cs="Gill Sans MT"/>
          <w:sz w:val="22"/>
          <w:szCs w:val="22"/>
          <w:lang w:val="tr-TR"/>
        </w:rPr>
        <w:t>ı</w:t>
      </w:r>
      <w:r w:rsidRPr="00F10C1C">
        <w:rPr>
          <w:rFonts w:ascii="Gill Sans MT" w:hAnsi="Gill Sans MT"/>
          <w:sz w:val="22"/>
          <w:szCs w:val="22"/>
          <w:lang w:val="tr-TR"/>
        </w:rPr>
        <w:t>n</w:t>
      </w:r>
      <w:r w:rsidRPr="00F10C1C">
        <w:rPr>
          <w:rFonts w:ascii="Gill Sans MT" w:hAnsi="Gill Sans MT" w:cs="Gill Sans MT"/>
          <w:sz w:val="22"/>
          <w:szCs w:val="22"/>
          <w:lang w:val="tr-TR"/>
        </w:rPr>
        <w:t>ı</w:t>
      </w:r>
      <w:r w:rsidRPr="00F10C1C">
        <w:rPr>
          <w:rFonts w:ascii="Gill Sans MT" w:hAnsi="Gill Sans MT"/>
          <w:sz w:val="22"/>
          <w:szCs w:val="22"/>
          <w:lang w:val="tr-TR"/>
        </w:rPr>
        <w:t xml:space="preserve"> k</w:t>
      </w:r>
      <w:r w:rsidRPr="00F10C1C">
        <w:rPr>
          <w:rFonts w:ascii="Gill Sans MT" w:hAnsi="Gill Sans MT" w:cs="Gill Sans MT"/>
          <w:sz w:val="22"/>
          <w:szCs w:val="22"/>
          <w:lang w:val="tr-TR"/>
        </w:rPr>
        <w:t>ı</w:t>
      </w:r>
      <w:r w:rsidRPr="00F10C1C">
        <w:rPr>
          <w:rFonts w:ascii="Gill Sans MT" w:hAnsi="Gill Sans MT"/>
          <w:sz w:val="22"/>
          <w:szCs w:val="22"/>
          <w:lang w:val="tr-TR"/>
        </w:rPr>
        <w:t xml:space="preserve">yaslarlar. </w:t>
      </w:r>
    </w:p>
    <w:p w14:paraId="4236D2E4" w14:textId="77777777" w:rsidR="008E38CA" w:rsidRPr="00F10C1C" w:rsidRDefault="008E38CA" w:rsidP="008E38CA">
      <w:pPr>
        <w:pStyle w:val="ListeParagraf"/>
        <w:numPr>
          <w:ilvl w:val="0"/>
          <w:numId w:val="18"/>
        </w:numPr>
        <w:spacing w:after="200" w:line="276" w:lineRule="auto"/>
        <w:rPr>
          <w:rFonts w:ascii="Gill Sans MT" w:hAnsi="Gill Sans MT"/>
          <w:b/>
          <w:bCs/>
          <w:sz w:val="22"/>
          <w:szCs w:val="22"/>
          <w:u w:val="single"/>
          <w:lang w:val="tr-TR"/>
        </w:rPr>
      </w:pPr>
      <w:r w:rsidRPr="00F10C1C">
        <w:rPr>
          <w:rFonts w:ascii="Gill Sans MT" w:hAnsi="Gill Sans MT"/>
          <w:b/>
          <w:bCs/>
          <w:sz w:val="22"/>
          <w:szCs w:val="22"/>
          <w:u w:val="single"/>
          <w:lang w:val="tr-TR"/>
        </w:rPr>
        <w:t>Sınıf Arkadaşımdan Notlar</w:t>
      </w:r>
    </w:p>
    <w:p w14:paraId="4C454A8C" w14:textId="77777777" w:rsidR="008E38CA" w:rsidRPr="00F10C1C" w:rsidRDefault="008E38CA" w:rsidP="008E38CA">
      <w:pPr>
        <w:ind w:firstLine="360"/>
        <w:rPr>
          <w:rFonts w:ascii="Gill Sans MT" w:hAnsi="Gill Sans MT"/>
          <w:sz w:val="22"/>
          <w:szCs w:val="22"/>
          <w:lang w:val="tr-TR"/>
        </w:rPr>
      </w:pPr>
      <w:r w:rsidRPr="00F10C1C">
        <w:rPr>
          <w:rFonts w:ascii="Gill Sans MT" w:hAnsi="Gill Sans MT"/>
          <w:sz w:val="22"/>
          <w:szCs w:val="22"/>
          <w:lang w:val="tr-TR"/>
        </w:rPr>
        <w:t>Ö</w:t>
      </w:r>
      <w:r w:rsidRPr="00F10C1C">
        <w:rPr>
          <w:rFonts w:ascii="Calibri" w:hAnsi="Calibri" w:cs="Calibri"/>
          <w:sz w:val="22"/>
          <w:szCs w:val="22"/>
          <w:lang w:val="tr-TR"/>
        </w:rPr>
        <w:t>ğ</w:t>
      </w:r>
      <w:r w:rsidRPr="00F10C1C">
        <w:rPr>
          <w:rFonts w:ascii="Gill Sans MT" w:hAnsi="Gill Sans MT"/>
          <w:sz w:val="22"/>
          <w:szCs w:val="22"/>
          <w:lang w:val="tr-TR"/>
        </w:rPr>
        <w:t>renciler yaz</w:t>
      </w:r>
      <w:r w:rsidRPr="00F10C1C">
        <w:rPr>
          <w:rFonts w:ascii="Gill Sans MT" w:hAnsi="Gill Sans MT" w:cs="Gill Sans MT"/>
          <w:sz w:val="22"/>
          <w:szCs w:val="22"/>
          <w:lang w:val="tr-TR"/>
        </w:rPr>
        <w:t>ı</w:t>
      </w:r>
      <w:r w:rsidRPr="00F10C1C">
        <w:rPr>
          <w:rFonts w:ascii="Gill Sans MT" w:hAnsi="Gill Sans MT"/>
          <w:sz w:val="22"/>
          <w:szCs w:val="22"/>
          <w:lang w:val="tr-TR"/>
        </w:rPr>
        <w:t>l</w:t>
      </w:r>
      <w:r w:rsidRPr="00F10C1C">
        <w:rPr>
          <w:rFonts w:ascii="Gill Sans MT" w:hAnsi="Gill Sans MT" w:cs="Gill Sans MT"/>
          <w:sz w:val="22"/>
          <w:szCs w:val="22"/>
          <w:lang w:val="tr-TR"/>
        </w:rPr>
        <w:t>ı</w:t>
      </w:r>
      <w:r w:rsidRPr="00F10C1C">
        <w:rPr>
          <w:rFonts w:ascii="Gill Sans MT" w:hAnsi="Gill Sans MT"/>
          <w:sz w:val="22"/>
          <w:szCs w:val="22"/>
          <w:lang w:val="tr-TR"/>
        </w:rPr>
        <w:t>m üzerinden kendi iddialarına gelen karşıt iddiaları do</w:t>
      </w:r>
      <w:r w:rsidRPr="00F10C1C">
        <w:rPr>
          <w:rFonts w:ascii="Calibri" w:hAnsi="Calibri" w:cs="Calibri"/>
          <w:sz w:val="22"/>
          <w:szCs w:val="22"/>
          <w:lang w:val="tr-TR"/>
        </w:rPr>
        <w:t>ğ</w:t>
      </w:r>
      <w:r w:rsidRPr="00F10C1C">
        <w:rPr>
          <w:rFonts w:ascii="Gill Sans MT" w:hAnsi="Gill Sans MT"/>
          <w:sz w:val="22"/>
          <w:szCs w:val="22"/>
          <w:lang w:val="tr-TR"/>
        </w:rPr>
        <w:t>rudan g</w:t>
      </w:r>
      <w:r w:rsidRPr="00F10C1C">
        <w:rPr>
          <w:rFonts w:ascii="Gill Sans MT" w:hAnsi="Gill Sans MT" w:cs="Gill Sans MT"/>
          <w:sz w:val="22"/>
          <w:szCs w:val="22"/>
          <w:lang w:val="tr-TR"/>
        </w:rPr>
        <w:t>ö</w:t>
      </w:r>
      <w:r w:rsidRPr="00F10C1C">
        <w:rPr>
          <w:rFonts w:ascii="Gill Sans MT" w:hAnsi="Gill Sans MT"/>
          <w:sz w:val="22"/>
          <w:szCs w:val="22"/>
          <w:lang w:val="tr-TR"/>
        </w:rPr>
        <w:t xml:space="preserve">rememektedir. Bunun nedeni </w:t>
      </w:r>
      <w:r w:rsidRPr="00F10C1C">
        <w:rPr>
          <w:rFonts w:ascii="Gill Sans MT" w:hAnsi="Gill Sans MT" w:cs="Gill Sans MT"/>
          <w:sz w:val="22"/>
          <w:szCs w:val="22"/>
          <w:lang w:val="tr-TR"/>
        </w:rPr>
        <w:t>ö</w:t>
      </w:r>
      <w:r w:rsidRPr="00F10C1C">
        <w:rPr>
          <w:rFonts w:ascii="Gill Sans MT" w:hAnsi="Gill Sans MT"/>
          <w:sz w:val="22"/>
          <w:szCs w:val="22"/>
          <w:lang w:val="tr-TR"/>
        </w:rPr>
        <w:t>zellikle argümantasyonun ilk kez uygulandı</w:t>
      </w:r>
      <w:r w:rsidRPr="00F10C1C">
        <w:rPr>
          <w:rFonts w:ascii="Calibri" w:hAnsi="Calibri" w:cs="Calibri"/>
          <w:sz w:val="22"/>
          <w:szCs w:val="22"/>
          <w:lang w:val="tr-TR"/>
        </w:rPr>
        <w:t>ğ</w:t>
      </w:r>
      <w:r w:rsidRPr="00F10C1C">
        <w:rPr>
          <w:rFonts w:ascii="Gill Sans MT" w:hAnsi="Gill Sans MT" w:cs="Gill Sans MT"/>
          <w:sz w:val="22"/>
          <w:szCs w:val="22"/>
          <w:lang w:val="tr-TR"/>
        </w:rPr>
        <w:t>ı</w:t>
      </w:r>
      <w:r w:rsidRPr="00F10C1C">
        <w:rPr>
          <w:rFonts w:ascii="Gill Sans MT" w:hAnsi="Gill Sans MT"/>
          <w:sz w:val="22"/>
          <w:szCs w:val="22"/>
          <w:lang w:val="tr-TR"/>
        </w:rPr>
        <w:t xml:space="preserve"> derslerde ve k</w:t>
      </w:r>
      <w:r w:rsidRPr="00F10C1C">
        <w:rPr>
          <w:rFonts w:ascii="Gill Sans MT" w:hAnsi="Gill Sans MT" w:cs="Gill Sans MT"/>
          <w:sz w:val="22"/>
          <w:szCs w:val="22"/>
          <w:lang w:val="tr-TR"/>
        </w:rPr>
        <w:t>üçü</w:t>
      </w:r>
      <w:r w:rsidRPr="00F10C1C">
        <w:rPr>
          <w:rFonts w:ascii="Gill Sans MT" w:hAnsi="Gill Sans MT"/>
          <w:sz w:val="22"/>
          <w:szCs w:val="22"/>
          <w:lang w:val="tr-TR"/>
        </w:rPr>
        <w:t>k ya</w:t>
      </w:r>
      <w:r w:rsidRPr="00F10C1C">
        <w:rPr>
          <w:rFonts w:ascii="Gill Sans MT" w:hAnsi="Gill Sans MT" w:cs="Gill Sans MT"/>
          <w:sz w:val="22"/>
          <w:szCs w:val="22"/>
          <w:lang w:val="tr-TR"/>
        </w:rPr>
        <w:t>ş</w:t>
      </w:r>
      <w:r w:rsidRPr="00F10C1C">
        <w:rPr>
          <w:rFonts w:ascii="Gill Sans MT" w:hAnsi="Gill Sans MT"/>
          <w:sz w:val="22"/>
          <w:szCs w:val="22"/>
          <w:lang w:val="tr-TR"/>
        </w:rPr>
        <w:t xml:space="preserve"> gruplar</w:t>
      </w:r>
      <w:r w:rsidRPr="00F10C1C">
        <w:rPr>
          <w:rFonts w:ascii="Gill Sans MT" w:hAnsi="Gill Sans MT" w:cs="Gill Sans MT"/>
          <w:sz w:val="22"/>
          <w:szCs w:val="22"/>
          <w:lang w:val="tr-TR"/>
        </w:rPr>
        <w:t>ı</w:t>
      </w:r>
      <w:r w:rsidRPr="00F10C1C">
        <w:rPr>
          <w:rFonts w:ascii="Gill Sans MT" w:hAnsi="Gill Sans MT"/>
          <w:sz w:val="22"/>
          <w:szCs w:val="22"/>
          <w:lang w:val="tr-TR"/>
        </w:rPr>
        <w:t>ndaki argümantasyon pratiklerinde karşıt iddiaların bir kişisel saldırı olarak algılanabiliyor olmasıdır. Bu nedenle bu aşamada sürecin yönetimi ö</w:t>
      </w:r>
      <w:r w:rsidRPr="00F10C1C">
        <w:rPr>
          <w:rFonts w:ascii="Calibri" w:hAnsi="Calibri" w:cs="Calibri"/>
          <w:sz w:val="22"/>
          <w:szCs w:val="22"/>
          <w:lang w:val="tr-TR"/>
        </w:rPr>
        <w:t>ğ</w:t>
      </w:r>
      <w:r w:rsidRPr="00F10C1C">
        <w:rPr>
          <w:rFonts w:ascii="Gill Sans MT" w:hAnsi="Gill Sans MT"/>
          <w:sz w:val="22"/>
          <w:szCs w:val="22"/>
          <w:lang w:val="tr-TR"/>
        </w:rPr>
        <w:t xml:space="preserve">retmenin kontrolüne bırakılmıştır. </w:t>
      </w:r>
    </w:p>
    <w:p w14:paraId="1949AEE9" w14:textId="77777777" w:rsidR="008E38CA" w:rsidRPr="007B66B8" w:rsidRDefault="008E38CA" w:rsidP="008E38CA">
      <w:pPr>
        <w:ind w:firstLine="360"/>
        <w:rPr>
          <w:rFonts w:ascii="Gill Sans MT" w:hAnsi="Gill Sans MT"/>
          <w:sz w:val="22"/>
          <w:szCs w:val="22"/>
          <w:lang w:val="tr-TR"/>
        </w:rPr>
      </w:pPr>
      <w:r w:rsidRPr="00F10C1C">
        <w:rPr>
          <w:rFonts w:ascii="Gill Sans MT" w:hAnsi="Gill Sans MT"/>
          <w:sz w:val="22"/>
          <w:szCs w:val="22"/>
          <w:lang w:val="tr-TR"/>
        </w:rPr>
        <w:t>Ö</w:t>
      </w:r>
      <w:r w:rsidRPr="00F10C1C">
        <w:rPr>
          <w:rFonts w:ascii="Calibri" w:hAnsi="Calibri" w:cs="Calibri"/>
          <w:sz w:val="22"/>
          <w:szCs w:val="22"/>
          <w:lang w:val="tr-TR"/>
        </w:rPr>
        <w:t>ğ</w:t>
      </w:r>
      <w:r w:rsidRPr="00F10C1C">
        <w:rPr>
          <w:rFonts w:ascii="Gill Sans MT" w:hAnsi="Gill Sans MT"/>
          <w:sz w:val="22"/>
          <w:szCs w:val="22"/>
          <w:lang w:val="tr-TR"/>
        </w:rPr>
        <w:t>retmen demokratik bir sınıf ortamı yaratarak her bir ö</w:t>
      </w:r>
      <w:r w:rsidRPr="00F10C1C">
        <w:rPr>
          <w:rFonts w:ascii="Calibri" w:hAnsi="Calibri" w:cs="Calibri"/>
          <w:sz w:val="22"/>
          <w:szCs w:val="22"/>
          <w:lang w:val="tr-TR"/>
        </w:rPr>
        <w:t>ğ</w:t>
      </w:r>
      <w:r w:rsidRPr="00F10C1C">
        <w:rPr>
          <w:rFonts w:ascii="Gill Sans MT" w:hAnsi="Gill Sans MT"/>
          <w:sz w:val="22"/>
          <w:szCs w:val="22"/>
          <w:lang w:val="tr-TR"/>
        </w:rPr>
        <w:t>renciye s</w:t>
      </w:r>
      <w:r w:rsidRPr="00F10C1C">
        <w:rPr>
          <w:rFonts w:ascii="Gill Sans MT" w:hAnsi="Gill Sans MT" w:cs="Gill Sans MT"/>
          <w:sz w:val="22"/>
          <w:szCs w:val="22"/>
          <w:lang w:val="tr-TR"/>
        </w:rPr>
        <w:t>ö</w:t>
      </w:r>
      <w:r w:rsidRPr="00F10C1C">
        <w:rPr>
          <w:rFonts w:ascii="Gill Sans MT" w:hAnsi="Gill Sans MT"/>
          <w:sz w:val="22"/>
          <w:szCs w:val="22"/>
          <w:lang w:val="tr-TR"/>
        </w:rPr>
        <w:t>z hakk</w:t>
      </w:r>
      <w:r w:rsidRPr="00F10C1C">
        <w:rPr>
          <w:rFonts w:ascii="Gill Sans MT" w:hAnsi="Gill Sans MT" w:cs="Gill Sans MT"/>
          <w:sz w:val="22"/>
          <w:szCs w:val="22"/>
          <w:lang w:val="tr-TR"/>
        </w:rPr>
        <w:t>ı</w:t>
      </w:r>
      <w:r w:rsidRPr="00F10C1C">
        <w:rPr>
          <w:rFonts w:ascii="Gill Sans MT" w:hAnsi="Gill Sans MT"/>
          <w:sz w:val="22"/>
          <w:szCs w:val="22"/>
          <w:lang w:val="tr-TR"/>
        </w:rPr>
        <w:t xml:space="preserve"> vermeye dikkat eder. Ö</w:t>
      </w:r>
      <w:r w:rsidRPr="00F10C1C">
        <w:rPr>
          <w:rFonts w:ascii="Calibri" w:hAnsi="Calibri" w:cs="Calibri"/>
          <w:sz w:val="22"/>
          <w:szCs w:val="22"/>
          <w:lang w:val="tr-TR"/>
        </w:rPr>
        <w:t>ğ</w:t>
      </w:r>
      <w:r w:rsidRPr="00F10C1C">
        <w:rPr>
          <w:rFonts w:ascii="Gill Sans MT" w:hAnsi="Gill Sans MT"/>
          <w:sz w:val="22"/>
          <w:szCs w:val="22"/>
          <w:lang w:val="tr-TR"/>
        </w:rPr>
        <w:t>rencilerin fikirlerini di</w:t>
      </w:r>
      <w:r w:rsidRPr="00F10C1C">
        <w:rPr>
          <w:rFonts w:ascii="Calibri" w:hAnsi="Calibri" w:cs="Calibri"/>
          <w:sz w:val="22"/>
          <w:szCs w:val="22"/>
          <w:lang w:val="tr-TR"/>
        </w:rPr>
        <w:t>ğ</w:t>
      </w:r>
      <w:r w:rsidRPr="00F10C1C">
        <w:rPr>
          <w:rFonts w:ascii="Gill Sans MT" w:hAnsi="Gill Sans MT"/>
          <w:sz w:val="22"/>
          <w:szCs w:val="22"/>
          <w:lang w:val="tr-TR"/>
        </w:rPr>
        <w:t xml:space="preserve">er </w:t>
      </w:r>
      <w:r w:rsidRPr="00F10C1C">
        <w:rPr>
          <w:rFonts w:ascii="Gill Sans MT" w:hAnsi="Gill Sans MT" w:cs="Gill Sans MT"/>
          <w:sz w:val="22"/>
          <w:szCs w:val="22"/>
          <w:lang w:val="tr-TR"/>
        </w:rPr>
        <w:t>ö</w:t>
      </w:r>
      <w:r w:rsidRPr="00F10C1C">
        <w:rPr>
          <w:rFonts w:ascii="Calibri" w:hAnsi="Calibri" w:cs="Calibri"/>
          <w:sz w:val="22"/>
          <w:szCs w:val="22"/>
          <w:lang w:val="tr-TR"/>
        </w:rPr>
        <w:t>ğ</w:t>
      </w:r>
      <w:r w:rsidRPr="00F10C1C">
        <w:rPr>
          <w:rFonts w:ascii="Gill Sans MT" w:hAnsi="Gill Sans MT"/>
          <w:sz w:val="22"/>
          <w:szCs w:val="22"/>
          <w:lang w:val="tr-TR"/>
        </w:rPr>
        <w:t xml:space="preserve">rencilere </w:t>
      </w:r>
      <w:r w:rsidRPr="00F10C1C">
        <w:rPr>
          <w:rFonts w:ascii="Gill Sans MT" w:hAnsi="Gill Sans MT"/>
          <w:b/>
          <w:bCs/>
          <w:sz w:val="22"/>
          <w:szCs w:val="22"/>
          <w:lang w:val="tr-TR"/>
        </w:rPr>
        <w:t>taşıyıcı hamlelerde</w:t>
      </w:r>
      <w:r w:rsidRPr="00F10C1C">
        <w:rPr>
          <w:rFonts w:ascii="Gill Sans MT" w:hAnsi="Gill Sans MT"/>
          <w:sz w:val="22"/>
          <w:szCs w:val="22"/>
          <w:lang w:val="tr-TR"/>
        </w:rPr>
        <w:t xml:space="preserve"> bulunur ve etkili sorularla onların düşünmelerini sa</w:t>
      </w:r>
      <w:r w:rsidRPr="00F10C1C">
        <w:rPr>
          <w:rFonts w:ascii="Calibri" w:hAnsi="Calibri" w:cs="Calibri"/>
          <w:sz w:val="22"/>
          <w:szCs w:val="22"/>
          <w:lang w:val="tr-TR"/>
        </w:rPr>
        <w:t>ğ</w:t>
      </w:r>
      <w:r w:rsidRPr="00F10C1C">
        <w:rPr>
          <w:rFonts w:ascii="Gill Sans MT" w:hAnsi="Gill Sans MT"/>
          <w:sz w:val="22"/>
          <w:szCs w:val="22"/>
          <w:lang w:val="tr-TR"/>
        </w:rPr>
        <w:t>lar. Bu aşamada ö</w:t>
      </w:r>
      <w:r w:rsidRPr="00F10C1C">
        <w:rPr>
          <w:rFonts w:ascii="Calibri" w:hAnsi="Calibri" w:cs="Calibri"/>
          <w:sz w:val="22"/>
          <w:szCs w:val="22"/>
          <w:lang w:val="tr-TR"/>
        </w:rPr>
        <w:t>ğ</w:t>
      </w:r>
      <w:r w:rsidRPr="00F10C1C">
        <w:rPr>
          <w:rFonts w:ascii="Gill Sans MT" w:hAnsi="Gill Sans MT"/>
          <w:sz w:val="22"/>
          <w:szCs w:val="22"/>
          <w:lang w:val="tr-TR"/>
        </w:rPr>
        <w:t>retmen “Toplu göster” butonunu kullanarak tüm grupların iddialarını, verilerini, delillerini ve sunulan karşıt iddiaları akıllı tahta üzerinden sınıfla tek ekranda paylaşabilir. Tüm bunların tek ekranda toplanması tartışma sırasında grupların iddiaları, verileri ve gerekçeleri arasındaki benzerlik ve farklılıkları görmeyi kolaylaştıracaktır.</w:t>
      </w:r>
    </w:p>
    <w:p w14:paraId="3AC7D026" w14:textId="77777777" w:rsidR="008E38CA" w:rsidRPr="007B66B8" w:rsidRDefault="008E38CA" w:rsidP="008E38CA">
      <w:pPr>
        <w:pStyle w:val="ListeParagraf"/>
        <w:numPr>
          <w:ilvl w:val="0"/>
          <w:numId w:val="18"/>
        </w:numPr>
        <w:spacing w:after="200" w:line="276" w:lineRule="auto"/>
        <w:rPr>
          <w:b/>
          <w:bCs/>
          <w:sz w:val="22"/>
          <w:szCs w:val="22"/>
          <w:u w:val="single"/>
          <w:lang w:val="tr-TR"/>
        </w:rPr>
      </w:pPr>
      <w:r w:rsidRPr="007B66B8">
        <w:rPr>
          <w:b/>
          <w:bCs/>
          <w:sz w:val="22"/>
          <w:szCs w:val="22"/>
          <w:u w:val="single"/>
          <w:lang w:val="tr-TR"/>
        </w:rPr>
        <w:t>Son Düşüncelerim</w:t>
      </w:r>
    </w:p>
    <w:p w14:paraId="1E8921CA" w14:textId="77777777" w:rsidR="008E38CA" w:rsidRPr="00F10C1C" w:rsidRDefault="008E38CA" w:rsidP="008E38CA">
      <w:pPr>
        <w:spacing w:before="240"/>
        <w:ind w:firstLine="360"/>
        <w:rPr>
          <w:rFonts w:cstheme="minorHAnsi"/>
          <w:sz w:val="22"/>
          <w:szCs w:val="22"/>
          <w:lang w:val="tr-TR"/>
        </w:rPr>
      </w:pPr>
      <w:r w:rsidRPr="00F10C1C">
        <w:rPr>
          <w:rFonts w:cstheme="minorHAnsi"/>
          <w:sz w:val="22"/>
          <w:szCs w:val="22"/>
          <w:lang w:val="tr-TR"/>
        </w:rPr>
        <w:t>Son aşamada büyük grup tartışması sonrasında ö</w:t>
      </w:r>
      <w:r w:rsidRPr="00F10C1C">
        <w:rPr>
          <w:rFonts w:ascii="Calibri" w:hAnsi="Calibri" w:cs="Calibri"/>
          <w:sz w:val="22"/>
          <w:szCs w:val="22"/>
          <w:lang w:val="tr-TR"/>
        </w:rPr>
        <w:t>ğ</w:t>
      </w:r>
      <w:r w:rsidRPr="00F10C1C">
        <w:rPr>
          <w:rFonts w:cstheme="minorHAnsi"/>
          <w:sz w:val="22"/>
          <w:szCs w:val="22"/>
          <w:lang w:val="tr-TR"/>
        </w:rPr>
        <w:t>rencinin son görüşü sorgulanır. Varsa görüşündeki de</w:t>
      </w:r>
      <w:r w:rsidRPr="00F10C1C">
        <w:rPr>
          <w:rFonts w:ascii="Calibri" w:hAnsi="Calibri" w:cs="Calibri"/>
          <w:sz w:val="22"/>
          <w:szCs w:val="22"/>
          <w:lang w:val="tr-TR"/>
        </w:rPr>
        <w:t>ğ</w:t>
      </w:r>
      <w:r w:rsidRPr="00F10C1C">
        <w:rPr>
          <w:rFonts w:cstheme="minorHAnsi"/>
          <w:sz w:val="22"/>
          <w:szCs w:val="22"/>
          <w:lang w:val="tr-TR"/>
        </w:rPr>
        <w:t>i</w:t>
      </w:r>
      <w:r w:rsidRPr="00F10C1C">
        <w:rPr>
          <w:rFonts w:ascii="Gill Sans MT" w:hAnsi="Gill Sans MT" w:cs="Gill Sans MT"/>
          <w:sz w:val="22"/>
          <w:szCs w:val="22"/>
          <w:lang w:val="tr-TR"/>
        </w:rPr>
        <w:t>ş</w:t>
      </w:r>
      <w:r w:rsidRPr="00F10C1C">
        <w:rPr>
          <w:rFonts w:cstheme="minorHAnsi"/>
          <w:sz w:val="22"/>
          <w:szCs w:val="22"/>
          <w:lang w:val="tr-TR"/>
        </w:rPr>
        <w:t>ikli</w:t>
      </w:r>
      <w:r w:rsidRPr="00F10C1C">
        <w:rPr>
          <w:rFonts w:ascii="Calibri" w:hAnsi="Calibri" w:cs="Calibri"/>
          <w:sz w:val="22"/>
          <w:szCs w:val="22"/>
          <w:lang w:val="tr-TR"/>
        </w:rPr>
        <w:t>ğ</w:t>
      </w:r>
      <w:r w:rsidRPr="00F10C1C">
        <w:rPr>
          <w:rFonts w:cstheme="minorHAnsi"/>
          <w:sz w:val="22"/>
          <w:szCs w:val="22"/>
          <w:lang w:val="tr-TR"/>
        </w:rPr>
        <w:t>inin nedenini açıklaması istenir.</w:t>
      </w:r>
    </w:p>
    <w:p w14:paraId="0DE21003" w14:textId="77777777" w:rsidR="008E38CA" w:rsidRPr="007B66B8" w:rsidRDefault="008E38CA" w:rsidP="008E38CA">
      <w:pPr>
        <w:spacing w:before="240"/>
        <w:ind w:firstLine="360"/>
        <w:rPr>
          <w:rFonts w:cstheme="minorHAnsi"/>
          <w:bCs/>
          <w:sz w:val="22"/>
          <w:szCs w:val="22"/>
          <w:lang w:val="tr-TR"/>
        </w:rPr>
      </w:pPr>
      <w:r w:rsidRPr="007B66B8">
        <w:rPr>
          <w:rFonts w:cstheme="minorHAnsi"/>
          <w:bCs/>
          <w:sz w:val="22"/>
          <w:szCs w:val="22"/>
          <w:lang w:val="tr-TR"/>
        </w:rPr>
        <w:t>De</w:t>
      </w:r>
      <w:r w:rsidRPr="007B66B8">
        <w:rPr>
          <w:rFonts w:ascii="Calibri" w:hAnsi="Calibri" w:cs="Calibri"/>
          <w:bCs/>
          <w:sz w:val="22"/>
          <w:szCs w:val="22"/>
          <w:lang w:val="tr-TR"/>
        </w:rPr>
        <w:t>ğ</w:t>
      </w:r>
      <w:r w:rsidRPr="007B66B8">
        <w:rPr>
          <w:rFonts w:cstheme="minorHAnsi"/>
          <w:bCs/>
          <w:sz w:val="22"/>
          <w:szCs w:val="22"/>
          <w:lang w:val="tr-TR"/>
        </w:rPr>
        <w:t xml:space="preserve">erlendirme için </w:t>
      </w:r>
      <w:r w:rsidRPr="007B66B8">
        <w:rPr>
          <w:rFonts w:ascii="Gill Sans MT" w:hAnsi="Gill Sans MT" w:cs="Gill Sans MT"/>
          <w:bCs/>
          <w:sz w:val="22"/>
          <w:szCs w:val="22"/>
          <w:lang w:val="tr-TR"/>
        </w:rPr>
        <w:t>ö</w:t>
      </w:r>
      <w:r w:rsidRPr="007B66B8">
        <w:rPr>
          <w:rFonts w:ascii="Calibri" w:hAnsi="Calibri" w:cs="Calibri"/>
          <w:bCs/>
          <w:sz w:val="22"/>
          <w:szCs w:val="22"/>
          <w:lang w:val="tr-TR"/>
        </w:rPr>
        <w:t>ğ</w:t>
      </w:r>
      <w:r w:rsidRPr="007B66B8">
        <w:rPr>
          <w:rFonts w:cstheme="minorHAnsi"/>
          <w:bCs/>
          <w:sz w:val="22"/>
          <w:szCs w:val="22"/>
          <w:lang w:val="tr-TR"/>
        </w:rPr>
        <w:t>rencilerden bir poster haz</w:t>
      </w:r>
      <w:r w:rsidRPr="007B66B8">
        <w:rPr>
          <w:rFonts w:ascii="Gill Sans MT" w:hAnsi="Gill Sans MT" w:cs="Gill Sans MT"/>
          <w:bCs/>
          <w:sz w:val="22"/>
          <w:szCs w:val="22"/>
          <w:lang w:val="tr-TR"/>
        </w:rPr>
        <w:t>ı</w:t>
      </w:r>
      <w:r w:rsidRPr="007B66B8">
        <w:rPr>
          <w:rFonts w:cstheme="minorHAnsi"/>
          <w:bCs/>
          <w:sz w:val="22"/>
          <w:szCs w:val="22"/>
          <w:lang w:val="tr-TR"/>
        </w:rPr>
        <w:t>rlamalar</w:t>
      </w:r>
      <w:r w:rsidRPr="007B66B8">
        <w:rPr>
          <w:rFonts w:ascii="Gill Sans MT" w:hAnsi="Gill Sans MT" w:cs="Gill Sans MT"/>
          <w:bCs/>
          <w:sz w:val="22"/>
          <w:szCs w:val="22"/>
          <w:lang w:val="tr-TR"/>
        </w:rPr>
        <w:t>ı</w:t>
      </w:r>
      <w:r w:rsidRPr="007B66B8">
        <w:rPr>
          <w:rFonts w:cstheme="minorHAnsi"/>
          <w:bCs/>
          <w:sz w:val="22"/>
          <w:szCs w:val="22"/>
          <w:lang w:val="tr-TR"/>
        </w:rPr>
        <w:t xml:space="preserve"> istenebilir.</w:t>
      </w:r>
    </w:p>
    <w:p w14:paraId="348CFD76" w14:textId="77777777" w:rsidR="008E38CA" w:rsidRDefault="008E38CA" w:rsidP="008E38CA">
      <w:pPr>
        <w:spacing w:line="360" w:lineRule="auto"/>
        <w:jc w:val="both"/>
        <w:rPr>
          <w:rFonts w:cs="Calibri"/>
          <w:b/>
          <w:bCs/>
          <w:sz w:val="24"/>
          <w:szCs w:val="24"/>
          <w:lang w:val="tr-TR"/>
        </w:rPr>
      </w:pPr>
    </w:p>
    <w:p w14:paraId="1FE45E74" w14:textId="77777777" w:rsidR="008E38CA" w:rsidRDefault="008E38CA" w:rsidP="008E38CA">
      <w:pPr>
        <w:spacing w:line="360" w:lineRule="auto"/>
        <w:jc w:val="both"/>
        <w:rPr>
          <w:rFonts w:cs="Calibri"/>
          <w:b/>
          <w:bCs/>
          <w:sz w:val="24"/>
          <w:szCs w:val="24"/>
          <w:lang w:val="tr-TR"/>
        </w:rPr>
      </w:pPr>
    </w:p>
    <w:p w14:paraId="17083FAA" w14:textId="77777777" w:rsidR="008E38CA" w:rsidRDefault="008E38CA" w:rsidP="008E38CA">
      <w:pPr>
        <w:spacing w:line="360" w:lineRule="auto"/>
        <w:jc w:val="both"/>
        <w:rPr>
          <w:rFonts w:cs="Calibri"/>
          <w:b/>
          <w:bCs/>
          <w:sz w:val="24"/>
          <w:szCs w:val="24"/>
          <w:lang w:val="tr-TR"/>
        </w:rPr>
      </w:pPr>
    </w:p>
    <w:p w14:paraId="327F2716" w14:textId="77777777" w:rsidR="008E38CA" w:rsidRDefault="008E38CA" w:rsidP="008E38CA">
      <w:pPr>
        <w:spacing w:line="360" w:lineRule="auto"/>
        <w:jc w:val="both"/>
        <w:rPr>
          <w:rFonts w:cs="Calibri"/>
          <w:b/>
          <w:bCs/>
          <w:sz w:val="24"/>
          <w:szCs w:val="24"/>
          <w:lang w:val="tr-TR"/>
        </w:rPr>
      </w:pPr>
    </w:p>
    <w:p w14:paraId="530B5806" w14:textId="77777777" w:rsidR="008E38CA" w:rsidRDefault="008E38CA" w:rsidP="008E38CA">
      <w:pPr>
        <w:spacing w:line="360" w:lineRule="auto"/>
        <w:jc w:val="both"/>
        <w:rPr>
          <w:rFonts w:cs="Calibri"/>
          <w:b/>
          <w:bCs/>
          <w:sz w:val="24"/>
          <w:szCs w:val="24"/>
          <w:lang w:val="tr-TR"/>
        </w:rPr>
      </w:pPr>
    </w:p>
    <w:p w14:paraId="753CC0A2" w14:textId="77777777" w:rsidR="008E38CA" w:rsidRDefault="008E38CA" w:rsidP="008E38CA">
      <w:pPr>
        <w:spacing w:line="360" w:lineRule="auto"/>
        <w:jc w:val="both"/>
        <w:rPr>
          <w:rFonts w:cs="Calibri"/>
          <w:b/>
          <w:bCs/>
          <w:sz w:val="24"/>
          <w:szCs w:val="24"/>
          <w:lang w:val="tr-TR"/>
        </w:rPr>
      </w:pPr>
    </w:p>
    <w:p w14:paraId="36B6FA9E" w14:textId="77777777" w:rsidR="008E38CA" w:rsidRDefault="008E38CA" w:rsidP="008E38CA">
      <w:pPr>
        <w:spacing w:line="360" w:lineRule="auto"/>
        <w:jc w:val="both"/>
        <w:rPr>
          <w:rFonts w:cs="Calibri"/>
          <w:b/>
          <w:bCs/>
          <w:sz w:val="24"/>
          <w:szCs w:val="24"/>
          <w:lang w:val="tr-TR"/>
        </w:rPr>
      </w:pPr>
    </w:p>
    <w:p w14:paraId="24B94B4E" w14:textId="77777777" w:rsidR="008E38CA" w:rsidRDefault="008E38CA" w:rsidP="008E38CA">
      <w:pPr>
        <w:spacing w:line="360" w:lineRule="auto"/>
        <w:jc w:val="both"/>
        <w:rPr>
          <w:rFonts w:cs="Calibri"/>
          <w:b/>
          <w:bCs/>
          <w:sz w:val="24"/>
          <w:szCs w:val="24"/>
          <w:lang w:val="tr-TR"/>
        </w:rPr>
      </w:pPr>
    </w:p>
    <w:p w14:paraId="738AA2E2" w14:textId="77777777" w:rsidR="008E38CA" w:rsidRDefault="008E38CA" w:rsidP="008E38CA">
      <w:pPr>
        <w:spacing w:line="360" w:lineRule="auto"/>
        <w:jc w:val="both"/>
        <w:rPr>
          <w:rFonts w:cs="Calibri"/>
          <w:b/>
          <w:bCs/>
          <w:sz w:val="24"/>
          <w:szCs w:val="24"/>
          <w:lang w:val="tr-TR"/>
        </w:rPr>
      </w:pPr>
    </w:p>
    <w:p w14:paraId="2897B71B" w14:textId="77777777" w:rsidR="008E38CA" w:rsidRDefault="008E38CA" w:rsidP="008E38CA">
      <w:pPr>
        <w:spacing w:line="360" w:lineRule="auto"/>
        <w:jc w:val="both"/>
        <w:rPr>
          <w:rFonts w:cs="Calibri"/>
          <w:b/>
          <w:bCs/>
          <w:sz w:val="24"/>
          <w:szCs w:val="24"/>
          <w:lang w:val="tr-TR"/>
        </w:rPr>
      </w:pPr>
    </w:p>
    <w:p w14:paraId="33389AC2" w14:textId="77777777" w:rsidR="008E38CA" w:rsidRDefault="008E38CA" w:rsidP="008E38CA">
      <w:pPr>
        <w:spacing w:line="360" w:lineRule="auto"/>
        <w:jc w:val="both"/>
        <w:rPr>
          <w:rFonts w:cs="Calibri"/>
          <w:b/>
          <w:bCs/>
          <w:sz w:val="24"/>
          <w:szCs w:val="24"/>
          <w:lang w:val="tr-TR"/>
        </w:rPr>
      </w:pPr>
    </w:p>
    <w:p w14:paraId="5BD419BC" w14:textId="715A6098" w:rsidR="008E38CA" w:rsidRPr="006C7973" w:rsidRDefault="008E38CA" w:rsidP="008E38CA">
      <w:pPr>
        <w:spacing w:line="360" w:lineRule="auto"/>
        <w:jc w:val="both"/>
        <w:rPr>
          <w:rFonts w:cs="Calibri"/>
          <w:sz w:val="24"/>
          <w:szCs w:val="24"/>
          <w:lang w:val="tr-TR"/>
        </w:rPr>
      </w:pPr>
      <w:r w:rsidRPr="006C7973">
        <w:rPr>
          <w:rFonts w:cs="Calibri"/>
          <w:b/>
          <w:bCs/>
          <w:sz w:val="24"/>
          <w:szCs w:val="24"/>
          <w:lang w:val="tr-TR"/>
        </w:rPr>
        <w:t>EK-</w:t>
      </w:r>
      <w:r>
        <w:rPr>
          <w:rFonts w:cs="Calibri"/>
          <w:b/>
          <w:bCs/>
          <w:sz w:val="24"/>
          <w:szCs w:val="24"/>
          <w:lang w:val="tr-TR"/>
        </w:rPr>
        <w:t>3</w:t>
      </w:r>
      <w:r w:rsidRPr="006C7973">
        <w:rPr>
          <w:rFonts w:cs="Calibri"/>
          <w:b/>
          <w:bCs/>
          <w:sz w:val="24"/>
          <w:szCs w:val="24"/>
          <w:lang w:val="tr-TR"/>
        </w:rPr>
        <w:t xml:space="preserve">: </w:t>
      </w:r>
      <w:r w:rsidRPr="006C7973">
        <w:rPr>
          <w:rFonts w:cs="Calibri"/>
          <w:sz w:val="24"/>
          <w:szCs w:val="24"/>
          <w:lang w:val="tr-TR"/>
        </w:rPr>
        <w:t xml:space="preserve">Yazılım odaklı olarak geliştirilmiş </w:t>
      </w:r>
      <w:r>
        <w:rPr>
          <w:rFonts w:cs="Calibri"/>
          <w:sz w:val="24"/>
          <w:szCs w:val="24"/>
          <w:lang w:val="tr-TR"/>
        </w:rPr>
        <w:t>ATBÖ</w:t>
      </w:r>
      <w:r w:rsidRPr="006C7973">
        <w:rPr>
          <w:rFonts w:cs="Calibri"/>
          <w:sz w:val="24"/>
          <w:szCs w:val="24"/>
          <w:lang w:val="tr-TR"/>
        </w:rPr>
        <w:t xml:space="preserve"> yaklaşımına uygun</w:t>
      </w:r>
      <w:r>
        <w:rPr>
          <w:rFonts w:cs="Calibri"/>
          <w:sz w:val="24"/>
          <w:szCs w:val="24"/>
          <w:lang w:val="tr-TR"/>
        </w:rPr>
        <w:t xml:space="preserve"> </w:t>
      </w:r>
      <w:r w:rsidRPr="006C7973">
        <w:rPr>
          <w:rFonts w:cs="Calibri"/>
          <w:sz w:val="24"/>
          <w:szCs w:val="24"/>
          <w:lang w:val="tr-TR"/>
        </w:rPr>
        <w:t>bir ders planı</w:t>
      </w:r>
    </w:p>
    <w:p w14:paraId="72EC2BC4" w14:textId="77777777" w:rsidR="008E38CA" w:rsidRPr="00431C9A" w:rsidRDefault="008E38CA" w:rsidP="008E38CA">
      <w:pPr>
        <w:jc w:val="center"/>
        <w:rPr>
          <w:rFonts w:cstheme="minorHAnsi"/>
          <w:b/>
          <w:sz w:val="24"/>
          <w:szCs w:val="24"/>
          <w:lang w:val="tr-TR"/>
        </w:rPr>
      </w:pPr>
      <w:r w:rsidRPr="00431C9A">
        <w:rPr>
          <w:rFonts w:cstheme="minorHAnsi"/>
          <w:b/>
          <w:sz w:val="24"/>
          <w:szCs w:val="24"/>
          <w:lang w:val="tr-TR"/>
        </w:rPr>
        <w:t>e-Argümantasyon Uygulamaları Etkinlik Örnekleri</w:t>
      </w:r>
    </w:p>
    <w:p w14:paraId="695802AD" w14:textId="77777777" w:rsidR="008E38CA" w:rsidRPr="00431C9A" w:rsidRDefault="008E38CA" w:rsidP="008E38CA">
      <w:pPr>
        <w:rPr>
          <w:rFonts w:ascii="Gill Sans MT" w:hAnsi="Gill Sans MT" w:cstheme="minorHAnsi"/>
          <w:b/>
          <w:sz w:val="22"/>
          <w:szCs w:val="22"/>
          <w:lang w:val="tr-TR"/>
        </w:rPr>
      </w:pPr>
      <w:r w:rsidRPr="00431C9A">
        <w:rPr>
          <w:rFonts w:ascii="Gill Sans MT" w:hAnsi="Gill Sans MT" w:cstheme="minorHAnsi"/>
          <w:b/>
          <w:sz w:val="22"/>
          <w:szCs w:val="22"/>
          <w:lang w:val="tr-TR"/>
        </w:rPr>
        <w:t xml:space="preserve">Ders: </w:t>
      </w:r>
      <w:r w:rsidRPr="00431C9A">
        <w:rPr>
          <w:rFonts w:ascii="Gill Sans MT" w:hAnsi="Gill Sans MT" w:cstheme="minorHAnsi"/>
          <w:sz w:val="22"/>
          <w:szCs w:val="22"/>
          <w:lang w:val="tr-TR"/>
        </w:rPr>
        <w:t>Fen Bilimleri</w:t>
      </w:r>
    </w:p>
    <w:p w14:paraId="706B8614" w14:textId="77777777" w:rsidR="008E38CA" w:rsidRPr="00431C9A" w:rsidRDefault="008E38CA" w:rsidP="008E38CA">
      <w:pPr>
        <w:rPr>
          <w:rFonts w:ascii="Gill Sans MT" w:hAnsi="Gill Sans MT" w:cstheme="minorHAnsi"/>
          <w:b/>
          <w:sz w:val="22"/>
          <w:szCs w:val="22"/>
          <w:lang w:val="tr-TR"/>
        </w:rPr>
      </w:pPr>
      <w:r w:rsidRPr="00431C9A">
        <w:rPr>
          <w:rFonts w:ascii="Gill Sans MT" w:hAnsi="Gill Sans MT" w:cstheme="minorHAnsi"/>
          <w:b/>
          <w:sz w:val="22"/>
          <w:szCs w:val="22"/>
          <w:lang w:val="tr-TR"/>
        </w:rPr>
        <w:t xml:space="preserve">Sınıf Seviyesi: </w:t>
      </w:r>
      <w:r w:rsidRPr="00431C9A">
        <w:rPr>
          <w:rFonts w:ascii="Gill Sans MT" w:hAnsi="Gill Sans MT" w:cstheme="minorHAnsi"/>
          <w:sz w:val="22"/>
          <w:szCs w:val="22"/>
          <w:lang w:val="tr-TR"/>
        </w:rPr>
        <w:t>7. Sınıf</w:t>
      </w:r>
    </w:p>
    <w:p w14:paraId="6803A84C" w14:textId="77777777" w:rsidR="008E38CA" w:rsidRPr="00431C9A" w:rsidRDefault="008E38CA" w:rsidP="008E38CA">
      <w:pPr>
        <w:rPr>
          <w:rFonts w:ascii="Gill Sans MT" w:hAnsi="Gill Sans MT" w:cstheme="minorHAnsi"/>
          <w:b/>
          <w:sz w:val="22"/>
          <w:szCs w:val="22"/>
          <w:lang w:val="tr-TR"/>
        </w:rPr>
      </w:pPr>
      <w:r w:rsidRPr="00431C9A">
        <w:rPr>
          <w:rFonts w:ascii="Gill Sans MT" w:hAnsi="Gill Sans MT" w:cstheme="minorHAnsi"/>
          <w:b/>
          <w:sz w:val="22"/>
          <w:szCs w:val="22"/>
          <w:lang w:val="tr-TR"/>
        </w:rPr>
        <w:t>Ünite:</w:t>
      </w:r>
      <w:r w:rsidRPr="00431C9A">
        <w:rPr>
          <w:rFonts w:ascii="Gill Sans MT" w:eastAsia="Times New Roman" w:hAnsi="Gill Sans MT" w:cstheme="minorHAnsi"/>
          <w:b/>
          <w:bCs/>
          <w:sz w:val="22"/>
          <w:szCs w:val="22"/>
          <w:lang w:val="tr-TR" w:eastAsia="tr-TR"/>
        </w:rPr>
        <w:t xml:space="preserve"> </w:t>
      </w:r>
      <w:r w:rsidRPr="00431C9A">
        <w:rPr>
          <w:rFonts w:ascii="Gill Sans MT" w:eastAsia="Times New Roman" w:hAnsi="Gill Sans MT" w:cstheme="minorHAnsi"/>
          <w:sz w:val="22"/>
          <w:szCs w:val="22"/>
          <w:lang w:val="tr-TR" w:eastAsia="tr-TR"/>
        </w:rPr>
        <w:t>Canlılarda Üreme, Büyüme ve Gelişme / Canlılar ve Yaşam</w:t>
      </w:r>
    </w:p>
    <w:p w14:paraId="6F5C4F56" w14:textId="77777777" w:rsidR="008E38CA" w:rsidRPr="00431C9A" w:rsidRDefault="008E38CA" w:rsidP="008E38CA">
      <w:pPr>
        <w:spacing w:after="0" w:line="240" w:lineRule="auto"/>
        <w:rPr>
          <w:rFonts w:ascii="Gill Sans MT" w:eastAsia="Times New Roman" w:hAnsi="Gill Sans MT" w:cstheme="minorHAnsi"/>
          <w:color w:val="000000"/>
          <w:sz w:val="22"/>
          <w:szCs w:val="22"/>
          <w:lang w:val="tr-TR" w:eastAsia="tr-TR"/>
        </w:rPr>
      </w:pPr>
      <w:r w:rsidRPr="00431C9A">
        <w:rPr>
          <w:rFonts w:ascii="Gill Sans MT" w:hAnsi="Gill Sans MT" w:cstheme="minorHAnsi"/>
          <w:b/>
          <w:sz w:val="22"/>
          <w:szCs w:val="22"/>
          <w:lang w:val="tr-TR"/>
        </w:rPr>
        <w:t xml:space="preserve">Konu: </w:t>
      </w:r>
      <w:r w:rsidRPr="00431C9A">
        <w:rPr>
          <w:rFonts w:ascii="Gill Sans MT" w:eastAsia="Times New Roman" w:hAnsi="Gill Sans MT" w:cstheme="minorHAnsi"/>
          <w:color w:val="000000"/>
          <w:sz w:val="22"/>
          <w:szCs w:val="22"/>
          <w:lang w:val="tr-TR" w:eastAsia="tr-TR"/>
        </w:rPr>
        <w:t>Bitki ve Hayvanlarda Üreme, Büyüme ve Gelişme</w:t>
      </w:r>
    </w:p>
    <w:p w14:paraId="435C8D61" w14:textId="77777777" w:rsidR="008E38CA" w:rsidRPr="00431C9A" w:rsidRDefault="008E38CA" w:rsidP="008E38CA">
      <w:pPr>
        <w:rPr>
          <w:rFonts w:ascii="Gill Sans MT" w:hAnsi="Gill Sans MT" w:cstheme="minorHAnsi"/>
          <w:b/>
          <w:sz w:val="14"/>
          <w:szCs w:val="14"/>
          <w:lang w:val="tr-TR"/>
        </w:rPr>
      </w:pPr>
    </w:p>
    <w:p w14:paraId="50A894E2" w14:textId="77777777" w:rsidR="008E38CA" w:rsidRPr="00431C9A" w:rsidRDefault="008E38CA" w:rsidP="008E38CA">
      <w:pPr>
        <w:rPr>
          <w:rFonts w:ascii="Gill Sans MT" w:hAnsi="Gill Sans MT" w:cstheme="minorHAnsi"/>
          <w:b/>
          <w:sz w:val="22"/>
          <w:szCs w:val="22"/>
          <w:lang w:val="tr-TR"/>
        </w:rPr>
      </w:pPr>
      <w:r w:rsidRPr="00431C9A">
        <w:rPr>
          <w:rFonts w:ascii="Calibri" w:hAnsi="Calibri" w:cs="Calibri"/>
          <w:b/>
          <w:sz w:val="22"/>
          <w:szCs w:val="22"/>
          <w:lang w:val="tr-TR"/>
        </w:rPr>
        <w:t>İ</w:t>
      </w:r>
      <w:r w:rsidRPr="00431C9A">
        <w:rPr>
          <w:rFonts w:ascii="Gill Sans MT" w:hAnsi="Gill Sans MT" w:cstheme="minorHAnsi"/>
          <w:b/>
          <w:sz w:val="22"/>
          <w:szCs w:val="22"/>
          <w:lang w:val="tr-TR"/>
        </w:rPr>
        <w:t>lgili Kazan</w:t>
      </w:r>
      <w:r w:rsidRPr="00431C9A">
        <w:rPr>
          <w:rFonts w:ascii="Gill Sans MT" w:hAnsi="Gill Sans MT" w:cs="Gill Sans MT"/>
          <w:b/>
          <w:sz w:val="22"/>
          <w:szCs w:val="22"/>
          <w:lang w:val="tr-TR"/>
        </w:rPr>
        <w:t>ı</w:t>
      </w:r>
      <w:r w:rsidRPr="00431C9A">
        <w:rPr>
          <w:rFonts w:ascii="Gill Sans MT" w:hAnsi="Gill Sans MT" w:cstheme="minorHAnsi"/>
          <w:b/>
          <w:sz w:val="22"/>
          <w:szCs w:val="22"/>
          <w:lang w:val="tr-TR"/>
        </w:rPr>
        <w:t xml:space="preserve">m: </w:t>
      </w:r>
    </w:p>
    <w:p w14:paraId="6E64895A" w14:textId="77777777" w:rsidR="008E38CA" w:rsidRPr="00431C9A" w:rsidRDefault="008E38CA" w:rsidP="008E38CA">
      <w:pPr>
        <w:spacing w:after="0"/>
        <w:rPr>
          <w:rFonts w:ascii="Gill Sans MT" w:eastAsia="Times New Roman" w:hAnsi="Gill Sans MT" w:cstheme="minorHAnsi"/>
          <w:i/>
          <w:iCs/>
          <w:color w:val="000000"/>
          <w:sz w:val="22"/>
          <w:szCs w:val="22"/>
          <w:lang w:val="tr-TR" w:eastAsia="tr-TR"/>
        </w:rPr>
      </w:pPr>
      <w:r w:rsidRPr="00431C9A">
        <w:rPr>
          <w:rFonts w:ascii="Gill Sans MT" w:eastAsia="Times New Roman" w:hAnsi="Gill Sans MT" w:cstheme="minorHAnsi"/>
          <w:i/>
          <w:iCs/>
          <w:color w:val="000000"/>
          <w:sz w:val="22"/>
          <w:szCs w:val="22"/>
          <w:lang w:val="tr-TR" w:eastAsia="tr-TR"/>
        </w:rPr>
        <w:t>F.7.6.2.2. Bitki ve hayvanlardaki büyüme ve gelişme süreçlerini örnekler vererek açıklar.</w:t>
      </w:r>
    </w:p>
    <w:p w14:paraId="21F62713" w14:textId="77777777" w:rsidR="008E38CA" w:rsidRPr="00431C9A" w:rsidRDefault="008E38CA" w:rsidP="008E38CA">
      <w:pPr>
        <w:pStyle w:val="ListeParagraf"/>
        <w:numPr>
          <w:ilvl w:val="0"/>
          <w:numId w:val="12"/>
        </w:numPr>
        <w:spacing w:after="200" w:line="276" w:lineRule="auto"/>
        <w:rPr>
          <w:rFonts w:ascii="Gill Sans MT" w:hAnsi="Gill Sans MT"/>
          <w:i/>
          <w:iCs/>
          <w:sz w:val="22"/>
          <w:szCs w:val="22"/>
          <w:lang w:val="tr-TR" w:eastAsia="tr-TR"/>
        </w:rPr>
      </w:pPr>
      <w:r w:rsidRPr="00431C9A">
        <w:rPr>
          <w:rFonts w:ascii="Gill Sans MT" w:hAnsi="Gill Sans MT"/>
          <w:i/>
          <w:iCs/>
          <w:sz w:val="22"/>
          <w:szCs w:val="22"/>
          <w:lang w:val="tr-TR" w:eastAsia="tr-TR"/>
        </w:rPr>
        <w:t>Tohumun çimlenmesini etkileyen faktörlerle ilgili olarak ba</w:t>
      </w:r>
      <w:r w:rsidRPr="00431C9A">
        <w:rPr>
          <w:rFonts w:ascii="Calibri" w:hAnsi="Calibri" w:cs="Calibri"/>
          <w:i/>
          <w:iCs/>
          <w:sz w:val="22"/>
          <w:szCs w:val="22"/>
          <w:lang w:val="tr-TR" w:eastAsia="tr-TR"/>
        </w:rPr>
        <w:t>ğ</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ml</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 ba</w:t>
      </w:r>
      <w:r w:rsidRPr="00431C9A">
        <w:rPr>
          <w:rFonts w:ascii="Calibri" w:hAnsi="Calibri" w:cs="Calibri"/>
          <w:i/>
          <w:iCs/>
          <w:sz w:val="22"/>
          <w:szCs w:val="22"/>
          <w:lang w:val="tr-TR" w:eastAsia="tr-TR"/>
        </w:rPr>
        <w:t>ğ</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ms</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z ve kontrol edilen de</w:t>
      </w:r>
      <w:r w:rsidRPr="00431C9A">
        <w:rPr>
          <w:rFonts w:ascii="Calibri" w:hAnsi="Calibri" w:cs="Calibri"/>
          <w:i/>
          <w:iCs/>
          <w:sz w:val="22"/>
          <w:szCs w:val="22"/>
          <w:lang w:val="tr-TR" w:eastAsia="tr-TR"/>
        </w:rPr>
        <w:t>ğ</w:t>
      </w:r>
      <w:r w:rsidRPr="00431C9A">
        <w:rPr>
          <w:rFonts w:ascii="Gill Sans MT" w:hAnsi="Gill Sans MT"/>
          <w:i/>
          <w:iCs/>
          <w:sz w:val="22"/>
          <w:szCs w:val="22"/>
          <w:lang w:val="tr-TR" w:eastAsia="tr-TR"/>
        </w:rPr>
        <w:t>i</w:t>
      </w:r>
      <w:r w:rsidRPr="00431C9A">
        <w:rPr>
          <w:rFonts w:ascii="Gill Sans MT" w:hAnsi="Gill Sans MT" w:cs="Gill Sans MT"/>
          <w:i/>
          <w:iCs/>
          <w:sz w:val="22"/>
          <w:szCs w:val="22"/>
          <w:lang w:val="tr-TR" w:eastAsia="tr-TR"/>
        </w:rPr>
        <w:t>ş</w:t>
      </w:r>
      <w:r w:rsidRPr="00431C9A">
        <w:rPr>
          <w:rFonts w:ascii="Gill Sans MT" w:hAnsi="Gill Sans MT"/>
          <w:i/>
          <w:iCs/>
          <w:sz w:val="22"/>
          <w:szCs w:val="22"/>
          <w:lang w:val="tr-TR" w:eastAsia="tr-TR"/>
        </w:rPr>
        <w:t>kenleri i</w:t>
      </w:r>
      <w:r w:rsidRPr="00431C9A">
        <w:rPr>
          <w:rFonts w:ascii="Gill Sans MT" w:hAnsi="Gill Sans MT" w:cs="Gill Sans MT"/>
          <w:i/>
          <w:iCs/>
          <w:sz w:val="22"/>
          <w:szCs w:val="22"/>
          <w:lang w:val="tr-TR" w:eastAsia="tr-TR"/>
        </w:rPr>
        <w:t>ç</w:t>
      </w:r>
      <w:r w:rsidRPr="00431C9A">
        <w:rPr>
          <w:rFonts w:ascii="Gill Sans MT" w:hAnsi="Gill Sans MT"/>
          <w:i/>
          <w:iCs/>
          <w:sz w:val="22"/>
          <w:szCs w:val="22"/>
          <w:lang w:val="tr-TR" w:eastAsia="tr-TR"/>
        </w:rPr>
        <w:t>eren bir deney yap</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lmas</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 xml:space="preserve"> sa</w:t>
      </w:r>
      <w:r w:rsidRPr="00431C9A">
        <w:rPr>
          <w:rFonts w:ascii="Calibri" w:hAnsi="Calibri" w:cs="Calibri"/>
          <w:i/>
          <w:iCs/>
          <w:sz w:val="22"/>
          <w:szCs w:val="22"/>
          <w:lang w:val="tr-TR" w:eastAsia="tr-TR"/>
        </w:rPr>
        <w:t>ğ</w:t>
      </w:r>
      <w:r w:rsidRPr="00431C9A">
        <w:rPr>
          <w:rFonts w:ascii="Gill Sans MT" w:hAnsi="Gill Sans MT"/>
          <w:i/>
          <w:iCs/>
          <w:sz w:val="22"/>
          <w:szCs w:val="22"/>
          <w:lang w:val="tr-TR" w:eastAsia="tr-TR"/>
        </w:rPr>
        <w:t>lan</w:t>
      </w:r>
      <w:r w:rsidRPr="00431C9A">
        <w:rPr>
          <w:rFonts w:ascii="Gill Sans MT" w:hAnsi="Gill Sans MT" w:cs="Gill Sans MT"/>
          <w:i/>
          <w:iCs/>
          <w:sz w:val="22"/>
          <w:szCs w:val="22"/>
          <w:lang w:val="tr-TR" w:eastAsia="tr-TR"/>
        </w:rPr>
        <w:t>ı</w:t>
      </w:r>
      <w:r w:rsidRPr="00431C9A">
        <w:rPr>
          <w:rFonts w:ascii="Gill Sans MT" w:hAnsi="Gill Sans MT"/>
          <w:i/>
          <w:iCs/>
          <w:sz w:val="22"/>
          <w:szCs w:val="22"/>
          <w:lang w:val="tr-TR" w:eastAsia="tr-TR"/>
        </w:rPr>
        <w:t>r.</w:t>
      </w:r>
    </w:p>
    <w:p w14:paraId="7B45D499" w14:textId="77777777" w:rsidR="008E38CA" w:rsidRPr="00431C9A" w:rsidRDefault="008E38CA" w:rsidP="008E38CA">
      <w:pPr>
        <w:pStyle w:val="ListeParagraf"/>
        <w:numPr>
          <w:ilvl w:val="0"/>
          <w:numId w:val="12"/>
        </w:numPr>
        <w:spacing w:after="200" w:line="276" w:lineRule="auto"/>
        <w:rPr>
          <w:rFonts w:ascii="Gill Sans MT" w:hAnsi="Gill Sans MT"/>
          <w:i/>
          <w:iCs/>
          <w:sz w:val="22"/>
          <w:szCs w:val="22"/>
          <w:lang w:val="tr-TR" w:eastAsia="tr-TR"/>
        </w:rPr>
      </w:pPr>
      <w:r w:rsidRPr="00431C9A">
        <w:rPr>
          <w:rFonts w:ascii="Gill Sans MT" w:hAnsi="Gill Sans MT"/>
          <w:i/>
          <w:iCs/>
          <w:sz w:val="22"/>
          <w:szCs w:val="22"/>
          <w:lang w:val="tr-TR" w:eastAsia="tr-TR"/>
        </w:rPr>
        <w:t>Çiçekli bir bitki örne</w:t>
      </w:r>
      <w:r w:rsidRPr="00431C9A">
        <w:rPr>
          <w:rFonts w:ascii="Calibri" w:hAnsi="Calibri" w:cs="Calibri"/>
          <w:i/>
          <w:iCs/>
          <w:sz w:val="22"/>
          <w:szCs w:val="22"/>
          <w:lang w:val="tr-TR" w:eastAsia="tr-TR"/>
        </w:rPr>
        <w:t>ğ</w:t>
      </w:r>
      <w:r w:rsidRPr="00431C9A">
        <w:rPr>
          <w:rFonts w:ascii="Gill Sans MT" w:hAnsi="Gill Sans MT"/>
          <w:i/>
          <w:iCs/>
          <w:sz w:val="22"/>
          <w:szCs w:val="22"/>
          <w:lang w:val="tr-TR" w:eastAsia="tr-TR"/>
        </w:rPr>
        <w:t xml:space="preserve">i </w:t>
      </w:r>
      <w:r w:rsidRPr="00431C9A">
        <w:rPr>
          <w:rFonts w:ascii="Gill Sans MT" w:hAnsi="Gill Sans MT" w:cs="Gill Sans MT"/>
          <w:i/>
          <w:iCs/>
          <w:sz w:val="22"/>
          <w:szCs w:val="22"/>
          <w:lang w:val="tr-TR" w:eastAsia="tr-TR"/>
        </w:rPr>
        <w:t>ü</w:t>
      </w:r>
      <w:r w:rsidRPr="00431C9A">
        <w:rPr>
          <w:rFonts w:ascii="Gill Sans MT" w:hAnsi="Gill Sans MT"/>
          <w:i/>
          <w:iCs/>
          <w:sz w:val="22"/>
          <w:szCs w:val="22"/>
          <w:lang w:val="tr-TR" w:eastAsia="tr-TR"/>
        </w:rPr>
        <w:t>zerinde durulur.</w:t>
      </w:r>
    </w:p>
    <w:p w14:paraId="40F9E379" w14:textId="77777777" w:rsidR="008E38CA" w:rsidRPr="00431C9A" w:rsidRDefault="008E38CA" w:rsidP="008E38CA">
      <w:pPr>
        <w:rPr>
          <w:rFonts w:ascii="Gill Sans MT" w:eastAsia="Times New Roman" w:hAnsi="Gill Sans MT" w:cstheme="minorHAnsi"/>
          <w:i/>
          <w:iCs/>
          <w:color w:val="000000"/>
          <w:sz w:val="22"/>
          <w:szCs w:val="22"/>
          <w:lang w:val="tr-TR" w:eastAsia="tr-TR"/>
        </w:rPr>
      </w:pPr>
      <w:r w:rsidRPr="00431C9A">
        <w:rPr>
          <w:rFonts w:ascii="Gill Sans MT" w:eastAsia="Times New Roman" w:hAnsi="Gill Sans MT" w:cstheme="minorHAnsi"/>
          <w:i/>
          <w:iCs/>
          <w:color w:val="000000"/>
          <w:sz w:val="22"/>
          <w:szCs w:val="22"/>
          <w:lang w:val="tr-TR" w:eastAsia="tr-TR"/>
        </w:rPr>
        <w:t>F.7.6.2.3. Bitki ve hayvanlarda büyüme ve gelişmeye etki eden temel faktörleri açıklar.</w:t>
      </w:r>
    </w:p>
    <w:p w14:paraId="4D987664" w14:textId="77777777" w:rsidR="008E38CA" w:rsidRPr="00431C9A" w:rsidRDefault="008E38CA" w:rsidP="008E38CA">
      <w:pPr>
        <w:spacing w:after="0" w:line="240" w:lineRule="auto"/>
        <w:rPr>
          <w:rFonts w:ascii="Gill Sans MT" w:eastAsia="Times New Roman" w:hAnsi="Gill Sans MT" w:cstheme="minorHAnsi"/>
          <w:i/>
          <w:iCs/>
          <w:color w:val="000000"/>
          <w:sz w:val="22"/>
          <w:szCs w:val="22"/>
          <w:lang w:val="tr-TR" w:eastAsia="tr-TR"/>
        </w:rPr>
      </w:pPr>
      <w:r w:rsidRPr="00431C9A">
        <w:rPr>
          <w:rFonts w:ascii="Gill Sans MT" w:eastAsia="Times New Roman" w:hAnsi="Gill Sans MT" w:cstheme="minorHAnsi"/>
          <w:i/>
          <w:iCs/>
          <w:color w:val="000000"/>
          <w:sz w:val="22"/>
          <w:szCs w:val="22"/>
          <w:lang w:val="tr-TR" w:eastAsia="tr-TR"/>
        </w:rPr>
        <w:t>F.7.6.2.4. Bir bitki veya hayvanın bakımını üstlenir ve gelişim sürecini rapor eder.</w:t>
      </w:r>
    </w:p>
    <w:p w14:paraId="6D02C792" w14:textId="77777777" w:rsidR="008E38CA" w:rsidRPr="00431C9A" w:rsidRDefault="008E38CA" w:rsidP="008E38CA">
      <w:pPr>
        <w:spacing w:after="0"/>
        <w:rPr>
          <w:rFonts w:ascii="Gill Sans MT" w:hAnsi="Gill Sans MT"/>
          <w:sz w:val="22"/>
          <w:szCs w:val="22"/>
          <w:lang w:val="tr-TR"/>
        </w:rPr>
      </w:pPr>
    </w:p>
    <w:p w14:paraId="1EAF25CD" w14:textId="77777777" w:rsidR="008E38CA" w:rsidRPr="00431C9A" w:rsidRDefault="008E38CA" w:rsidP="008E38CA">
      <w:pPr>
        <w:pStyle w:val="ListeParagraf"/>
        <w:spacing w:after="0"/>
        <w:ind w:left="360"/>
        <w:jc w:val="center"/>
        <w:rPr>
          <w:rFonts w:ascii="Gill Sans MT" w:hAnsi="Gill Sans MT"/>
          <w:b/>
          <w:bCs/>
          <w:sz w:val="22"/>
          <w:szCs w:val="22"/>
          <w:lang w:val="tr-TR"/>
        </w:rPr>
      </w:pPr>
      <w:r w:rsidRPr="00431C9A">
        <w:rPr>
          <w:rFonts w:ascii="Gill Sans MT" w:hAnsi="Gill Sans MT"/>
          <w:b/>
          <w:bCs/>
          <w:sz w:val="22"/>
          <w:szCs w:val="22"/>
          <w:lang w:val="tr-TR"/>
        </w:rPr>
        <w:t>ATBÖ ETK</w:t>
      </w:r>
      <w:r w:rsidRPr="00431C9A">
        <w:rPr>
          <w:rFonts w:ascii="Calibri" w:hAnsi="Calibri" w:cs="Calibri"/>
          <w:b/>
          <w:bCs/>
          <w:sz w:val="22"/>
          <w:szCs w:val="22"/>
          <w:lang w:val="tr-TR"/>
        </w:rPr>
        <w:t>İ</w:t>
      </w:r>
      <w:r w:rsidRPr="00431C9A">
        <w:rPr>
          <w:rFonts w:ascii="Gill Sans MT" w:hAnsi="Gill Sans MT"/>
          <w:b/>
          <w:bCs/>
          <w:sz w:val="22"/>
          <w:szCs w:val="22"/>
          <w:lang w:val="tr-TR"/>
        </w:rPr>
        <w:t>NL</w:t>
      </w:r>
      <w:r w:rsidRPr="00431C9A">
        <w:rPr>
          <w:rFonts w:ascii="Calibri" w:hAnsi="Calibri" w:cs="Calibri"/>
          <w:b/>
          <w:bCs/>
          <w:sz w:val="22"/>
          <w:szCs w:val="22"/>
          <w:lang w:val="tr-TR"/>
        </w:rPr>
        <w:t>İĞİ</w:t>
      </w:r>
    </w:p>
    <w:p w14:paraId="4049E364" w14:textId="77777777" w:rsidR="008E38CA" w:rsidRPr="00431C9A" w:rsidRDefault="008E38CA" w:rsidP="008E38CA">
      <w:pPr>
        <w:spacing w:after="0"/>
        <w:rPr>
          <w:rFonts w:ascii="Gill Sans MT" w:hAnsi="Gill Sans MT"/>
          <w:b/>
          <w:bCs/>
          <w:sz w:val="22"/>
          <w:szCs w:val="22"/>
          <w:lang w:val="tr-TR"/>
        </w:rPr>
      </w:pPr>
      <w:r w:rsidRPr="00431C9A">
        <w:rPr>
          <w:rFonts w:ascii="Gill Sans MT" w:hAnsi="Gill Sans MT"/>
          <w:b/>
          <w:bCs/>
          <w:sz w:val="22"/>
          <w:szCs w:val="22"/>
          <w:lang w:val="tr-TR"/>
        </w:rPr>
        <w:t>Derse hazırlık:</w:t>
      </w:r>
    </w:p>
    <w:p w14:paraId="6DA55CD3" w14:textId="77777777" w:rsidR="008E38CA" w:rsidRPr="00431C9A" w:rsidRDefault="008E38CA" w:rsidP="008E38CA">
      <w:pPr>
        <w:ind w:firstLine="708"/>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retmen ATB</w:t>
      </w:r>
      <w:r w:rsidRPr="00431C9A">
        <w:rPr>
          <w:rFonts w:ascii="Gill Sans MT" w:hAnsi="Gill Sans MT" w:cs="Gill Sans MT"/>
          <w:sz w:val="22"/>
          <w:szCs w:val="22"/>
          <w:lang w:val="tr-TR"/>
        </w:rPr>
        <w:t>Ö</w:t>
      </w:r>
      <w:r w:rsidRPr="00431C9A">
        <w:rPr>
          <w:rFonts w:ascii="Gill Sans MT" w:hAnsi="Gill Sans MT"/>
          <w:sz w:val="22"/>
          <w:szCs w:val="22"/>
          <w:lang w:val="tr-TR"/>
        </w:rPr>
        <w:t xml:space="preserve"> s</w:t>
      </w:r>
      <w:r w:rsidRPr="00431C9A">
        <w:rPr>
          <w:rFonts w:ascii="Gill Sans MT" w:hAnsi="Gill Sans MT" w:cs="Gill Sans MT"/>
          <w:sz w:val="22"/>
          <w:szCs w:val="22"/>
          <w:lang w:val="tr-TR"/>
        </w:rPr>
        <w:t>ü</w:t>
      </w:r>
      <w:r w:rsidRPr="00431C9A">
        <w:rPr>
          <w:rFonts w:ascii="Gill Sans MT" w:hAnsi="Gill Sans MT"/>
          <w:sz w:val="22"/>
          <w:szCs w:val="22"/>
          <w:lang w:val="tr-TR"/>
        </w:rPr>
        <w:t>recine ba</w:t>
      </w:r>
      <w:r w:rsidRPr="00431C9A">
        <w:rPr>
          <w:rFonts w:ascii="Gill Sans MT" w:hAnsi="Gill Sans MT" w:cs="Gill Sans MT"/>
          <w:sz w:val="22"/>
          <w:szCs w:val="22"/>
          <w:lang w:val="tr-TR"/>
        </w:rPr>
        <w:t>ş</w:t>
      </w:r>
      <w:r w:rsidRPr="00431C9A">
        <w:rPr>
          <w:rFonts w:ascii="Gill Sans MT" w:hAnsi="Gill Sans MT"/>
          <w:sz w:val="22"/>
          <w:szCs w:val="22"/>
          <w:lang w:val="tr-TR"/>
        </w:rPr>
        <w:t xml:space="preserve">lamadan </w:t>
      </w:r>
      <w:r w:rsidRPr="00431C9A">
        <w:rPr>
          <w:rFonts w:ascii="Gill Sans MT" w:hAnsi="Gill Sans MT" w:cs="Gill Sans MT"/>
          <w:sz w:val="22"/>
          <w:szCs w:val="22"/>
          <w:lang w:val="tr-TR"/>
        </w:rPr>
        <w:t>ö</w:t>
      </w:r>
      <w:r w:rsidRPr="00431C9A">
        <w:rPr>
          <w:rFonts w:ascii="Gill Sans MT" w:hAnsi="Gill Sans MT"/>
          <w:sz w:val="22"/>
          <w:szCs w:val="22"/>
          <w:lang w:val="tr-TR"/>
        </w:rPr>
        <w:t xml:space="preserve">nce </w:t>
      </w:r>
      <w:r w:rsidRPr="00431C9A">
        <w:rPr>
          <w:rFonts w:ascii="Gill Sans MT" w:hAnsi="Gill Sans MT" w:cs="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rencilerin fikirlerini ortaya çıkarmak için yazma görevi uygulayabilir. Bu süreçte ö</w:t>
      </w:r>
      <w:r w:rsidRPr="00431C9A">
        <w:rPr>
          <w:rFonts w:ascii="Calibri" w:hAnsi="Calibri" w:cs="Calibri"/>
          <w:sz w:val="22"/>
          <w:szCs w:val="22"/>
          <w:lang w:val="tr-TR"/>
        </w:rPr>
        <w:t>ğ</w:t>
      </w:r>
      <w:r w:rsidRPr="00431C9A">
        <w:rPr>
          <w:rFonts w:ascii="Gill Sans MT" w:hAnsi="Gill Sans MT"/>
          <w:sz w:val="22"/>
          <w:szCs w:val="22"/>
          <w:lang w:val="tr-TR"/>
        </w:rPr>
        <w:t xml:space="preserve">retmen </w:t>
      </w:r>
      <w:r w:rsidRPr="00431C9A">
        <w:rPr>
          <w:rFonts w:ascii="Gill Sans MT" w:hAnsi="Gill Sans MT" w:cs="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rencilerden en fazla bir sayfa olmak ko</w:t>
      </w:r>
      <w:r w:rsidRPr="00431C9A">
        <w:rPr>
          <w:rFonts w:ascii="Gill Sans MT" w:hAnsi="Gill Sans MT" w:cs="Gill Sans MT"/>
          <w:sz w:val="22"/>
          <w:szCs w:val="22"/>
          <w:lang w:val="tr-TR"/>
        </w:rPr>
        <w:t>ş</w:t>
      </w:r>
      <w:r w:rsidRPr="00431C9A">
        <w:rPr>
          <w:rFonts w:ascii="Gill Sans MT" w:hAnsi="Gill Sans MT"/>
          <w:sz w:val="22"/>
          <w:szCs w:val="22"/>
          <w:lang w:val="tr-TR"/>
        </w:rPr>
        <w:t>ulu ile tohumlar nas</w:t>
      </w:r>
      <w:r w:rsidRPr="00431C9A">
        <w:rPr>
          <w:rFonts w:ascii="Gill Sans MT" w:hAnsi="Gill Sans MT" w:cs="Gill Sans MT"/>
          <w:sz w:val="22"/>
          <w:szCs w:val="22"/>
          <w:lang w:val="tr-TR"/>
        </w:rPr>
        <w:t>ı</w:t>
      </w:r>
      <w:r w:rsidRPr="00431C9A">
        <w:rPr>
          <w:rFonts w:ascii="Gill Sans MT" w:hAnsi="Gill Sans MT"/>
          <w:sz w:val="22"/>
          <w:szCs w:val="22"/>
          <w:lang w:val="tr-TR"/>
        </w:rPr>
        <w:t>l çimlenir başlıklı bir mektup yazma aktivitesini gerçekleştirebilir. Mektubun muhatabını ise ö</w:t>
      </w:r>
      <w:r w:rsidRPr="00431C9A">
        <w:rPr>
          <w:rFonts w:ascii="Calibri" w:hAnsi="Calibri" w:cs="Calibri"/>
          <w:sz w:val="22"/>
          <w:szCs w:val="22"/>
          <w:lang w:val="tr-TR"/>
        </w:rPr>
        <w:t>ğ</w:t>
      </w:r>
      <w:r w:rsidRPr="00431C9A">
        <w:rPr>
          <w:rFonts w:ascii="Gill Sans MT" w:hAnsi="Gill Sans MT"/>
          <w:sz w:val="22"/>
          <w:szCs w:val="22"/>
          <w:lang w:val="tr-TR"/>
        </w:rPr>
        <w:t xml:space="preserve">rencilerin akranları, </w:t>
      </w:r>
      <w:proofErr w:type="gramStart"/>
      <w:r w:rsidRPr="00431C9A">
        <w:rPr>
          <w:rFonts w:ascii="Gill Sans MT" w:hAnsi="Gill Sans MT"/>
          <w:sz w:val="22"/>
          <w:szCs w:val="22"/>
          <w:lang w:val="tr-TR"/>
        </w:rPr>
        <w:t>yada</w:t>
      </w:r>
      <w:proofErr w:type="gramEnd"/>
      <w:r w:rsidRPr="00431C9A">
        <w:rPr>
          <w:rFonts w:ascii="Gill Sans MT" w:hAnsi="Gill Sans MT"/>
          <w:sz w:val="22"/>
          <w:szCs w:val="22"/>
          <w:lang w:val="tr-TR"/>
        </w:rPr>
        <w:t xml:space="preserve"> kendisi olarak seçebilir. </w:t>
      </w:r>
      <w:r w:rsidRPr="00431C9A">
        <w:rPr>
          <w:rFonts w:ascii="Gill Sans MT" w:hAnsi="Gill Sans MT"/>
          <w:i/>
          <w:iCs/>
          <w:sz w:val="22"/>
          <w:szCs w:val="22"/>
          <w:lang w:val="tr-TR"/>
        </w:rPr>
        <w:t>(Bu etkinlik asıl uygulama öncesi bir derste uygulanabilir veya ödev olarak verilebilir.)</w:t>
      </w:r>
    </w:p>
    <w:p w14:paraId="7BE70143" w14:textId="77777777" w:rsidR="008E38CA" w:rsidRPr="00431C9A" w:rsidRDefault="008E38CA" w:rsidP="008E38CA">
      <w:pPr>
        <w:autoSpaceDE w:val="0"/>
        <w:autoSpaceDN w:val="0"/>
        <w:adjustRightInd w:val="0"/>
        <w:spacing w:after="0" w:line="240" w:lineRule="auto"/>
        <w:ind w:firstLine="708"/>
        <w:rPr>
          <w:rFonts w:ascii="Gill Sans MT" w:hAnsi="Gill Sans MT" w:cstheme="minorHAnsi"/>
          <w:bCs/>
          <w:sz w:val="22"/>
          <w:szCs w:val="22"/>
          <w:lang w:val="tr-TR"/>
        </w:rPr>
      </w:pPr>
      <w:r w:rsidRPr="00431C9A">
        <w:rPr>
          <w:rFonts w:ascii="Gill Sans MT" w:hAnsi="Gill Sans MT" w:cstheme="minorHAnsi"/>
          <w:bCs/>
          <w:sz w:val="22"/>
          <w:szCs w:val="22"/>
          <w:lang w:val="tr-TR"/>
        </w:rPr>
        <w:t xml:space="preserve">Yazılım üzerinden araştırma sorusunun girilmesinin ve ilgili kazanımların seçilmesinin ardından yeni bir argüman süreci başlatılarak derse başlanır. </w:t>
      </w:r>
    </w:p>
    <w:p w14:paraId="682855DB" w14:textId="77777777" w:rsidR="008E38CA" w:rsidRPr="00431C9A" w:rsidRDefault="008E38CA" w:rsidP="008E38CA">
      <w:pPr>
        <w:spacing w:after="0"/>
        <w:rPr>
          <w:rFonts w:ascii="Gill Sans MT" w:hAnsi="Gill Sans MT"/>
          <w:sz w:val="22"/>
          <w:szCs w:val="22"/>
          <w:lang w:val="tr-TR"/>
        </w:rPr>
      </w:pPr>
    </w:p>
    <w:p w14:paraId="6E72AFC3" w14:textId="77777777" w:rsidR="008E38CA" w:rsidRPr="00431C9A" w:rsidRDefault="008E38CA" w:rsidP="008E38CA">
      <w:pPr>
        <w:spacing w:after="0"/>
        <w:rPr>
          <w:rFonts w:ascii="Gill Sans MT" w:hAnsi="Gill Sans MT"/>
          <w:i/>
          <w:iCs/>
          <w:sz w:val="22"/>
          <w:szCs w:val="22"/>
          <w:lang w:val="tr-TR"/>
        </w:rPr>
      </w:pPr>
      <w:r w:rsidRPr="00431C9A">
        <w:rPr>
          <w:rFonts w:ascii="Gill Sans MT" w:hAnsi="Gill Sans MT"/>
          <w:b/>
          <w:bCs/>
          <w:sz w:val="22"/>
          <w:szCs w:val="22"/>
          <w:lang w:val="tr-TR"/>
        </w:rPr>
        <w:t xml:space="preserve">Araştırma sorusu: </w:t>
      </w:r>
      <w:r w:rsidRPr="00431C9A">
        <w:rPr>
          <w:rFonts w:ascii="Gill Sans MT" w:hAnsi="Gill Sans MT"/>
          <w:i/>
          <w:iCs/>
          <w:sz w:val="22"/>
          <w:szCs w:val="22"/>
          <w:lang w:val="tr-TR"/>
        </w:rPr>
        <w:t>Tohumun çimlenmesinde hangi faktörler nasıl etkilidir?</w:t>
      </w:r>
    </w:p>
    <w:p w14:paraId="40CDB9AF" w14:textId="77777777" w:rsidR="008E38CA" w:rsidRPr="00431C9A" w:rsidRDefault="008E38CA" w:rsidP="008E38CA">
      <w:pPr>
        <w:autoSpaceDE w:val="0"/>
        <w:autoSpaceDN w:val="0"/>
        <w:adjustRightInd w:val="0"/>
        <w:spacing w:after="0" w:line="240" w:lineRule="auto"/>
        <w:rPr>
          <w:rFonts w:ascii="Gill Sans MT" w:hAnsi="Gill Sans MT" w:cstheme="minorHAnsi"/>
          <w:bCs/>
          <w:sz w:val="22"/>
          <w:szCs w:val="22"/>
          <w:lang w:val="tr-TR"/>
        </w:rPr>
      </w:pPr>
    </w:p>
    <w:p w14:paraId="2F595381" w14:textId="77777777" w:rsidR="008E38CA" w:rsidRPr="00431C9A" w:rsidRDefault="008E38CA" w:rsidP="008E38CA">
      <w:pPr>
        <w:autoSpaceDE w:val="0"/>
        <w:autoSpaceDN w:val="0"/>
        <w:adjustRightInd w:val="0"/>
        <w:spacing w:after="0" w:line="240" w:lineRule="auto"/>
        <w:ind w:firstLine="360"/>
        <w:rPr>
          <w:rFonts w:ascii="Gill Sans MT" w:hAnsi="Gill Sans MT" w:cstheme="minorHAnsi"/>
          <w:bCs/>
          <w:sz w:val="22"/>
          <w:szCs w:val="22"/>
          <w:lang w:val="tr-TR"/>
        </w:rPr>
      </w:pPr>
      <w:r w:rsidRPr="00431C9A">
        <w:rPr>
          <w:rFonts w:ascii="Gill Sans MT" w:hAnsi="Gill Sans MT" w:cstheme="minorHAnsi"/>
          <w:bCs/>
          <w:sz w:val="22"/>
          <w:szCs w:val="22"/>
          <w:lang w:val="tr-TR"/>
        </w:rPr>
        <w:t>Ö</w:t>
      </w:r>
      <w:r w:rsidRPr="00431C9A">
        <w:rPr>
          <w:rFonts w:ascii="Calibri" w:hAnsi="Calibri" w:cs="Calibri"/>
          <w:bCs/>
          <w:sz w:val="22"/>
          <w:szCs w:val="22"/>
          <w:lang w:val="tr-TR"/>
        </w:rPr>
        <w:t>ğ</w:t>
      </w:r>
      <w:r w:rsidRPr="00431C9A">
        <w:rPr>
          <w:rFonts w:ascii="Gill Sans MT" w:hAnsi="Gill Sans MT" w:cstheme="minorHAnsi"/>
          <w:bCs/>
          <w:sz w:val="22"/>
          <w:szCs w:val="22"/>
          <w:lang w:val="tr-TR"/>
        </w:rPr>
        <w:t>retmen arg</w:t>
      </w:r>
      <w:r w:rsidRPr="00431C9A">
        <w:rPr>
          <w:rFonts w:ascii="Gill Sans MT" w:hAnsi="Gill Sans MT" w:cs="Gill Sans MT"/>
          <w:bCs/>
          <w:sz w:val="22"/>
          <w:szCs w:val="22"/>
          <w:lang w:val="tr-TR"/>
        </w:rPr>
        <w:t>ü</w:t>
      </w:r>
      <w:r w:rsidRPr="00431C9A">
        <w:rPr>
          <w:rFonts w:ascii="Gill Sans MT" w:hAnsi="Gill Sans MT" w:cstheme="minorHAnsi"/>
          <w:bCs/>
          <w:sz w:val="22"/>
          <w:szCs w:val="22"/>
          <w:lang w:val="tr-TR"/>
        </w:rPr>
        <w:t>man s</w:t>
      </w:r>
      <w:r w:rsidRPr="00431C9A">
        <w:rPr>
          <w:rFonts w:ascii="Gill Sans MT" w:hAnsi="Gill Sans MT" w:cs="Gill Sans MT"/>
          <w:bCs/>
          <w:sz w:val="22"/>
          <w:szCs w:val="22"/>
          <w:lang w:val="tr-TR"/>
        </w:rPr>
        <w:t>ü</w:t>
      </w:r>
      <w:r w:rsidRPr="00431C9A">
        <w:rPr>
          <w:rFonts w:ascii="Gill Sans MT" w:hAnsi="Gill Sans MT" w:cstheme="minorHAnsi"/>
          <w:bCs/>
          <w:sz w:val="22"/>
          <w:szCs w:val="22"/>
          <w:lang w:val="tr-TR"/>
        </w:rPr>
        <w:t>recini ba</w:t>
      </w:r>
      <w:r w:rsidRPr="00431C9A">
        <w:rPr>
          <w:rFonts w:ascii="Gill Sans MT" w:hAnsi="Gill Sans MT" w:cs="Gill Sans MT"/>
          <w:bCs/>
          <w:sz w:val="22"/>
          <w:szCs w:val="22"/>
          <w:lang w:val="tr-TR"/>
        </w:rPr>
        <w:t>ş</w:t>
      </w:r>
      <w:r w:rsidRPr="00431C9A">
        <w:rPr>
          <w:rFonts w:ascii="Gill Sans MT" w:hAnsi="Gill Sans MT" w:cstheme="minorHAnsi"/>
          <w:bCs/>
          <w:sz w:val="22"/>
          <w:szCs w:val="22"/>
          <w:lang w:val="tr-TR"/>
        </w:rPr>
        <w:t>latt</w:t>
      </w:r>
      <w:r w:rsidRPr="00431C9A">
        <w:rPr>
          <w:rFonts w:ascii="Gill Sans MT" w:hAnsi="Gill Sans MT" w:cs="Gill Sans MT"/>
          <w:bCs/>
          <w:sz w:val="22"/>
          <w:szCs w:val="22"/>
          <w:lang w:val="tr-TR"/>
        </w:rPr>
        <w:t>ı</w:t>
      </w:r>
      <w:r w:rsidRPr="00431C9A">
        <w:rPr>
          <w:rFonts w:ascii="Calibri" w:hAnsi="Calibri" w:cs="Calibri"/>
          <w:bCs/>
          <w:sz w:val="22"/>
          <w:szCs w:val="22"/>
          <w:lang w:val="tr-TR"/>
        </w:rPr>
        <w:t>ğ</w:t>
      </w:r>
      <w:r w:rsidRPr="00431C9A">
        <w:rPr>
          <w:rFonts w:ascii="Gill Sans MT" w:hAnsi="Gill Sans MT" w:cs="Gill Sans MT"/>
          <w:bCs/>
          <w:sz w:val="22"/>
          <w:szCs w:val="22"/>
          <w:lang w:val="tr-TR"/>
        </w:rPr>
        <w:t>ı</w:t>
      </w:r>
      <w:r w:rsidRPr="00431C9A">
        <w:rPr>
          <w:rFonts w:ascii="Gill Sans MT" w:hAnsi="Gill Sans MT" w:cstheme="minorHAnsi"/>
          <w:bCs/>
          <w:sz w:val="22"/>
          <w:szCs w:val="22"/>
          <w:lang w:val="tr-TR"/>
        </w:rPr>
        <w:t xml:space="preserve">nda </w:t>
      </w:r>
      <w:r w:rsidRPr="00431C9A">
        <w:rPr>
          <w:rFonts w:ascii="Gill Sans MT" w:hAnsi="Gill Sans MT" w:cs="Gill Sans MT"/>
          <w:bCs/>
          <w:sz w:val="22"/>
          <w:szCs w:val="22"/>
          <w:lang w:val="tr-TR"/>
        </w:rPr>
        <w:t>ö</w:t>
      </w:r>
      <w:r w:rsidRPr="00431C9A">
        <w:rPr>
          <w:rFonts w:ascii="Calibri" w:hAnsi="Calibri" w:cs="Calibri"/>
          <w:bCs/>
          <w:sz w:val="22"/>
          <w:szCs w:val="22"/>
          <w:lang w:val="tr-TR"/>
        </w:rPr>
        <w:t>ğ</w:t>
      </w:r>
      <w:r w:rsidRPr="00431C9A">
        <w:rPr>
          <w:rFonts w:ascii="Gill Sans MT" w:hAnsi="Gill Sans MT" w:cstheme="minorHAnsi"/>
          <w:bCs/>
          <w:sz w:val="22"/>
          <w:szCs w:val="22"/>
          <w:lang w:val="tr-TR"/>
        </w:rPr>
        <w:t>renciler de yaz</w:t>
      </w:r>
      <w:r w:rsidRPr="00431C9A">
        <w:rPr>
          <w:rFonts w:ascii="Gill Sans MT" w:hAnsi="Gill Sans MT" w:cs="Gill Sans MT"/>
          <w:bCs/>
          <w:sz w:val="22"/>
          <w:szCs w:val="22"/>
          <w:lang w:val="tr-TR"/>
        </w:rPr>
        <w:t>ı</w:t>
      </w:r>
      <w:r w:rsidRPr="00431C9A">
        <w:rPr>
          <w:rFonts w:ascii="Gill Sans MT" w:hAnsi="Gill Sans MT" w:cstheme="minorHAnsi"/>
          <w:bCs/>
          <w:sz w:val="22"/>
          <w:szCs w:val="22"/>
          <w:lang w:val="tr-TR"/>
        </w:rPr>
        <w:t>l</w:t>
      </w:r>
      <w:r w:rsidRPr="00431C9A">
        <w:rPr>
          <w:rFonts w:ascii="Gill Sans MT" w:hAnsi="Gill Sans MT" w:cs="Gill Sans MT"/>
          <w:bCs/>
          <w:sz w:val="22"/>
          <w:szCs w:val="22"/>
          <w:lang w:val="tr-TR"/>
        </w:rPr>
        <w:t>ı</w:t>
      </w:r>
      <w:r w:rsidRPr="00431C9A">
        <w:rPr>
          <w:rFonts w:ascii="Gill Sans MT" w:hAnsi="Gill Sans MT" w:cstheme="minorHAnsi"/>
          <w:bCs/>
          <w:sz w:val="22"/>
          <w:szCs w:val="22"/>
          <w:lang w:val="tr-TR"/>
        </w:rPr>
        <w:t>mda kendi ekranlarında dersin oluşturuldu</w:t>
      </w:r>
      <w:r w:rsidRPr="00431C9A">
        <w:rPr>
          <w:rFonts w:ascii="Calibri" w:hAnsi="Calibri" w:cs="Calibri"/>
          <w:bCs/>
          <w:sz w:val="22"/>
          <w:szCs w:val="22"/>
          <w:lang w:val="tr-TR"/>
        </w:rPr>
        <w:t>ğ</w:t>
      </w:r>
      <w:r w:rsidRPr="00431C9A">
        <w:rPr>
          <w:rFonts w:ascii="Gill Sans MT" w:hAnsi="Gill Sans MT" w:cstheme="minorHAnsi"/>
          <w:bCs/>
          <w:sz w:val="22"/>
          <w:szCs w:val="22"/>
          <w:lang w:val="tr-TR"/>
        </w:rPr>
        <w:t>unu g</w:t>
      </w:r>
      <w:r w:rsidRPr="00431C9A">
        <w:rPr>
          <w:rFonts w:ascii="Gill Sans MT" w:hAnsi="Gill Sans MT" w:cs="Gill Sans MT"/>
          <w:bCs/>
          <w:sz w:val="22"/>
          <w:szCs w:val="22"/>
          <w:lang w:val="tr-TR"/>
        </w:rPr>
        <w:t>ö</w:t>
      </w:r>
      <w:r w:rsidRPr="00431C9A">
        <w:rPr>
          <w:rFonts w:ascii="Gill Sans MT" w:hAnsi="Gill Sans MT" w:cstheme="minorHAnsi"/>
          <w:bCs/>
          <w:sz w:val="22"/>
          <w:szCs w:val="22"/>
          <w:lang w:val="tr-TR"/>
        </w:rPr>
        <w:t>rebilmektedir. Ancak aşamalarda ilerlemeden önce yazılım içinde sınıfın gruplara ayrılması gerekmektedir. Ö</w:t>
      </w:r>
      <w:r w:rsidRPr="00431C9A">
        <w:rPr>
          <w:rFonts w:ascii="Calibri" w:hAnsi="Calibri" w:cs="Calibri"/>
          <w:bCs/>
          <w:sz w:val="22"/>
          <w:szCs w:val="22"/>
          <w:lang w:val="tr-TR"/>
        </w:rPr>
        <w:t>ğ</w:t>
      </w:r>
      <w:r w:rsidRPr="00431C9A">
        <w:rPr>
          <w:rFonts w:ascii="Gill Sans MT" w:hAnsi="Gill Sans MT" w:cstheme="minorHAnsi"/>
          <w:bCs/>
          <w:sz w:val="22"/>
          <w:szCs w:val="22"/>
          <w:lang w:val="tr-TR"/>
        </w:rPr>
        <w:t>retmen ekran</w:t>
      </w:r>
      <w:r w:rsidRPr="00431C9A">
        <w:rPr>
          <w:rFonts w:ascii="Gill Sans MT" w:hAnsi="Gill Sans MT" w:cs="Gill Sans MT"/>
          <w:bCs/>
          <w:sz w:val="22"/>
          <w:szCs w:val="22"/>
          <w:lang w:val="tr-TR"/>
        </w:rPr>
        <w:t>ı</w:t>
      </w:r>
      <w:r w:rsidRPr="00431C9A">
        <w:rPr>
          <w:rFonts w:ascii="Gill Sans MT" w:hAnsi="Gill Sans MT" w:cstheme="minorHAnsi"/>
          <w:bCs/>
          <w:sz w:val="22"/>
          <w:szCs w:val="22"/>
          <w:lang w:val="tr-TR"/>
        </w:rPr>
        <w:t>ndan gruplar olu</w:t>
      </w:r>
      <w:r w:rsidRPr="00431C9A">
        <w:rPr>
          <w:rFonts w:ascii="Gill Sans MT" w:hAnsi="Gill Sans MT" w:cs="Gill Sans MT"/>
          <w:bCs/>
          <w:sz w:val="22"/>
          <w:szCs w:val="22"/>
          <w:lang w:val="tr-TR"/>
        </w:rPr>
        <w:t>ş</w:t>
      </w:r>
      <w:r w:rsidRPr="00431C9A">
        <w:rPr>
          <w:rFonts w:ascii="Gill Sans MT" w:hAnsi="Gill Sans MT" w:cstheme="minorHAnsi"/>
          <w:bCs/>
          <w:sz w:val="22"/>
          <w:szCs w:val="22"/>
          <w:lang w:val="tr-TR"/>
        </w:rPr>
        <w:t xml:space="preserve">turulur ve </w:t>
      </w:r>
      <w:r w:rsidRPr="00431C9A">
        <w:rPr>
          <w:rFonts w:ascii="Gill Sans MT" w:hAnsi="Gill Sans MT" w:cs="Gill Sans MT"/>
          <w:bCs/>
          <w:sz w:val="22"/>
          <w:szCs w:val="22"/>
          <w:lang w:val="tr-TR"/>
        </w:rPr>
        <w:t>ö</w:t>
      </w:r>
      <w:r w:rsidRPr="00431C9A">
        <w:rPr>
          <w:rFonts w:ascii="Calibri" w:hAnsi="Calibri" w:cs="Calibri"/>
          <w:bCs/>
          <w:sz w:val="22"/>
          <w:szCs w:val="22"/>
          <w:lang w:val="tr-TR"/>
        </w:rPr>
        <w:t>ğ</w:t>
      </w:r>
      <w:r w:rsidRPr="00431C9A">
        <w:rPr>
          <w:rFonts w:ascii="Gill Sans MT" w:hAnsi="Gill Sans MT" w:cstheme="minorHAnsi"/>
          <w:bCs/>
          <w:sz w:val="22"/>
          <w:szCs w:val="22"/>
          <w:lang w:val="tr-TR"/>
        </w:rPr>
        <w:t>renci atamalar</w:t>
      </w:r>
      <w:r w:rsidRPr="00431C9A">
        <w:rPr>
          <w:rFonts w:ascii="Gill Sans MT" w:hAnsi="Gill Sans MT" w:cs="Gill Sans MT"/>
          <w:bCs/>
          <w:sz w:val="22"/>
          <w:szCs w:val="22"/>
          <w:lang w:val="tr-TR"/>
        </w:rPr>
        <w:t>ı</w:t>
      </w:r>
      <w:r w:rsidRPr="00431C9A">
        <w:rPr>
          <w:rFonts w:ascii="Gill Sans MT" w:hAnsi="Gill Sans MT" w:cstheme="minorHAnsi"/>
          <w:bCs/>
          <w:sz w:val="22"/>
          <w:szCs w:val="22"/>
          <w:lang w:val="tr-TR"/>
        </w:rPr>
        <w:t xml:space="preserve"> ger</w:t>
      </w:r>
      <w:r w:rsidRPr="00431C9A">
        <w:rPr>
          <w:rFonts w:ascii="Gill Sans MT" w:hAnsi="Gill Sans MT" w:cs="Gill Sans MT"/>
          <w:bCs/>
          <w:sz w:val="22"/>
          <w:szCs w:val="22"/>
          <w:lang w:val="tr-TR"/>
        </w:rPr>
        <w:t>ç</w:t>
      </w:r>
      <w:r w:rsidRPr="00431C9A">
        <w:rPr>
          <w:rFonts w:ascii="Gill Sans MT" w:hAnsi="Gill Sans MT" w:cstheme="minorHAnsi"/>
          <w:bCs/>
          <w:sz w:val="22"/>
          <w:szCs w:val="22"/>
          <w:lang w:val="tr-TR"/>
        </w:rPr>
        <w:t>ekle</w:t>
      </w:r>
      <w:r w:rsidRPr="00431C9A">
        <w:rPr>
          <w:rFonts w:ascii="Gill Sans MT" w:hAnsi="Gill Sans MT" w:cs="Gill Sans MT"/>
          <w:bCs/>
          <w:sz w:val="22"/>
          <w:szCs w:val="22"/>
          <w:lang w:val="tr-TR"/>
        </w:rPr>
        <w:t>ş</w:t>
      </w:r>
      <w:r w:rsidRPr="00431C9A">
        <w:rPr>
          <w:rFonts w:ascii="Gill Sans MT" w:hAnsi="Gill Sans MT" w:cstheme="minorHAnsi"/>
          <w:bCs/>
          <w:sz w:val="22"/>
          <w:szCs w:val="22"/>
          <w:lang w:val="tr-TR"/>
        </w:rPr>
        <w:t>tirilir. Ard</w:t>
      </w:r>
      <w:r w:rsidRPr="00431C9A">
        <w:rPr>
          <w:rFonts w:ascii="Gill Sans MT" w:hAnsi="Gill Sans MT" w:cs="Gill Sans MT"/>
          <w:bCs/>
          <w:sz w:val="22"/>
          <w:szCs w:val="22"/>
          <w:lang w:val="tr-TR"/>
        </w:rPr>
        <w:t>ı</w:t>
      </w:r>
      <w:r w:rsidRPr="00431C9A">
        <w:rPr>
          <w:rFonts w:ascii="Gill Sans MT" w:hAnsi="Gill Sans MT" w:cstheme="minorHAnsi"/>
          <w:bCs/>
          <w:sz w:val="22"/>
          <w:szCs w:val="22"/>
          <w:lang w:val="tr-TR"/>
        </w:rPr>
        <w:t>ndan süreci tamamla butonu ile bir sonraki aşama olan senaryolarım aşamasına geçilir.</w:t>
      </w:r>
    </w:p>
    <w:p w14:paraId="10E5490B" w14:textId="77777777" w:rsidR="008E38CA" w:rsidRPr="00431C9A" w:rsidRDefault="008E38CA" w:rsidP="008E38CA">
      <w:pPr>
        <w:spacing w:after="0"/>
        <w:rPr>
          <w:rFonts w:ascii="Gill Sans MT" w:hAnsi="Gill Sans MT"/>
          <w:b/>
          <w:bCs/>
          <w:lang w:val="tr-TR"/>
        </w:rPr>
      </w:pPr>
    </w:p>
    <w:p w14:paraId="472FE1EB" w14:textId="77777777" w:rsidR="008E38CA" w:rsidRPr="00431C9A" w:rsidRDefault="008E38CA" w:rsidP="008E38CA">
      <w:pPr>
        <w:pStyle w:val="ListeParagraf"/>
        <w:numPr>
          <w:ilvl w:val="0"/>
          <w:numId w:val="18"/>
        </w:numPr>
        <w:spacing w:after="200" w:line="276" w:lineRule="auto"/>
        <w:rPr>
          <w:rFonts w:ascii="Gill Sans MT" w:hAnsi="Gill Sans MT"/>
          <w:b/>
          <w:bCs/>
          <w:sz w:val="22"/>
          <w:szCs w:val="22"/>
          <w:u w:val="single"/>
          <w:lang w:val="tr-TR"/>
        </w:rPr>
      </w:pPr>
      <w:r w:rsidRPr="00431C9A">
        <w:rPr>
          <w:rFonts w:ascii="Gill Sans MT" w:hAnsi="Gill Sans MT"/>
          <w:b/>
          <w:bCs/>
          <w:sz w:val="22"/>
          <w:szCs w:val="22"/>
          <w:u w:val="single"/>
          <w:lang w:val="tr-TR"/>
        </w:rPr>
        <w:t>Başlangıç Düşüncelerim</w:t>
      </w:r>
    </w:p>
    <w:p w14:paraId="12FAD3AF"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rencilerin sorular</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ve soruya yönelik başlangıç düşüncelerini yazılımdaki başlangıç düşüncelerim bölümüne bireysel olarak yazmaları istenir.</w:t>
      </w:r>
      <w:r w:rsidRPr="00431C9A">
        <w:rPr>
          <w:rFonts w:ascii="Gill Sans MT" w:hAnsi="Gill Sans MT"/>
          <w:lang w:val="tr-TR"/>
        </w:rPr>
        <w:t xml:space="preserve"> </w:t>
      </w:r>
      <w:r w:rsidRPr="00431C9A">
        <w:rPr>
          <w:rFonts w:ascii="Gill Sans MT" w:hAnsi="Gill Sans MT"/>
          <w:sz w:val="22"/>
          <w:szCs w:val="22"/>
          <w:lang w:val="tr-TR"/>
        </w:rPr>
        <w:t xml:space="preserve">Başlangıç düşünceleri noktasında bir önceki uygulama olan yazma görevinden yararlanabilecekleri belirtilebilir. </w:t>
      </w:r>
    </w:p>
    <w:p w14:paraId="3B9795D9" w14:textId="77777777" w:rsidR="008E38CA" w:rsidRPr="00431C9A" w:rsidRDefault="008E38CA" w:rsidP="008E38CA">
      <w:pPr>
        <w:pStyle w:val="Default"/>
        <w:numPr>
          <w:ilvl w:val="0"/>
          <w:numId w:val="18"/>
        </w:numPr>
        <w:spacing w:before="240"/>
        <w:rPr>
          <w:rFonts w:ascii="Gill Sans MT" w:hAnsi="Gill Sans MT"/>
          <w:color w:val="auto"/>
          <w:sz w:val="22"/>
          <w:szCs w:val="22"/>
        </w:rPr>
      </w:pPr>
      <w:r w:rsidRPr="00431C9A">
        <w:rPr>
          <w:rFonts w:ascii="Gill Sans MT" w:hAnsi="Gill Sans MT"/>
          <w:b/>
          <w:color w:val="auto"/>
          <w:sz w:val="22"/>
          <w:szCs w:val="22"/>
          <w:u w:val="single"/>
        </w:rPr>
        <w:lastRenderedPageBreak/>
        <w:t>Küçük Grup Tartışması</w:t>
      </w:r>
      <w:r w:rsidRPr="00431C9A">
        <w:rPr>
          <w:rFonts w:ascii="Gill Sans MT" w:hAnsi="Gill Sans MT"/>
          <w:b/>
          <w:color w:val="auto"/>
          <w:sz w:val="22"/>
          <w:szCs w:val="22"/>
        </w:rPr>
        <w:t xml:space="preserve"> </w:t>
      </w:r>
    </w:p>
    <w:p w14:paraId="415C854A" w14:textId="77777777" w:rsidR="008E38CA" w:rsidRPr="00431C9A" w:rsidRDefault="008E38CA" w:rsidP="008E38CA">
      <w:pPr>
        <w:pStyle w:val="Default"/>
        <w:spacing w:before="240"/>
        <w:rPr>
          <w:rFonts w:ascii="Gill Sans MT" w:hAnsi="Gill Sans MT"/>
          <w:color w:val="auto"/>
          <w:sz w:val="22"/>
          <w:szCs w:val="22"/>
        </w:rPr>
      </w:pPr>
      <w:r w:rsidRPr="00431C9A">
        <w:rPr>
          <w:rFonts w:ascii="Gill Sans MT" w:hAnsi="Gill Sans MT"/>
          <w:bCs/>
          <w:color w:val="auto"/>
          <w:sz w:val="22"/>
          <w:szCs w:val="22"/>
        </w:rPr>
        <w:t>(Bu aşamadan sonra “son düşüncelerim” bölümüne kadar ö</w:t>
      </w:r>
      <w:r w:rsidRPr="00431C9A">
        <w:rPr>
          <w:bCs/>
          <w:color w:val="auto"/>
          <w:sz w:val="22"/>
          <w:szCs w:val="22"/>
        </w:rPr>
        <w:t>ğ</w:t>
      </w:r>
      <w:r w:rsidRPr="00431C9A">
        <w:rPr>
          <w:rFonts w:ascii="Gill Sans MT" w:hAnsi="Gill Sans MT"/>
          <w:bCs/>
          <w:color w:val="auto"/>
          <w:sz w:val="22"/>
          <w:szCs w:val="22"/>
        </w:rPr>
        <w:t>renciler t</w:t>
      </w:r>
      <w:r w:rsidRPr="00431C9A">
        <w:rPr>
          <w:rFonts w:ascii="Gill Sans MT" w:hAnsi="Gill Sans MT" w:cs="Gill Sans MT"/>
          <w:bCs/>
          <w:color w:val="auto"/>
          <w:sz w:val="22"/>
          <w:szCs w:val="22"/>
        </w:rPr>
        <w:t>ü</w:t>
      </w:r>
      <w:r w:rsidRPr="00431C9A">
        <w:rPr>
          <w:rFonts w:ascii="Gill Sans MT" w:hAnsi="Gill Sans MT"/>
          <w:bCs/>
          <w:color w:val="auto"/>
          <w:sz w:val="22"/>
          <w:szCs w:val="22"/>
        </w:rPr>
        <w:t>m bölümlerde grupça katılım sa</w:t>
      </w:r>
      <w:r w:rsidRPr="00431C9A">
        <w:rPr>
          <w:bCs/>
          <w:color w:val="auto"/>
          <w:sz w:val="22"/>
          <w:szCs w:val="22"/>
        </w:rPr>
        <w:t>ğ</w:t>
      </w:r>
      <w:r w:rsidRPr="00431C9A">
        <w:rPr>
          <w:rFonts w:ascii="Gill Sans MT" w:hAnsi="Gill Sans MT"/>
          <w:bCs/>
          <w:color w:val="auto"/>
          <w:sz w:val="22"/>
          <w:szCs w:val="22"/>
        </w:rPr>
        <w:t>layacaktır.)</w:t>
      </w:r>
    </w:p>
    <w:p w14:paraId="15725176" w14:textId="77777777" w:rsidR="008E38CA" w:rsidRPr="00431C9A" w:rsidRDefault="008E38CA" w:rsidP="008E38CA">
      <w:pPr>
        <w:pStyle w:val="Default"/>
        <w:rPr>
          <w:rFonts w:ascii="Gill Sans MT" w:hAnsi="Gill Sans MT"/>
          <w:bCs/>
          <w:color w:val="auto"/>
          <w:sz w:val="22"/>
          <w:szCs w:val="22"/>
        </w:rPr>
      </w:pPr>
    </w:p>
    <w:p w14:paraId="5DABCCB8" w14:textId="77777777" w:rsidR="008E38CA" w:rsidRPr="00431C9A" w:rsidRDefault="008E38CA" w:rsidP="008E38CA">
      <w:pPr>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 grup haline gelerek</w:t>
      </w:r>
      <w:r>
        <w:rPr>
          <w:rFonts w:ascii="Gill Sans MT" w:hAnsi="Gill Sans MT"/>
          <w:sz w:val="22"/>
          <w:szCs w:val="22"/>
          <w:lang w:val="tr-TR"/>
        </w:rPr>
        <w:t xml:space="preserve"> </w:t>
      </w:r>
      <w:r w:rsidRPr="00431C9A">
        <w:rPr>
          <w:rFonts w:ascii="Gill Sans MT" w:hAnsi="Gill Sans MT"/>
          <w:sz w:val="22"/>
          <w:szCs w:val="22"/>
          <w:lang w:val="tr-TR"/>
        </w:rPr>
        <w:t>başlangıç düşüncelerini kendi gruplarındaki akranlarıyla paylaşırlar. Bu aşamada ö</w:t>
      </w:r>
      <w:r w:rsidRPr="00431C9A">
        <w:rPr>
          <w:rFonts w:ascii="Calibri" w:hAnsi="Calibri" w:cs="Calibri"/>
          <w:sz w:val="22"/>
          <w:szCs w:val="22"/>
          <w:lang w:val="tr-TR"/>
        </w:rPr>
        <w:t>ğ</w:t>
      </w:r>
      <w:r w:rsidRPr="00431C9A">
        <w:rPr>
          <w:rFonts w:ascii="Gill Sans MT" w:hAnsi="Gill Sans MT"/>
          <w:sz w:val="22"/>
          <w:szCs w:val="22"/>
          <w:lang w:val="tr-TR"/>
        </w:rPr>
        <w:t>rencilerden ba</w:t>
      </w:r>
      <w:r w:rsidRPr="00431C9A">
        <w:rPr>
          <w:rFonts w:ascii="Gill Sans MT" w:hAnsi="Gill Sans MT" w:cs="Gill Sans MT"/>
          <w:sz w:val="22"/>
          <w:szCs w:val="22"/>
          <w:lang w:val="tr-TR"/>
        </w:rPr>
        <w:t>ş</w:t>
      </w:r>
      <w:r w:rsidRPr="00431C9A">
        <w:rPr>
          <w:rFonts w:ascii="Gill Sans MT" w:hAnsi="Gill Sans MT"/>
          <w:sz w:val="22"/>
          <w:szCs w:val="22"/>
          <w:lang w:val="tr-TR"/>
        </w:rPr>
        <w:t>lang</w:t>
      </w:r>
      <w:r w:rsidRPr="00431C9A">
        <w:rPr>
          <w:rFonts w:ascii="Gill Sans MT" w:hAnsi="Gill Sans MT" w:cs="Gill Sans MT"/>
          <w:sz w:val="22"/>
          <w:szCs w:val="22"/>
          <w:lang w:val="tr-TR"/>
        </w:rPr>
        <w:t>ıç</w:t>
      </w:r>
      <w:r w:rsidRPr="00431C9A">
        <w:rPr>
          <w:rFonts w:ascii="Gill Sans MT" w:hAnsi="Gill Sans MT"/>
          <w:sz w:val="22"/>
          <w:szCs w:val="22"/>
          <w:lang w:val="tr-TR"/>
        </w:rPr>
        <w:t xml:space="preserve"> d</w:t>
      </w:r>
      <w:r w:rsidRPr="00431C9A">
        <w:rPr>
          <w:rFonts w:ascii="Gill Sans MT" w:hAnsi="Gill Sans MT" w:cs="Gill Sans MT"/>
          <w:sz w:val="22"/>
          <w:szCs w:val="22"/>
          <w:lang w:val="tr-TR"/>
        </w:rPr>
        <w:t>üşü</w:t>
      </w:r>
      <w:r w:rsidRPr="00431C9A">
        <w:rPr>
          <w:rFonts w:ascii="Gill Sans MT" w:hAnsi="Gill Sans MT"/>
          <w:sz w:val="22"/>
          <w:szCs w:val="22"/>
          <w:lang w:val="tr-TR"/>
        </w:rPr>
        <w:t>ncelerinde yer alan ısı, ışık, nem, su, oksijen gibi faktörlerin her birisine yönelik bireysel olarak veya grup halinde deneyler tasarlamaları istenebilir. Bu sayede ö</w:t>
      </w:r>
      <w:r w:rsidRPr="00431C9A">
        <w:rPr>
          <w:rFonts w:ascii="Calibri" w:hAnsi="Calibri" w:cs="Calibri"/>
          <w:sz w:val="22"/>
          <w:szCs w:val="22"/>
          <w:lang w:val="tr-TR"/>
        </w:rPr>
        <w:t>ğ</w:t>
      </w:r>
      <w:r w:rsidRPr="00431C9A">
        <w:rPr>
          <w:rFonts w:ascii="Gill Sans MT" w:hAnsi="Gill Sans MT"/>
          <w:sz w:val="22"/>
          <w:szCs w:val="22"/>
          <w:lang w:val="tr-TR"/>
        </w:rPr>
        <w:t>renciler alternatif görüşlerin farkına varacak ve birbirlerine dönütler vererek akran ö</w:t>
      </w:r>
      <w:r w:rsidRPr="00431C9A">
        <w:rPr>
          <w:rFonts w:ascii="Calibri" w:hAnsi="Calibri" w:cs="Calibri"/>
          <w:sz w:val="22"/>
          <w:szCs w:val="22"/>
          <w:lang w:val="tr-TR"/>
        </w:rPr>
        <w:t>ğ</w:t>
      </w:r>
      <w:r w:rsidRPr="00431C9A">
        <w:rPr>
          <w:rFonts w:ascii="Gill Sans MT" w:hAnsi="Gill Sans MT"/>
          <w:sz w:val="22"/>
          <w:szCs w:val="22"/>
          <w:lang w:val="tr-TR"/>
        </w:rPr>
        <w:t xml:space="preserve">renmesi yoluyla iddialarını şekillendirmeye başlayabileceklerdir. </w:t>
      </w:r>
    </w:p>
    <w:p w14:paraId="22D9992B" w14:textId="77777777" w:rsidR="008E38CA" w:rsidRPr="00431C9A" w:rsidRDefault="008E38CA" w:rsidP="008E38CA">
      <w:pPr>
        <w:pStyle w:val="ListeParagraf"/>
        <w:numPr>
          <w:ilvl w:val="0"/>
          <w:numId w:val="18"/>
        </w:numPr>
        <w:spacing w:after="200" w:line="276" w:lineRule="auto"/>
        <w:rPr>
          <w:rFonts w:ascii="Gill Sans MT" w:hAnsi="Gill Sans MT"/>
          <w:b/>
          <w:bCs/>
          <w:sz w:val="22"/>
          <w:szCs w:val="22"/>
          <w:u w:val="single"/>
          <w:lang w:val="tr-TR"/>
        </w:rPr>
      </w:pPr>
      <w:r w:rsidRPr="00431C9A">
        <w:rPr>
          <w:rFonts w:ascii="Gill Sans MT" w:hAnsi="Gill Sans MT"/>
          <w:b/>
          <w:bCs/>
          <w:sz w:val="22"/>
          <w:szCs w:val="22"/>
          <w:u w:val="single"/>
          <w:lang w:val="tr-TR"/>
        </w:rPr>
        <w:t xml:space="preserve"> Deneylerim</w:t>
      </w:r>
    </w:p>
    <w:p w14:paraId="10D5D6CC"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 xml:space="preserve">retmen </w:t>
      </w:r>
      <w:r w:rsidRPr="00431C9A">
        <w:rPr>
          <w:rFonts w:ascii="Gill Sans MT" w:hAnsi="Gill Sans MT" w:cs="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rencilerin araştırma sorusuna ilişkin tahminlerini test edebilecekleri deney ve gözlem sürecini kurgulamalarında onlara yardımcı olur. Bu aşamada planlanan deneyler çok fazla zaman gerektirebilece</w:t>
      </w:r>
      <w:r w:rsidRPr="00431C9A">
        <w:rPr>
          <w:rFonts w:ascii="Calibri" w:hAnsi="Calibri" w:cs="Calibri"/>
          <w:sz w:val="22"/>
          <w:szCs w:val="22"/>
          <w:lang w:val="tr-TR"/>
        </w:rPr>
        <w:t>ğ</w:t>
      </w:r>
      <w:r w:rsidRPr="00431C9A">
        <w:rPr>
          <w:rFonts w:ascii="Gill Sans MT" w:hAnsi="Gill Sans MT"/>
          <w:sz w:val="22"/>
          <w:szCs w:val="22"/>
          <w:lang w:val="tr-TR"/>
        </w:rPr>
        <w:t>inden deneyi do</w:t>
      </w:r>
      <w:r w:rsidRPr="00431C9A">
        <w:rPr>
          <w:rFonts w:ascii="Calibri" w:hAnsi="Calibri" w:cs="Calibri"/>
          <w:sz w:val="22"/>
          <w:szCs w:val="22"/>
          <w:lang w:val="tr-TR"/>
        </w:rPr>
        <w:t>ğ</w:t>
      </w:r>
      <w:r w:rsidRPr="00431C9A">
        <w:rPr>
          <w:rFonts w:ascii="Gill Sans MT" w:hAnsi="Gill Sans MT"/>
          <w:sz w:val="22"/>
          <w:szCs w:val="22"/>
          <w:lang w:val="tr-TR"/>
        </w:rPr>
        <w:t>rudan s</w:t>
      </w:r>
      <w:r w:rsidRPr="00431C9A">
        <w:rPr>
          <w:rFonts w:ascii="Gill Sans MT" w:hAnsi="Gill Sans MT" w:cs="Gill Sans MT"/>
          <w:sz w:val="22"/>
          <w:szCs w:val="22"/>
          <w:lang w:val="tr-TR"/>
        </w:rPr>
        <w:t>ı</w:t>
      </w:r>
      <w:r w:rsidRPr="00431C9A">
        <w:rPr>
          <w:rFonts w:ascii="Gill Sans MT" w:hAnsi="Gill Sans MT"/>
          <w:sz w:val="22"/>
          <w:szCs w:val="22"/>
          <w:lang w:val="tr-TR"/>
        </w:rPr>
        <w:t>n</w:t>
      </w:r>
      <w:r w:rsidRPr="00431C9A">
        <w:rPr>
          <w:rFonts w:ascii="Gill Sans MT" w:hAnsi="Gill Sans MT" w:cs="Gill Sans MT"/>
          <w:sz w:val="22"/>
          <w:szCs w:val="22"/>
          <w:lang w:val="tr-TR"/>
        </w:rPr>
        <w:t>ı</w:t>
      </w:r>
      <w:r w:rsidRPr="00431C9A">
        <w:rPr>
          <w:rFonts w:ascii="Gill Sans MT" w:hAnsi="Gill Sans MT"/>
          <w:sz w:val="22"/>
          <w:szCs w:val="22"/>
          <w:lang w:val="tr-TR"/>
        </w:rPr>
        <w:t>f ortam</w:t>
      </w:r>
      <w:r w:rsidRPr="00431C9A">
        <w:rPr>
          <w:rFonts w:ascii="Gill Sans MT" w:hAnsi="Gill Sans MT" w:cs="Gill Sans MT"/>
          <w:sz w:val="22"/>
          <w:szCs w:val="22"/>
          <w:lang w:val="tr-TR"/>
        </w:rPr>
        <w:t>ı</w:t>
      </w:r>
      <w:r w:rsidRPr="00431C9A">
        <w:rPr>
          <w:rFonts w:ascii="Gill Sans MT" w:hAnsi="Gill Sans MT"/>
          <w:sz w:val="22"/>
          <w:szCs w:val="22"/>
          <w:lang w:val="tr-TR"/>
        </w:rPr>
        <w:t>nda yapmak yerine ö</w:t>
      </w:r>
      <w:r w:rsidRPr="00431C9A">
        <w:rPr>
          <w:rFonts w:ascii="Calibri" w:hAnsi="Calibri" w:cs="Calibri"/>
          <w:sz w:val="22"/>
          <w:szCs w:val="22"/>
          <w:lang w:val="tr-TR"/>
        </w:rPr>
        <w:t>ğ</w:t>
      </w:r>
      <w:r w:rsidRPr="00431C9A">
        <w:rPr>
          <w:rFonts w:ascii="Gill Sans MT" w:hAnsi="Gill Sans MT"/>
          <w:sz w:val="22"/>
          <w:szCs w:val="22"/>
          <w:lang w:val="tr-TR"/>
        </w:rPr>
        <w:t>rencilerin bir video veya simülasyon yardımıyla deneylerini gerçekleştirmeleri sa</w:t>
      </w:r>
      <w:r w:rsidRPr="00431C9A">
        <w:rPr>
          <w:rFonts w:ascii="Calibri" w:hAnsi="Calibri" w:cs="Calibri"/>
          <w:sz w:val="22"/>
          <w:szCs w:val="22"/>
          <w:lang w:val="tr-TR"/>
        </w:rPr>
        <w:t>ğ</w:t>
      </w:r>
      <w:r w:rsidRPr="00431C9A">
        <w:rPr>
          <w:rFonts w:ascii="Gill Sans MT" w:hAnsi="Gill Sans MT"/>
          <w:sz w:val="22"/>
          <w:szCs w:val="22"/>
          <w:lang w:val="tr-TR"/>
        </w:rPr>
        <w:t>lanabilir. Ö</w:t>
      </w:r>
      <w:r w:rsidRPr="00431C9A">
        <w:rPr>
          <w:rFonts w:ascii="Calibri" w:hAnsi="Calibri" w:cs="Calibri"/>
          <w:sz w:val="22"/>
          <w:szCs w:val="22"/>
          <w:lang w:val="tr-TR"/>
        </w:rPr>
        <w:t>ğ</w:t>
      </w:r>
      <w:r w:rsidRPr="00431C9A">
        <w:rPr>
          <w:rFonts w:ascii="Gill Sans MT" w:hAnsi="Gill Sans MT"/>
          <w:sz w:val="22"/>
          <w:szCs w:val="22"/>
          <w:lang w:val="tr-TR"/>
        </w:rPr>
        <w:t>retmen dilerse kendi ekranındaki deneylerim sekmesinden ö</w:t>
      </w:r>
      <w:r w:rsidRPr="00431C9A">
        <w:rPr>
          <w:rFonts w:ascii="Calibri" w:hAnsi="Calibri" w:cs="Calibri"/>
          <w:sz w:val="22"/>
          <w:szCs w:val="22"/>
          <w:lang w:val="tr-TR"/>
        </w:rPr>
        <w:t>ğ</w:t>
      </w:r>
      <w:r w:rsidRPr="00431C9A">
        <w:rPr>
          <w:rFonts w:ascii="Gill Sans MT" w:hAnsi="Gill Sans MT"/>
          <w:sz w:val="22"/>
          <w:szCs w:val="22"/>
          <w:lang w:val="tr-TR"/>
        </w:rPr>
        <w:t>rencilere deney/gözlem formları, video veya simülasyon gibi görsel medya linkleri paylaşabilir.</w:t>
      </w:r>
    </w:p>
    <w:p w14:paraId="769E1138" w14:textId="77777777" w:rsidR="008E38CA" w:rsidRPr="00431C9A" w:rsidRDefault="008E38CA" w:rsidP="008E38CA">
      <w:pPr>
        <w:pStyle w:val="ListeParagraf"/>
        <w:numPr>
          <w:ilvl w:val="0"/>
          <w:numId w:val="18"/>
        </w:numPr>
        <w:spacing w:after="200" w:line="276" w:lineRule="auto"/>
        <w:rPr>
          <w:rFonts w:ascii="Gill Sans MT" w:hAnsi="Gill Sans MT"/>
          <w:sz w:val="22"/>
          <w:szCs w:val="22"/>
          <w:u w:val="single"/>
          <w:lang w:val="tr-TR"/>
        </w:rPr>
      </w:pPr>
      <w:r w:rsidRPr="00431C9A">
        <w:rPr>
          <w:rFonts w:ascii="Gill Sans MT" w:hAnsi="Gill Sans MT"/>
          <w:b/>
          <w:bCs/>
          <w:sz w:val="22"/>
          <w:szCs w:val="22"/>
          <w:u w:val="single"/>
          <w:lang w:val="tr-TR"/>
        </w:rPr>
        <w:t>Verilerim-</w:t>
      </w:r>
      <w:r w:rsidRPr="00431C9A">
        <w:rPr>
          <w:rFonts w:ascii="Calibri" w:hAnsi="Calibri" w:cs="Calibri"/>
          <w:b/>
          <w:bCs/>
          <w:sz w:val="22"/>
          <w:szCs w:val="22"/>
          <w:u w:val="single"/>
          <w:lang w:val="tr-TR"/>
        </w:rPr>
        <w:t>İ</w:t>
      </w:r>
      <w:r w:rsidRPr="00431C9A">
        <w:rPr>
          <w:rFonts w:ascii="Gill Sans MT" w:hAnsi="Gill Sans MT"/>
          <w:b/>
          <w:bCs/>
          <w:sz w:val="22"/>
          <w:szCs w:val="22"/>
          <w:u w:val="single"/>
          <w:lang w:val="tr-TR"/>
        </w:rPr>
        <w:t>ddialar</w:t>
      </w:r>
      <w:r w:rsidRPr="00431C9A">
        <w:rPr>
          <w:rFonts w:ascii="Gill Sans MT" w:hAnsi="Gill Sans MT" w:cs="Gill Sans MT"/>
          <w:b/>
          <w:bCs/>
          <w:sz w:val="22"/>
          <w:szCs w:val="22"/>
          <w:u w:val="single"/>
          <w:lang w:val="tr-TR"/>
        </w:rPr>
        <w:t>ı</w:t>
      </w:r>
      <w:r w:rsidRPr="00431C9A">
        <w:rPr>
          <w:rFonts w:ascii="Gill Sans MT" w:hAnsi="Gill Sans MT"/>
          <w:b/>
          <w:bCs/>
          <w:sz w:val="22"/>
          <w:szCs w:val="22"/>
          <w:u w:val="single"/>
          <w:lang w:val="tr-TR"/>
        </w:rPr>
        <w:t>m-Delillerim</w:t>
      </w:r>
    </w:p>
    <w:p w14:paraId="29078BA1"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rencilerden her bir de</w:t>
      </w:r>
      <w:r w:rsidRPr="00431C9A">
        <w:rPr>
          <w:rFonts w:ascii="Calibri" w:hAnsi="Calibri" w:cs="Calibri"/>
          <w:sz w:val="22"/>
          <w:szCs w:val="22"/>
          <w:lang w:val="tr-TR"/>
        </w:rPr>
        <w:t>ğ</w:t>
      </w:r>
      <w:r w:rsidRPr="00431C9A">
        <w:rPr>
          <w:rFonts w:ascii="Gill Sans MT" w:hAnsi="Gill Sans MT"/>
          <w:sz w:val="22"/>
          <w:szCs w:val="22"/>
          <w:lang w:val="tr-TR"/>
        </w:rPr>
        <w:t>i</w:t>
      </w:r>
      <w:r w:rsidRPr="00431C9A">
        <w:rPr>
          <w:rFonts w:ascii="Gill Sans MT" w:hAnsi="Gill Sans MT" w:cs="Gill Sans MT"/>
          <w:sz w:val="22"/>
          <w:szCs w:val="22"/>
          <w:lang w:val="tr-TR"/>
        </w:rPr>
        <w:t>ş</w:t>
      </w:r>
      <w:r w:rsidRPr="00431C9A">
        <w:rPr>
          <w:rFonts w:ascii="Gill Sans MT" w:hAnsi="Gill Sans MT"/>
          <w:sz w:val="22"/>
          <w:szCs w:val="22"/>
          <w:lang w:val="tr-TR"/>
        </w:rPr>
        <w:t xml:space="preserve">kenin etkisine ilişkin gözlemlerini kaydetmeleri ve bu verilere dayalı olarak bir iddia ortaya atmaları istenir. Ortaya atılan iddialar E-argümantasyon yazılımındaki “Veriler, </w:t>
      </w:r>
      <w:r w:rsidRPr="00431C9A">
        <w:rPr>
          <w:rFonts w:ascii="Calibri" w:hAnsi="Calibri" w:cs="Calibri"/>
          <w:sz w:val="22"/>
          <w:szCs w:val="22"/>
          <w:lang w:val="tr-TR"/>
        </w:rPr>
        <w:t>İ</w:t>
      </w:r>
      <w:r w:rsidRPr="00431C9A">
        <w:rPr>
          <w:rFonts w:ascii="Gill Sans MT" w:hAnsi="Gill Sans MT"/>
          <w:sz w:val="22"/>
          <w:szCs w:val="22"/>
          <w:lang w:val="tr-TR"/>
        </w:rPr>
        <w:t xml:space="preserve">ddialar, Deliller” bölümündeki iddia ekle butonu kullanılarak yazılıma girilir. </w:t>
      </w:r>
      <w:r w:rsidRPr="00431C9A">
        <w:rPr>
          <w:rFonts w:ascii="Calibri" w:hAnsi="Calibri" w:cs="Calibri"/>
          <w:sz w:val="22"/>
          <w:szCs w:val="22"/>
          <w:lang w:val="tr-TR"/>
        </w:rPr>
        <w:t>İ</w:t>
      </w:r>
      <w:r w:rsidRPr="00431C9A">
        <w:rPr>
          <w:rFonts w:ascii="Gill Sans MT" w:hAnsi="Gill Sans MT"/>
          <w:sz w:val="22"/>
          <w:szCs w:val="22"/>
          <w:lang w:val="tr-TR"/>
        </w:rPr>
        <w:t>ddian</w:t>
      </w:r>
      <w:r w:rsidRPr="00431C9A">
        <w:rPr>
          <w:rFonts w:ascii="Gill Sans MT" w:hAnsi="Gill Sans MT" w:cs="Gill Sans MT"/>
          <w:sz w:val="22"/>
          <w:szCs w:val="22"/>
          <w:lang w:val="tr-TR"/>
        </w:rPr>
        <w:t>ı</w:t>
      </w:r>
      <w:r w:rsidRPr="00431C9A">
        <w:rPr>
          <w:rFonts w:ascii="Gill Sans MT" w:hAnsi="Gill Sans MT"/>
          <w:sz w:val="22"/>
          <w:szCs w:val="22"/>
          <w:lang w:val="tr-TR"/>
        </w:rPr>
        <w:t>n tanımlanmasının ardından ilgili iddianın işlem menüsünden bu iddiaya ulaşmada kullandıkları verileri ve gerekçelerini yazmaları istenir.</w:t>
      </w:r>
    </w:p>
    <w:p w14:paraId="218463C0"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Bu aşamada ö</w:t>
      </w:r>
      <w:r w:rsidRPr="00431C9A">
        <w:rPr>
          <w:rFonts w:ascii="Calibri" w:hAnsi="Calibri" w:cs="Calibri"/>
          <w:sz w:val="22"/>
          <w:szCs w:val="22"/>
          <w:lang w:val="tr-TR"/>
        </w:rPr>
        <w:t>ğ</w:t>
      </w:r>
      <w:r w:rsidRPr="00431C9A">
        <w:rPr>
          <w:rFonts w:ascii="Gill Sans MT" w:hAnsi="Gill Sans MT"/>
          <w:sz w:val="22"/>
          <w:szCs w:val="22"/>
          <w:lang w:val="tr-TR"/>
        </w:rPr>
        <w:t>renciler verilerini bir tablo halinde organize edip grafi</w:t>
      </w:r>
      <w:r w:rsidRPr="00431C9A">
        <w:rPr>
          <w:rFonts w:ascii="Calibri" w:hAnsi="Calibri" w:cs="Calibri"/>
          <w:sz w:val="22"/>
          <w:szCs w:val="22"/>
          <w:lang w:val="tr-TR"/>
        </w:rPr>
        <w:t>ğ</w:t>
      </w:r>
      <w:r w:rsidRPr="00431C9A">
        <w:rPr>
          <w:rFonts w:ascii="Gill Sans MT" w:hAnsi="Gill Sans MT"/>
          <w:sz w:val="22"/>
          <w:szCs w:val="22"/>
          <w:lang w:val="tr-TR"/>
        </w:rPr>
        <w:t>e d</w:t>
      </w:r>
      <w:r w:rsidRPr="00431C9A">
        <w:rPr>
          <w:rFonts w:ascii="Gill Sans MT" w:hAnsi="Gill Sans MT" w:cs="Gill Sans MT"/>
          <w:sz w:val="22"/>
          <w:szCs w:val="22"/>
          <w:lang w:val="tr-TR"/>
        </w:rPr>
        <w:t>ö</w:t>
      </w:r>
      <w:r w:rsidRPr="00431C9A">
        <w:rPr>
          <w:rFonts w:ascii="Gill Sans MT" w:hAnsi="Gill Sans MT"/>
          <w:sz w:val="22"/>
          <w:szCs w:val="22"/>
          <w:lang w:val="tr-TR"/>
        </w:rPr>
        <w:t>n</w:t>
      </w:r>
      <w:r w:rsidRPr="00431C9A">
        <w:rPr>
          <w:rFonts w:ascii="Gill Sans MT" w:hAnsi="Gill Sans MT" w:cs="Gill Sans MT"/>
          <w:sz w:val="22"/>
          <w:szCs w:val="22"/>
          <w:lang w:val="tr-TR"/>
        </w:rPr>
        <w:t>üş</w:t>
      </w:r>
      <w:r w:rsidRPr="00431C9A">
        <w:rPr>
          <w:rFonts w:ascii="Gill Sans MT" w:hAnsi="Gill Sans MT"/>
          <w:sz w:val="22"/>
          <w:szCs w:val="22"/>
          <w:lang w:val="tr-TR"/>
        </w:rPr>
        <w:t>t</w:t>
      </w:r>
      <w:r w:rsidRPr="00431C9A">
        <w:rPr>
          <w:rFonts w:ascii="Gill Sans MT" w:hAnsi="Gill Sans MT" w:cs="Gill Sans MT"/>
          <w:sz w:val="22"/>
          <w:szCs w:val="22"/>
          <w:lang w:val="tr-TR"/>
        </w:rPr>
        <w:t>ü</w:t>
      </w:r>
      <w:r w:rsidRPr="00431C9A">
        <w:rPr>
          <w:rFonts w:ascii="Gill Sans MT" w:hAnsi="Gill Sans MT"/>
          <w:sz w:val="22"/>
          <w:szCs w:val="22"/>
          <w:lang w:val="tr-TR"/>
        </w:rPr>
        <w:t>rebilirler. Bu sayede verilerin anlamland</w:t>
      </w:r>
      <w:r w:rsidRPr="00431C9A">
        <w:rPr>
          <w:rFonts w:ascii="Gill Sans MT" w:hAnsi="Gill Sans MT" w:cs="Gill Sans MT"/>
          <w:sz w:val="22"/>
          <w:szCs w:val="22"/>
          <w:lang w:val="tr-TR"/>
        </w:rPr>
        <w:t>ı</w:t>
      </w:r>
      <w:r w:rsidRPr="00431C9A">
        <w:rPr>
          <w:rFonts w:ascii="Gill Sans MT" w:hAnsi="Gill Sans MT"/>
          <w:sz w:val="22"/>
          <w:szCs w:val="22"/>
          <w:lang w:val="tr-TR"/>
        </w:rPr>
        <w:t>r</w:t>
      </w:r>
      <w:r w:rsidRPr="00431C9A">
        <w:rPr>
          <w:rFonts w:ascii="Gill Sans MT" w:hAnsi="Gill Sans MT" w:cs="Gill Sans MT"/>
          <w:sz w:val="22"/>
          <w:szCs w:val="22"/>
          <w:lang w:val="tr-TR"/>
        </w:rPr>
        <w:t>ı</w:t>
      </w:r>
      <w:r w:rsidRPr="00431C9A">
        <w:rPr>
          <w:rFonts w:ascii="Gill Sans MT" w:hAnsi="Gill Sans MT"/>
          <w:sz w:val="22"/>
          <w:szCs w:val="22"/>
          <w:lang w:val="tr-TR"/>
        </w:rPr>
        <w:t>lmas</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ve veriye dayalı bir iddia ortaya atılması kolaylaştırılmış olacaktır.</w:t>
      </w:r>
    </w:p>
    <w:p w14:paraId="6EF3826E" w14:textId="77777777" w:rsidR="008E38CA" w:rsidRPr="00431C9A" w:rsidRDefault="008E38CA" w:rsidP="008E38CA">
      <w:pPr>
        <w:pStyle w:val="ListeParagraf"/>
        <w:numPr>
          <w:ilvl w:val="0"/>
          <w:numId w:val="18"/>
        </w:numPr>
        <w:spacing w:after="200" w:line="276" w:lineRule="auto"/>
        <w:rPr>
          <w:rFonts w:ascii="Gill Sans MT" w:hAnsi="Gill Sans MT"/>
          <w:b/>
          <w:sz w:val="22"/>
          <w:szCs w:val="22"/>
          <w:lang w:val="tr-TR"/>
        </w:rPr>
      </w:pPr>
      <w:r w:rsidRPr="00431C9A">
        <w:rPr>
          <w:rFonts w:ascii="Gill Sans MT" w:hAnsi="Gill Sans MT"/>
          <w:b/>
          <w:sz w:val="22"/>
          <w:szCs w:val="22"/>
          <w:u w:val="single"/>
          <w:lang w:val="tr-TR"/>
        </w:rPr>
        <w:t xml:space="preserve">Sınıf Tartışması </w:t>
      </w:r>
      <w:r w:rsidRPr="00431C9A">
        <w:rPr>
          <w:rFonts w:ascii="Gill Sans MT" w:hAnsi="Gill Sans MT"/>
          <w:bCs/>
          <w:i/>
          <w:iCs/>
          <w:sz w:val="22"/>
          <w:szCs w:val="22"/>
          <w:lang w:val="tr-TR"/>
        </w:rPr>
        <w:t>(Düşüncelerin di</w:t>
      </w:r>
      <w:r w:rsidRPr="00431C9A">
        <w:rPr>
          <w:rFonts w:ascii="Calibri" w:hAnsi="Calibri" w:cs="Calibri"/>
          <w:bCs/>
          <w:i/>
          <w:iCs/>
          <w:sz w:val="22"/>
          <w:szCs w:val="22"/>
          <w:lang w:val="tr-TR"/>
        </w:rPr>
        <w:t>ğ</w:t>
      </w:r>
      <w:r w:rsidRPr="00431C9A">
        <w:rPr>
          <w:rFonts w:ascii="Gill Sans MT" w:hAnsi="Gill Sans MT"/>
          <w:bCs/>
          <w:i/>
          <w:iCs/>
          <w:sz w:val="22"/>
          <w:szCs w:val="22"/>
          <w:lang w:val="tr-TR"/>
        </w:rPr>
        <w:t>erlerinin d</w:t>
      </w:r>
      <w:r w:rsidRPr="00431C9A">
        <w:rPr>
          <w:rFonts w:ascii="Gill Sans MT" w:hAnsi="Gill Sans MT" w:cs="Gill Sans MT"/>
          <w:bCs/>
          <w:i/>
          <w:iCs/>
          <w:sz w:val="22"/>
          <w:szCs w:val="22"/>
          <w:lang w:val="tr-TR"/>
        </w:rPr>
        <w:t>üşü</w:t>
      </w:r>
      <w:r w:rsidRPr="00431C9A">
        <w:rPr>
          <w:rFonts w:ascii="Gill Sans MT" w:hAnsi="Gill Sans MT"/>
          <w:bCs/>
          <w:i/>
          <w:iCs/>
          <w:sz w:val="22"/>
          <w:szCs w:val="22"/>
          <w:lang w:val="tr-TR"/>
        </w:rPr>
        <w:t>nceler ile k</w:t>
      </w:r>
      <w:r w:rsidRPr="00431C9A">
        <w:rPr>
          <w:rFonts w:ascii="Gill Sans MT" w:hAnsi="Gill Sans MT" w:cs="Gill Sans MT"/>
          <w:bCs/>
          <w:i/>
          <w:iCs/>
          <w:sz w:val="22"/>
          <w:szCs w:val="22"/>
          <w:lang w:val="tr-TR"/>
        </w:rPr>
        <w:t>ı</w:t>
      </w:r>
      <w:r w:rsidRPr="00431C9A">
        <w:rPr>
          <w:rFonts w:ascii="Gill Sans MT" w:hAnsi="Gill Sans MT"/>
          <w:bCs/>
          <w:i/>
          <w:iCs/>
          <w:sz w:val="22"/>
          <w:szCs w:val="22"/>
          <w:lang w:val="tr-TR"/>
        </w:rPr>
        <w:t>yaslanmas</w:t>
      </w:r>
      <w:r w:rsidRPr="00431C9A">
        <w:rPr>
          <w:rFonts w:ascii="Gill Sans MT" w:hAnsi="Gill Sans MT" w:cs="Gill Sans MT"/>
          <w:bCs/>
          <w:i/>
          <w:iCs/>
          <w:sz w:val="22"/>
          <w:szCs w:val="22"/>
          <w:lang w:val="tr-TR"/>
        </w:rPr>
        <w:t>ı</w:t>
      </w:r>
      <w:r w:rsidRPr="00431C9A">
        <w:rPr>
          <w:rFonts w:ascii="Gill Sans MT" w:hAnsi="Gill Sans MT"/>
          <w:bCs/>
          <w:i/>
          <w:iCs/>
          <w:sz w:val="22"/>
          <w:szCs w:val="22"/>
          <w:lang w:val="tr-TR"/>
        </w:rPr>
        <w:t>)</w:t>
      </w:r>
    </w:p>
    <w:p w14:paraId="0EDFB352"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 bu aşamada di</w:t>
      </w:r>
      <w:r w:rsidRPr="00431C9A">
        <w:rPr>
          <w:rFonts w:ascii="Calibri" w:hAnsi="Calibri" w:cs="Calibri"/>
          <w:sz w:val="22"/>
          <w:szCs w:val="22"/>
          <w:lang w:val="tr-TR"/>
        </w:rPr>
        <w:t>ğ</w:t>
      </w:r>
      <w:r w:rsidRPr="00431C9A">
        <w:rPr>
          <w:rFonts w:ascii="Gill Sans MT" w:hAnsi="Gill Sans MT"/>
          <w:sz w:val="22"/>
          <w:szCs w:val="22"/>
          <w:lang w:val="tr-TR"/>
        </w:rPr>
        <w:t>er gruplardaki akranlar</w:t>
      </w:r>
      <w:r w:rsidRPr="00431C9A">
        <w:rPr>
          <w:rFonts w:ascii="Gill Sans MT" w:hAnsi="Gill Sans MT" w:cs="Gill Sans MT"/>
          <w:sz w:val="22"/>
          <w:szCs w:val="22"/>
          <w:lang w:val="tr-TR"/>
        </w:rPr>
        <w:t>ı</w:t>
      </w:r>
      <w:r w:rsidRPr="00431C9A">
        <w:rPr>
          <w:rFonts w:ascii="Gill Sans MT" w:hAnsi="Gill Sans MT"/>
          <w:sz w:val="22"/>
          <w:szCs w:val="22"/>
          <w:lang w:val="tr-TR"/>
        </w:rPr>
        <w:t>n</w:t>
      </w:r>
      <w:r w:rsidRPr="00431C9A">
        <w:rPr>
          <w:rFonts w:ascii="Gill Sans MT" w:hAnsi="Gill Sans MT" w:cs="Gill Sans MT"/>
          <w:sz w:val="22"/>
          <w:szCs w:val="22"/>
          <w:lang w:val="tr-TR"/>
        </w:rPr>
        <w:t>ı</w:t>
      </w:r>
      <w:r w:rsidRPr="00431C9A">
        <w:rPr>
          <w:rFonts w:ascii="Gill Sans MT" w:hAnsi="Gill Sans MT"/>
          <w:sz w:val="22"/>
          <w:szCs w:val="22"/>
          <w:lang w:val="tr-TR"/>
        </w:rPr>
        <w:t>n iddialarını, verilerini ve gerekçelerini görebilmektedir. Bu aşamada ö</w:t>
      </w:r>
      <w:r w:rsidRPr="00431C9A">
        <w:rPr>
          <w:rFonts w:ascii="Calibri" w:hAnsi="Calibri" w:cs="Calibri"/>
          <w:sz w:val="22"/>
          <w:szCs w:val="22"/>
          <w:lang w:val="tr-TR"/>
        </w:rPr>
        <w:t>ğ</w:t>
      </w:r>
      <w:r w:rsidRPr="00431C9A">
        <w:rPr>
          <w:rFonts w:ascii="Gill Sans MT" w:hAnsi="Gill Sans MT"/>
          <w:sz w:val="22"/>
          <w:szCs w:val="22"/>
          <w:lang w:val="tr-TR"/>
        </w:rPr>
        <w:t>renciler birbirlerinin g</w:t>
      </w:r>
      <w:r w:rsidRPr="00431C9A">
        <w:rPr>
          <w:rFonts w:ascii="Gill Sans MT" w:hAnsi="Gill Sans MT" w:cs="Gill Sans MT"/>
          <w:sz w:val="22"/>
          <w:szCs w:val="22"/>
          <w:lang w:val="tr-TR"/>
        </w:rPr>
        <w:t>ö</w:t>
      </w:r>
      <w:r w:rsidRPr="00431C9A">
        <w:rPr>
          <w:rFonts w:ascii="Gill Sans MT" w:hAnsi="Gill Sans MT"/>
          <w:sz w:val="22"/>
          <w:szCs w:val="22"/>
          <w:lang w:val="tr-TR"/>
        </w:rPr>
        <w:t>r</w:t>
      </w:r>
      <w:r w:rsidRPr="00431C9A">
        <w:rPr>
          <w:rFonts w:ascii="Gill Sans MT" w:hAnsi="Gill Sans MT" w:cs="Gill Sans MT"/>
          <w:sz w:val="22"/>
          <w:szCs w:val="22"/>
          <w:lang w:val="tr-TR"/>
        </w:rPr>
        <w:t>üş</w:t>
      </w:r>
      <w:r w:rsidRPr="00431C9A">
        <w:rPr>
          <w:rFonts w:ascii="Gill Sans MT" w:hAnsi="Gill Sans MT"/>
          <w:sz w:val="22"/>
          <w:szCs w:val="22"/>
          <w:lang w:val="tr-TR"/>
        </w:rPr>
        <w:t>lerini destekleyebilir veya birbirlerine karşıt iddialar sunabilirler. Bunun için her bir iddianın yanında yer alan işlem menüsü kullanılır.</w:t>
      </w:r>
    </w:p>
    <w:p w14:paraId="36EEFFEB"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retmen b</w:t>
      </w:r>
      <w:r w:rsidRPr="00431C9A">
        <w:rPr>
          <w:rFonts w:ascii="Gill Sans MT" w:hAnsi="Gill Sans MT" w:cs="Gill Sans MT"/>
          <w:sz w:val="22"/>
          <w:szCs w:val="22"/>
          <w:lang w:val="tr-TR"/>
        </w:rPr>
        <w:t>ü</w:t>
      </w:r>
      <w:r w:rsidRPr="00431C9A">
        <w:rPr>
          <w:rFonts w:ascii="Gill Sans MT" w:hAnsi="Gill Sans MT"/>
          <w:sz w:val="22"/>
          <w:szCs w:val="22"/>
          <w:lang w:val="tr-TR"/>
        </w:rPr>
        <w:t>y</w:t>
      </w:r>
      <w:r w:rsidRPr="00431C9A">
        <w:rPr>
          <w:rFonts w:ascii="Gill Sans MT" w:hAnsi="Gill Sans MT" w:cs="Gill Sans MT"/>
          <w:sz w:val="22"/>
          <w:szCs w:val="22"/>
          <w:lang w:val="tr-TR"/>
        </w:rPr>
        <w:t>ü</w:t>
      </w:r>
      <w:r w:rsidRPr="00431C9A">
        <w:rPr>
          <w:rFonts w:ascii="Gill Sans MT" w:hAnsi="Gill Sans MT"/>
          <w:sz w:val="22"/>
          <w:szCs w:val="22"/>
          <w:lang w:val="tr-TR"/>
        </w:rPr>
        <w:t>k grup tart</w:t>
      </w:r>
      <w:r w:rsidRPr="00431C9A">
        <w:rPr>
          <w:rFonts w:ascii="Gill Sans MT" w:hAnsi="Gill Sans MT" w:cs="Gill Sans MT"/>
          <w:sz w:val="22"/>
          <w:szCs w:val="22"/>
          <w:lang w:val="tr-TR"/>
        </w:rPr>
        <w:t>ış</w:t>
      </w:r>
      <w:r w:rsidRPr="00431C9A">
        <w:rPr>
          <w:rFonts w:ascii="Gill Sans MT" w:hAnsi="Gill Sans MT"/>
          <w:sz w:val="22"/>
          <w:szCs w:val="22"/>
          <w:lang w:val="tr-TR"/>
        </w:rPr>
        <w:t>mas</w:t>
      </w:r>
      <w:r w:rsidRPr="00431C9A">
        <w:rPr>
          <w:rFonts w:ascii="Gill Sans MT" w:hAnsi="Gill Sans MT" w:cs="Gill Sans MT"/>
          <w:sz w:val="22"/>
          <w:szCs w:val="22"/>
          <w:lang w:val="tr-TR"/>
        </w:rPr>
        <w:t>ı</w:t>
      </w:r>
      <w:r w:rsidRPr="00431C9A">
        <w:rPr>
          <w:rFonts w:ascii="Gill Sans MT" w:hAnsi="Gill Sans MT"/>
          <w:sz w:val="22"/>
          <w:szCs w:val="22"/>
          <w:lang w:val="tr-TR"/>
        </w:rPr>
        <w:t>nda ö</w:t>
      </w:r>
      <w:r w:rsidRPr="00431C9A">
        <w:rPr>
          <w:rFonts w:ascii="Calibri" w:hAnsi="Calibri" w:cs="Calibri"/>
          <w:sz w:val="22"/>
          <w:szCs w:val="22"/>
          <w:lang w:val="tr-TR"/>
        </w:rPr>
        <w:t>ğ</w:t>
      </w:r>
      <w:r w:rsidRPr="00431C9A">
        <w:rPr>
          <w:rFonts w:ascii="Gill Sans MT" w:hAnsi="Gill Sans MT"/>
          <w:sz w:val="22"/>
          <w:szCs w:val="22"/>
          <w:lang w:val="tr-TR"/>
        </w:rPr>
        <w:t>rencilerden birbirlerinin iddia ve delillerini de</w:t>
      </w:r>
      <w:r w:rsidRPr="00431C9A">
        <w:rPr>
          <w:rFonts w:ascii="Calibri" w:hAnsi="Calibri" w:cs="Calibri"/>
          <w:sz w:val="22"/>
          <w:szCs w:val="22"/>
          <w:lang w:val="tr-TR"/>
        </w:rPr>
        <w:t>ğ</w:t>
      </w:r>
      <w:r w:rsidRPr="00431C9A">
        <w:rPr>
          <w:rFonts w:ascii="Gill Sans MT" w:hAnsi="Gill Sans MT"/>
          <w:sz w:val="22"/>
          <w:szCs w:val="22"/>
          <w:lang w:val="tr-TR"/>
        </w:rPr>
        <w:t>erlendirmelerini ister. Akranlar bu süreçte birbirilerinin gerekçelerini, kanıt kaynakları ve iddialarını de</w:t>
      </w:r>
      <w:r w:rsidRPr="00431C9A">
        <w:rPr>
          <w:rFonts w:ascii="Calibri" w:hAnsi="Calibri" w:cs="Calibri"/>
          <w:sz w:val="22"/>
          <w:szCs w:val="22"/>
          <w:lang w:val="tr-TR"/>
        </w:rPr>
        <w:t>ğ</w:t>
      </w:r>
      <w:r w:rsidRPr="00431C9A">
        <w:rPr>
          <w:rFonts w:ascii="Gill Sans MT" w:hAnsi="Gill Sans MT"/>
          <w:sz w:val="22"/>
          <w:szCs w:val="22"/>
          <w:lang w:val="tr-TR"/>
        </w:rPr>
        <w:t>erlendirirler. Gruplar kendi iddia ve delillerinin di</w:t>
      </w:r>
      <w:r w:rsidRPr="00431C9A">
        <w:rPr>
          <w:rFonts w:ascii="Calibri" w:hAnsi="Calibri" w:cs="Calibri"/>
          <w:sz w:val="22"/>
          <w:szCs w:val="22"/>
          <w:lang w:val="tr-TR"/>
        </w:rPr>
        <w:t>ğ</w:t>
      </w:r>
      <w:r w:rsidRPr="00431C9A">
        <w:rPr>
          <w:rFonts w:ascii="Gill Sans MT" w:hAnsi="Gill Sans MT"/>
          <w:sz w:val="22"/>
          <w:szCs w:val="22"/>
          <w:lang w:val="tr-TR"/>
        </w:rPr>
        <w:t xml:space="preserve">er gruplarla benzerlik </w:t>
      </w:r>
      <w:proofErr w:type="gramStart"/>
      <w:r w:rsidRPr="00431C9A">
        <w:rPr>
          <w:rFonts w:ascii="Gill Sans MT" w:hAnsi="Gill Sans MT"/>
          <w:sz w:val="22"/>
          <w:szCs w:val="22"/>
          <w:lang w:val="tr-TR"/>
        </w:rPr>
        <w:t>yada</w:t>
      </w:r>
      <w:proofErr w:type="gramEnd"/>
      <w:r w:rsidRPr="00431C9A">
        <w:rPr>
          <w:rFonts w:ascii="Gill Sans MT" w:hAnsi="Gill Sans MT"/>
          <w:sz w:val="22"/>
          <w:szCs w:val="22"/>
          <w:lang w:val="tr-TR"/>
        </w:rPr>
        <w:t xml:space="preserve"> farkl</w:t>
      </w:r>
      <w:r w:rsidRPr="00431C9A">
        <w:rPr>
          <w:rFonts w:ascii="Gill Sans MT" w:hAnsi="Gill Sans MT" w:cs="Gill Sans MT"/>
          <w:sz w:val="22"/>
          <w:szCs w:val="22"/>
          <w:lang w:val="tr-TR"/>
        </w:rPr>
        <w:t>ı</w:t>
      </w:r>
      <w:r w:rsidRPr="00431C9A">
        <w:rPr>
          <w:rFonts w:ascii="Gill Sans MT" w:hAnsi="Gill Sans MT"/>
          <w:sz w:val="22"/>
          <w:szCs w:val="22"/>
          <w:lang w:val="tr-TR"/>
        </w:rPr>
        <w:t>l</w:t>
      </w:r>
      <w:r w:rsidRPr="00431C9A">
        <w:rPr>
          <w:rFonts w:ascii="Gill Sans MT" w:hAnsi="Gill Sans MT" w:cs="Gill Sans MT"/>
          <w:sz w:val="22"/>
          <w:szCs w:val="22"/>
          <w:lang w:val="tr-TR"/>
        </w:rPr>
        <w:t>ı</w:t>
      </w:r>
      <w:r w:rsidRPr="00431C9A">
        <w:rPr>
          <w:rFonts w:ascii="Gill Sans MT" w:hAnsi="Gill Sans MT"/>
          <w:sz w:val="22"/>
          <w:szCs w:val="22"/>
          <w:lang w:val="tr-TR"/>
        </w:rPr>
        <w:t>klar</w:t>
      </w:r>
      <w:r w:rsidRPr="00431C9A">
        <w:rPr>
          <w:rFonts w:ascii="Gill Sans MT" w:hAnsi="Gill Sans MT" w:cs="Gill Sans MT"/>
          <w:sz w:val="22"/>
          <w:szCs w:val="22"/>
          <w:lang w:val="tr-TR"/>
        </w:rPr>
        <w:t>ı</w:t>
      </w:r>
      <w:r w:rsidRPr="00431C9A">
        <w:rPr>
          <w:rFonts w:ascii="Gill Sans MT" w:hAnsi="Gill Sans MT"/>
          <w:sz w:val="22"/>
          <w:szCs w:val="22"/>
          <w:lang w:val="tr-TR"/>
        </w:rPr>
        <w:t>n</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k</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yaslarlar. </w:t>
      </w:r>
    </w:p>
    <w:p w14:paraId="09DCBDE1" w14:textId="77777777" w:rsidR="008E38CA" w:rsidRPr="00431C9A" w:rsidRDefault="008E38CA" w:rsidP="008E38CA">
      <w:pPr>
        <w:pStyle w:val="ListeParagraf"/>
        <w:numPr>
          <w:ilvl w:val="0"/>
          <w:numId w:val="18"/>
        </w:numPr>
        <w:spacing w:after="200" w:line="276" w:lineRule="auto"/>
        <w:rPr>
          <w:rFonts w:ascii="Gill Sans MT" w:hAnsi="Gill Sans MT"/>
          <w:b/>
          <w:bCs/>
          <w:sz w:val="22"/>
          <w:szCs w:val="22"/>
          <w:u w:val="single"/>
          <w:lang w:val="tr-TR"/>
        </w:rPr>
      </w:pPr>
      <w:r w:rsidRPr="00431C9A">
        <w:rPr>
          <w:rFonts w:ascii="Gill Sans MT" w:hAnsi="Gill Sans MT"/>
          <w:b/>
          <w:bCs/>
          <w:sz w:val="22"/>
          <w:szCs w:val="22"/>
          <w:u w:val="single"/>
          <w:lang w:val="tr-TR"/>
        </w:rPr>
        <w:t>Sınıf Arkadaşımdan Notlar</w:t>
      </w:r>
    </w:p>
    <w:p w14:paraId="746D1C9A"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 yaz</w:t>
      </w:r>
      <w:r w:rsidRPr="00431C9A">
        <w:rPr>
          <w:rFonts w:ascii="Gill Sans MT" w:hAnsi="Gill Sans MT" w:cs="Gill Sans MT"/>
          <w:sz w:val="22"/>
          <w:szCs w:val="22"/>
          <w:lang w:val="tr-TR"/>
        </w:rPr>
        <w:t>ı</w:t>
      </w:r>
      <w:r w:rsidRPr="00431C9A">
        <w:rPr>
          <w:rFonts w:ascii="Gill Sans MT" w:hAnsi="Gill Sans MT"/>
          <w:sz w:val="22"/>
          <w:szCs w:val="22"/>
          <w:lang w:val="tr-TR"/>
        </w:rPr>
        <w:t>l</w:t>
      </w:r>
      <w:r w:rsidRPr="00431C9A">
        <w:rPr>
          <w:rFonts w:ascii="Gill Sans MT" w:hAnsi="Gill Sans MT" w:cs="Gill Sans MT"/>
          <w:sz w:val="22"/>
          <w:szCs w:val="22"/>
          <w:lang w:val="tr-TR"/>
        </w:rPr>
        <w:t>ı</w:t>
      </w:r>
      <w:r w:rsidRPr="00431C9A">
        <w:rPr>
          <w:rFonts w:ascii="Gill Sans MT" w:hAnsi="Gill Sans MT"/>
          <w:sz w:val="22"/>
          <w:szCs w:val="22"/>
          <w:lang w:val="tr-TR"/>
        </w:rPr>
        <w:t>m üzerinden kendi iddialarına gelen karşıt iddiaları do</w:t>
      </w:r>
      <w:r w:rsidRPr="00431C9A">
        <w:rPr>
          <w:rFonts w:ascii="Calibri" w:hAnsi="Calibri" w:cs="Calibri"/>
          <w:sz w:val="22"/>
          <w:szCs w:val="22"/>
          <w:lang w:val="tr-TR"/>
        </w:rPr>
        <w:t>ğ</w:t>
      </w:r>
      <w:r w:rsidRPr="00431C9A">
        <w:rPr>
          <w:rFonts w:ascii="Gill Sans MT" w:hAnsi="Gill Sans MT"/>
          <w:sz w:val="22"/>
          <w:szCs w:val="22"/>
          <w:lang w:val="tr-TR"/>
        </w:rPr>
        <w:t>rudan g</w:t>
      </w:r>
      <w:r w:rsidRPr="00431C9A">
        <w:rPr>
          <w:rFonts w:ascii="Gill Sans MT" w:hAnsi="Gill Sans MT" w:cs="Gill Sans MT"/>
          <w:sz w:val="22"/>
          <w:szCs w:val="22"/>
          <w:lang w:val="tr-TR"/>
        </w:rPr>
        <w:t>ö</w:t>
      </w:r>
      <w:r w:rsidRPr="00431C9A">
        <w:rPr>
          <w:rFonts w:ascii="Gill Sans MT" w:hAnsi="Gill Sans MT"/>
          <w:sz w:val="22"/>
          <w:szCs w:val="22"/>
          <w:lang w:val="tr-TR"/>
        </w:rPr>
        <w:t xml:space="preserve">rememektedir. Bunun nedeni </w:t>
      </w:r>
      <w:r w:rsidRPr="00431C9A">
        <w:rPr>
          <w:rFonts w:ascii="Gill Sans MT" w:hAnsi="Gill Sans MT" w:cs="Gill Sans MT"/>
          <w:sz w:val="22"/>
          <w:szCs w:val="22"/>
          <w:lang w:val="tr-TR"/>
        </w:rPr>
        <w:t>ö</w:t>
      </w:r>
      <w:r w:rsidRPr="00431C9A">
        <w:rPr>
          <w:rFonts w:ascii="Gill Sans MT" w:hAnsi="Gill Sans MT"/>
          <w:sz w:val="22"/>
          <w:szCs w:val="22"/>
          <w:lang w:val="tr-TR"/>
        </w:rPr>
        <w:t>zellikle argümantasyonun ilk kez uygulandı</w:t>
      </w:r>
      <w:r w:rsidRPr="00431C9A">
        <w:rPr>
          <w:rFonts w:ascii="Calibri" w:hAnsi="Calibri" w:cs="Calibri"/>
          <w:sz w:val="22"/>
          <w:szCs w:val="22"/>
          <w:lang w:val="tr-TR"/>
        </w:rPr>
        <w:t>ğ</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derslerde ve k</w:t>
      </w:r>
      <w:r w:rsidRPr="00431C9A">
        <w:rPr>
          <w:rFonts w:ascii="Gill Sans MT" w:hAnsi="Gill Sans MT" w:cs="Gill Sans MT"/>
          <w:sz w:val="22"/>
          <w:szCs w:val="22"/>
          <w:lang w:val="tr-TR"/>
        </w:rPr>
        <w:t>üçü</w:t>
      </w:r>
      <w:r w:rsidRPr="00431C9A">
        <w:rPr>
          <w:rFonts w:ascii="Gill Sans MT" w:hAnsi="Gill Sans MT"/>
          <w:sz w:val="22"/>
          <w:szCs w:val="22"/>
          <w:lang w:val="tr-TR"/>
        </w:rPr>
        <w:t>k ya</w:t>
      </w:r>
      <w:r w:rsidRPr="00431C9A">
        <w:rPr>
          <w:rFonts w:ascii="Gill Sans MT" w:hAnsi="Gill Sans MT" w:cs="Gill Sans MT"/>
          <w:sz w:val="22"/>
          <w:szCs w:val="22"/>
          <w:lang w:val="tr-TR"/>
        </w:rPr>
        <w:t>ş</w:t>
      </w:r>
      <w:r w:rsidRPr="00431C9A">
        <w:rPr>
          <w:rFonts w:ascii="Gill Sans MT" w:hAnsi="Gill Sans MT"/>
          <w:sz w:val="22"/>
          <w:szCs w:val="22"/>
          <w:lang w:val="tr-TR"/>
        </w:rPr>
        <w:t xml:space="preserve"> gruplar</w:t>
      </w:r>
      <w:r w:rsidRPr="00431C9A">
        <w:rPr>
          <w:rFonts w:ascii="Gill Sans MT" w:hAnsi="Gill Sans MT" w:cs="Gill Sans MT"/>
          <w:sz w:val="22"/>
          <w:szCs w:val="22"/>
          <w:lang w:val="tr-TR"/>
        </w:rPr>
        <w:t>ı</w:t>
      </w:r>
      <w:r w:rsidRPr="00431C9A">
        <w:rPr>
          <w:rFonts w:ascii="Gill Sans MT" w:hAnsi="Gill Sans MT"/>
          <w:sz w:val="22"/>
          <w:szCs w:val="22"/>
          <w:lang w:val="tr-TR"/>
        </w:rPr>
        <w:t>ndaki argümantasyon pratiklerinde karşıt iddiaların bir kişisel saldırı olarak algılanabiliyor olmasıdır. Bu nedenle bu aşamada sürecin yönetimi ö</w:t>
      </w:r>
      <w:r w:rsidRPr="00431C9A">
        <w:rPr>
          <w:rFonts w:ascii="Calibri" w:hAnsi="Calibri" w:cs="Calibri"/>
          <w:sz w:val="22"/>
          <w:szCs w:val="22"/>
          <w:lang w:val="tr-TR"/>
        </w:rPr>
        <w:t>ğ</w:t>
      </w:r>
      <w:r w:rsidRPr="00431C9A">
        <w:rPr>
          <w:rFonts w:ascii="Gill Sans MT" w:hAnsi="Gill Sans MT"/>
          <w:sz w:val="22"/>
          <w:szCs w:val="22"/>
          <w:lang w:val="tr-TR"/>
        </w:rPr>
        <w:t xml:space="preserve">retmenin kontrolüne bırakılmıştır. </w:t>
      </w:r>
    </w:p>
    <w:p w14:paraId="1A0894E5" w14:textId="77777777" w:rsidR="008E38CA" w:rsidRDefault="008E38CA" w:rsidP="008E38CA">
      <w:pPr>
        <w:ind w:firstLine="360"/>
        <w:rPr>
          <w:rFonts w:ascii="Gill Sans MT" w:hAnsi="Gill Sans MT"/>
          <w:sz w:val="22"/>
          <w:szCs w:val="22"/>
          <w:lang w:val="tr-TR"/>
        </w:rPr>
      </w:pPr>
    </w:p>
    <w:p w14:paraId="18EF452C" w14:textId="1D95E1EA"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retmen demokratik bir sınıf ortamı yaratarak her bir ö</w:t>
      </w:r>
      <w:r w:rsidRPr="00431C9A">
        <w:rPr>
          <w:rFonts w:ascii="Calibri" w:hAnsi="Calibri" w:cs="Calibri"/>
          <w:sz w:val="22"/>
          <w:szCs w:val="22"/>
          <w:lang w:val="tr-TR"/>
        </w:rPr>
        <w:t>ğ</w:t>
      </w:r>
      <w:r w:rsidRPr="00431C9A">
        <w:rPr>
          <w:rFonts w:ascii="Gill Sans MT" w:hAnsi="Gill Sans MT"/>
          <w:sz w:val="22"/>
          <w:szCs w:val="22"/>
          <w:lang w:val="tr-TR"/>
        </w:rPr>
        <w:t>renciye s</w:t>
      </w:r>
      <w:r w:rsidRPr="00431C9A">
        <w:rPr>
          <w:rFonts w:ascii="Gill Sans MT" w:hAnsi="Gill Sans MT" w:cs="Gill Sans MT"/>
          <w:sz w:val="22"/>
          <w:szCs w:val="22"/>
          <w:lang w:val="tr-TR"/>
        </w:rPr>
        <w:t>ö</w:t>
      </w:r>
      <w:r w:rsidRPr="00431C9A">
        <w:rPr>
          <w:rFonts w:ascii="Gill Sans MT" w:hAnsi="Gill Sans MT"/>
          <w:sz w:val="22"/>
          <w:szCs w:val="22"/>
          <w:lang w:val="tr-TR"/>
        </w:rPr>
        <w:t>z hakk</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vermeye dikkat eder. Ö</w:t>
      </w:r>
      <w:r w:rsidRPr="00431C9A">
        <w:rPr>
          <w:rFonts w:ascii="Calibri" w:hAnsi="Calibri" w:cs="Calibri"/>
          <w:sz w:val="22"/>
          <w:szCs w:val="22"/>
          <w:lang w:val="tr-TR"/>
        </w:rPr>
        <w:t>ğ</w:t>
      </w:r>
      <w:r w:rsidRPr="00431C9A">
        <w:rPr>
          <w:rFonts w:ascii="Gill Sans MT" w:hAnsi="Gill Sans MT"/>
          <w:sz w:val="22"/>
          <w:szCs w:val="22"/>
          <w:lang w:val="tr-TR"/>
        </w:rPr>
        <w:t>rencilerin fikirlerini di</w:t>
      </w:r>
      <w:r w:rsidRPr="00431C9A">
        <w:rPr>
          <w:rFonts w:ascii="Calibri" w:hAnsi="Calibri" w:cs="Calibri"/>
          <w:sz w:val="22"/>
          <w:szCs w:val="22"/>
          <w:lang w:val="tr-TR"/>
        </w:rPr>
        <w:t>ğ</w:t>
      </w:r>
      <w:r w:rsidRPr="00431C9A">
        <w:rPr>
          <w:rFonts w:ascii="Gill Sans MT" w:hAnsi="Gill Sans MT"/>
          <w:sz w:val="22"/>
          <w:szCs w:val="22"/>
          <w:lang w:val="tr-TR"/>
        </w:rPr>
        <w:t xml:space="preserve">er </w:t>
      </w:r>
      <w:r w:rsidRPr="00431C9A">
        <w:rPr>
          <w:rFonts w:ascii="Gill Sans MT" w:hAnsi="Gill Sans MT" w:cs="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 xml:space="preserve">rencilere </w:t>
      </w:r>
      <w:r w:rsidRPr="00431C9A">
        <w:rPr>
          <w:rFonts w:ascii="Gill Sans MT" w:hAnsi="Gill Sans MT"/>
          <w:b/>
          <w:bCs/>
          <w:sz w:val="22"/>
          <w:szCs w:val="22"/>
          <w:lang w:val="tr-TR"/>
        </w:rPr>
        <w:t>taşıyıcı hamlelerde</w:t>
      </w:r>
      <w:r w:rsidRPr="00431C9A">
        <w:rPr>
          <w:rFonts w:ascii="Gill Sans MT" w:hAnsi="Gill Sans MT"/>
          <w:sz w:val="22"/>
          <w:szCs w:val="22"/>
          <w:lang w:val="tr-TR"/>
        </w:rPr>
        <w:t xml:space="preserve"> bulunur ve etkili sorularla onların düşünmelerini sa</w:t>
      </w:r>
      <w:r w:rsidRPr="00431C9A">
        <w:rPr>
          <w:rFonts w:ascii="Calibri" w:hAnsi="Calibri" w:cs="Calibri"/>
          <w:sz w:val="22"/>
          <w:szCs w:val="22"/>
          <w:lang w:val="tr-TR"/>
        </w:rPr>
        <w:t>ğ</w:t>
      </w:r>
      <w:r w:rsidRPr="00431C9A">
        <w:rPr>
          <w:rFonts w:ascii="Gill Sans MT" w:hAnsi="Gill Sans MT"/>
          <w:sz w:val="22"/>
          <w:szCs w:val="22"/>
          <w:lang w:val="tr-TR"/>
        </w:rPr>
        <w:t>lar. Bu aşamada ö</w:t>
      </w:r>
      <w:r w:rsidRPr="00431C9A">
        <w:rPr>
          <w:rFonts w:ascii="Calibri" w:hAnsi="Calibri" w:cs="Calibri"/>
          <w:sz w:val="22"/>
          <w:szCs w:val="22"/>
          <w:lang w:val="tr-TR"/>
        </w:rPr>
        <w:t>ğ</w:t>
      </w:r>
      <w:r w:rsidRPr="00431C9A">
        <w:rPr>
          <w:rFonts w:ascii="Gill Sans MT" w:hAnsi="Gill Sans MT"/>
          <w:sz w:val="22"/>
          <w:szCs w:val="22"/>
          <w:lang w:val="tr-TR"/>
        </w:rPr>
        <w:t>retmen “Toplu göster” butonunu kullanarak tüm grupların iddialarını, verilerini, delillerini ve sunulan karşıt iddiaları akıllı tahta üzerinden sınıfla tek ekranda paylaşabilir. Tüm bunların tek ekranda toplanması tartışma sırasında grupların iddiaları, verileri ve gerekçeleri arasındaki benzerlik ve farklılıkları görmeyi kolaylaştıracaktır.</w:t>
      </w:r>
    </w:p>
    <w:p w14:paraId="2E3D5AF7" w14:textId="77777777" w:rsidR="008E38CA" w:rsidRPr="00431C9A" w:rsidRDefault="008E38CA" w:rsidP="008E38CA">
      <w:pPr>
        <w:pStyle w:val="ListeParagraf"/>
        <w:numPr>
          <w:ilvl w:val="0"/>
          <w:numId w:val="18"/>
        </w:numPr>
        <w:spacing w:after="200" w:line="276" w:lineRule="auto"/>
        <w:rPr>
          <w:rFonts w:ascii="Gill Sans MT" w:hAnsi="Gill Sans MT"/>
          <w:b/>
          <w:bCs/>
          <w:sz w:val="22"/>
          <w:szCs w:val="22"/>
          <w:u w:val="single"/>
          <w:lang w:val="tr-TR"/>
        </w:rPr>
      </w:pPr>
      <w:r w:rsidRPr="00431C9A">
        <w:rPr>
          <w:rFonts w:ascii="Gill Sans MT" w:hAnsi="Gill Sans MT"/>
          <w:b/>
          <w:bCs/>
          <w:sz w:val="22"/>
          <w:szCs w:val="22"/>
          <w:u w:val="single"/>
          <w:lang w:val="tr-TR"/>
        </w:rPr>
        <w:t>Son Düşüncelerim</w:t>
      </w:r>
    </w:p>
    <w:p w14:paraId="02D76F21" w14:textId="77777777" w:rsidR="008E38CA" w:rsidRPr="00431C9A" w:rsidRDefault="008E38CA" w:rsidP="008E38CA">
      <w:pPr>
        <w:ind w:firstLine="360"/>
        <w:rPr>
          <w:rFonts w:ascii="Gill Sans MT" w:hAnsi="Gill Sans MT"/>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 bu aşamada sürecin başındaki başlangıç düşüncelerini tekrar görüntüleyebilmektedir. Ancak başlangıç düşünceleri üzerinde düzenleme yapamazlar. Bu aşamada ö</w:t>
      </w:r>
      <w:r w:rsidRPr="00431C9A">
        <w:rPr>
          <w:rFonts w:ascii="Calibri" w:hAnsi="Calibri" w:cs="Calibri"/>
          <w:sz w:val="22"/>
          <w:szCs w:val="22"/>
          <w:lang w:val="tr-TR"/>
        </w:rPr>
        <w:t>ğ</w:t>
      </w:r>
      <w:r w:rsidRPr="00431C9A">
        <w:rPr>
          <w:rFonts w:ascii="Gill Sans MT" w:hAnsi="Gill Sans MT"/>
          <w:sz w:val="22"/>
          <w:szCs w:val="22"/>
          <w:lang w:val="tr-TR"/>
        </w:rPr>
        <w:t>rencilerden başlangıç düşüncelerini tekrar hatırlamaları ve argümantasyon süreci sonunda bu düşüncelerinde bir de</w:t>
      </w:r>
      <w:r w:rsidRPr="00431C9A">
        <w:rPr>
          <w:rFonts w:ascii="Calibri" w:hAnsi="Calibri" w:cs="Calibri"/>
          <w:sz w:val="22"/>
          <w:szCs w:val="22"/>
          <w:lang w:val="tr-TR"/>
        </w:rPr>
        <w:t>ğ</w:t>
      </w:r>
      <w:r w:rsidRPr="00431C9A">
        <w:rPr>
          <w:rFonts w:ascii="Gill Sans MT" w:hAnsi="Gill Sans MT"/>
          <w:sz w:val="22"/>
          <w:szCs w:val="22"/>
          <w:lang w:val="tr-TR"/>
        </w:rPr>
        <w:t>işiklik olup olmadı</w:t>
      </w:r>
      <w:r w:rsidRPr="00431C9A">
        <w:rPr>
          <w:rFonts w:ascii="Calibri" w:hAnsi="Calibri" w:cs="Calibri"/>
          <w:sz w:val="22"/>
          <w:szCs w:val="22"/>
          <w:lang w:val="tr-TR"/>
        </w:rPr>
        <w:t>ğ</w:t>
      </w:r>
      <w:r w:rsidRPr="00431C9A">
        <w:rPr>
          <w:rFonts w:ascii="Gill Sans MT" w:hAnsi="Gill Sans MT" w:cs="Gill Sans MT"/>
          <w:sz w:val="22"/>
          <w:szCs w:val="22"/>
          <w:lang w:val="tr-TR"/>
        </w:rPr>
        <w:t>ı</w:t>
      </w:r>
      <w:r w:rsidRPr="00431C9A">
        <w:rPr>
          <w:rFonts w:ascii="Gill Sans MT" w:hAnsi="Gill Sans MT"/>
          <w:sz w:val="22"/>
          <w:szCs w:val="22"/>
          <w:lang w:val="tr-TR"/>
        </w:rPr>
        <w:t>n</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gerekçeleriyle birlikte açıklamaları istenir.</w:t>
      </w:r>
    </w:p>
    <w:p w14:paraId="1DCEFDB6" w14:textId="77777777" w:rsidR="008E38CA" w:rsidRPr="00431C9A" w:rsidRDefault="008E38CA" w:rsidP="008E38CA">
      <w:pPr>
        <w:pStyle w:val="ListeParagraf"/>
        <w:numPr>
          <w:ilvl w:val="0"/>
          <w:numId w:val="18"/>
        </w:numPr>
        <w:spacing w:after="200" w:line="276" w:lineRule="auto"/>
        <w:rPr>
          <w:rFonts w:ascii="Gill Sans MT" w:hAnsi="Gill Sans MT"/>
          <w:b/>
          <w:bCs/>
          <w:sz w:val="22"/>
          <w:szCs w:val="22"/>
          <w:u w:val="single"/>
          <w:lang w:val="tr-TR"/>
        </w:rPr>
      </w:pPr>
      <w:r w:rsidRPr="00431C9A">
        <w:rPr>
          <w:rFonts w:ascii="Gill Sans MT" w:hAnsi="Gill Sans MT"/>
          <w:b/>
          <w:bCs/>
          <w:sz w:val="22"/>
          <w:szCs w:val="22"/>
          <w:u w:val="single"/>
          <w:lang w:val="tr-TR"/>
        </w:rPr>
        <w:t>Kullandı</w:t>
      </w:r>
      <w:r w:rsidRPr="00431C9A">
        <w:rPr>
          <w:rFonts w:ascii="Calibri" w:hAnsi="Calibri" w:cs="Calibri"/>
          <w:b/>
          <w:bCs/>
          <w:sz w:val="22"/>
          <w:szCs w:val="22"/>
          <w:u w:val="single"/>
          <w:lang w:val="tr-TR"/>
        </w:rPr>
        <w:t>ğım Kaynaklar</w:t>
      </w:r>
    </w:p>
    <w:p w14:paraId="28E7F5DB" w14:textId="77777777" w:rsidR="008E38CA" w:rsidRPr="00431C9A" w:rsidRDefault="008E38CA" w:rsidP="008E38CA">
      <w:pPr>
        <w:ind w:firstLine="360"/>
        <w:rPr>
          <w:rFonts w:ascii="Gill Sans MT" w:hAnsi="Gill Sans MT"/>
          <w:b/>
          <w:bCs/>
          <w:sz w:val="22"/>
          <w:szCs w:val="22"/>
          <w:lang w:val="tr-TR"/>
        </w:rPr>
      </w:pPr>
      <w:r w:rsidRPr="00431C9A">
        <w:rPr>
          <w:rFonts w:ascii="Gill Sans MT" w:hAnsi="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retmen sınıf tartışmasında etkili sorular ve diyaloglar yolu ile bazen</w:t>
      </w:r>
      <w:r>
        <w:rPr>
          <w:rFonts w:ascii="Gill Sans MT" w:hAnsi="Gill Sans MT"/>
          <w:sz w:val="22"/>
          <w:szCs w:val="22"/>
          <w:lang w:val="tr-TR"/>
        </w:rPr>
        <w:t xml:space="preserve"> </w:t>
      </w:r>
      <w:r w:rsidRPr="00431C9A">
        <w:rPr>
          <w:rFonts w:ascii="Gill Sans MT" w:hAnsi="Gill Sans MT"/>
          <w:sz w:val="22"/>
          <w:szCs w:val="22"/>
          <w:lang w:val="tr-TR"/>
        </w:rPr>
        <w:t xml:space="preserve">de yeni kanıt kaynakları </w:t>
      </w:r>
      <w:proofErr w:type="gramStart"/>
      <w:r w:rsidRPr="00431C9A">
        <w:rPr>
          <w:rFonts w:ascii="Gill Sans MT" w:hAnsi="Gill Sans MT"/>
          <w:sz w:val="22"/>
          <w:szCs w:val="22"/>
          <w:lang w:val="tr-TR"/>
        </w:rPr>
        <w:t>üzerinden  tartışma</w:t>
      </w:r>
      <w:proofErr w:type="gramEnd"/>
      <w:r w:rsidRPr="00431C9A">
        <w:rPr>
          <w:rFonts w:ascii="Gill Sans MT" w:hAnsi="Gill Sans MT"/>
          <w:sz w:val="22"/>
          <w:szCs w:val="22"/>
          <w:lang w:val="tr-TR"/>
        </w:rPr>
        <w:t xml:space="preserve"> açarak ö</w:t>
      </w:r>
      <w:r w:rsidRPr="00431C9A">
        <w:rPr>
          <w:rFonts w:ascii="Calibri" w:hAnsi="Calibri" w:cs="Calibri"/>
          <w:sz w:val="22"/>
          <w:szCs w:val="22"/>
          <w:lang w:val="tr-TR"/>
        </w:rPr>
        <w:t>ğ</w:t>
      </w:r>
      <w:r w:rsidRPr="00431C9A">
        <w:rPr>
          <w:rFonts w:ascii="Gill Sans MT" w:hAnsi="Gill Sans MT"/>
          <w:sz w:val="22"/>
          <w:szCs w:val="22"/>
          <w:lang w:val="tr-TR"/>
        </w:rPr>
        <w:t>rencilerin fikirlerini ortaya koymalar</w:t>
      </w:r>
      <w:r w:rsidRPr="00431C9A">
        <w:rPr>
          <w:rFonts w:ascii="Gill Sans MT" w:hAnsi="Gill Sans MT" w:cs="Gill Sans MT"/>
          <w:sz w:val="22"/>
          <w:szCs w:val="22"/>
          <w:lang w:val="tr-TR"/>
        </w:rPr>
        <w:t>ı</w:t>
      </w:r>
      <w:r w:rsidRPr="00431C9A">
        <w:rPr>
          <w:rFonts w:ascii="Gill Sans MT" w:hAnsi="Gill Sans MT"/>
          <w:sz w:val="22"/>
          <w:szCs w:val="22"/>
          <w:lang w:val="tr-TR"/>
        </w:rPr>
        <w:t>n</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 te</w:t>
      </w:r>
      <w:r w:rsidRPr="00431C9A">
        <w:rPr>
          <w:rFonts w:ascii="Gill Sans MT" w:hAnsi="Gill Sans MT" w:cs="Gill Sans MT"/>
          <w:sz w:val="22"/>
          <w:szCs w:val="22"/>
          <w:lang w:val="tr-TR"/>
        </w:rPr>
        <w:t>ş</w:t>
      </w:r>
      <w:r w:rsidRPr="00431C9A">
        <w:rPr>
          <w:rFonts w:ascii="Gill Sans MT" w:hAnsi="Gill Sans MT"/>
          <w:sz w:val="22"/>
          <w:szCs w:val="22"/>
          <w:lang w:val="tr-TR"/>
        </w:rPr>
        <w:t>vik etmektedir. Süreç sonunda ise ortaya konulan fikirlerin farklı kaynaklardan edinilen bilgiler yoluyla teyit edilmesi; varsa alternatif açıklamaların de</w:t>
      </w:r>
      <w:r w:rsidRPr="00431C9A">
        <w:rPr>
          <w:rFonts w:ascii="Calibri" w:hAnsi="Calibri" w:cs="Calibri"/>
          <w:sz w:val="22"/>
          <w:szCs w:val="22"/>
          <w:lang w:val="tr-TR"/>
        </w:rPr>
        <w:t>ğ</w:t>
      </w:r>
      <w:r w:rsidRPr="00431C9A">
        <w:rPr>
          <w:rFonts w:ascii="Gill Sans MT" w:hAnsi="Gill Sans MT"/>
          <w:sz w:val="22"/>
          <w:szCs w:val="22"/>
          <w:lang w:val="tr-TR"/>
        </w:rPr>
        <w:t>erlendirilmesi sa</w:t>
      </w:r>
      <w:r w:rsidRPr="00431C9A">
        <w:rPr>
          <w:rFonts w:ascii="Calibri" w:hAnsi="Calibri" w:cs="Calibri"/>
          <w:sz w:val="22"/>
          <w:szCs w:val="22"/>
          <w:lang w:val="tr-TR"/>
        </w:rPr>
        <w:t>ğ</w:t>
      </w:r>
      <w:r w:rsidRPr="00431C9A">
        <w:rPr>
          <w:rFonts w:ascii="Gill Sans MT" w:hAnsi="Gill Sans MT"/>
          <w:sz w:val="22"/>
          <w:szCs w:val="22"/>
          <w:lang w:val="tr-TR"/>
        </w:rPr>
        <w:t>lanmal</w:t>
      </w:r>
      <w:r w:rsidRPr="00431C9A">
        <w:rPr>
          <w:rFonts w:ascii="Gill Sans MT" w:hAnsi="Gill Sans MT" w:cs="Gill Sans MT"/>
          <w:sz w:val="22"/>
          <w:szCs w:val="22"/>
          <w:lang w:val="tr-TR"/>
        </w:rPr>
        <w:t>ı</w:t>
      </w:r>
      <w:r w:rsidRPr="00431C9A">
        <w:rPr>
          <w:rFonts w:ascii="Gill Sans MT" w:hAnsi="Gill Sans MT"/>
          <w:sz w:val="22"/>
          <w:szCs w:val="22"/>
          <w:lang w:val="tr-TR"/>
        </w:rPr>
        <w:t>d</w:t>
      </w:r>
      <w:r w:rsidRPr="00431C9A">
        <w:rPr>
          <w:rFonts w:ascii="Gill Sans MT" w:hAnsi="Gill Sans MT" w:cs="Gill Sans MT"/>
          <w:sz w:val="22"/>
          <w:szCs w:val="22"/>
          <w:lang w:val="tr-TR"/>
        </w:rPr>
        <w:t>ı</w:t>
      </w:r>
      <w:r w:rsidRPr="00431C9A">
        <w:rPr>
          <w:rFonts w:ascii="Gill Sans MT" w:hAnsi="Gill Sans MT"/>
          <w:sz w:val="22"/>
          <w:szCs w:val="22"/>
          <w:lang w:val="tr-TR"/>
        </w:rPr>
        <w:t xml:space="preserve">r. </w:t>
      </w:r>
      <w:r w:rsidRPr="00431C9A">
        <w:rPr>
          <w:rFonts w:ascii="Gill Sans MT" w:hAnsi="Gill Sans MT" w:cs="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renciler argümantasyon süreci sonrasında yaptıkları kaynak taramalarıyla süreçte kendilerinin ulaştıkları tanımlamaların literatürdeki karşılıklarını görebileceklerdir. Bu yolla ö</w:t>
      </w:r>
      <w:r w:rsidRPr="00431C9A">
        <w:rPr>
          <w:rFonts w:ascii="Calibri" w:hAnsi="Calibri" w:cs="Calibri"/>
          <w:sz w:val="22"/>
          <w:szCs w:val="22"/>
          <w:lang w:val="tr-TR"/>
        </w:rPr>
        <w:t>ğ</w:t>
      </w:r>
      <w:r w:rsidRPr="00431C9A">
        <w:rPr>
          <w:rFonts w:ascii="Gill Sans MT" w:hAnsi="Gill Sans MT"/>
          <w:sz w:val="22"/>
          <w:szCs w:val="22"/>
          <w:lang w:val="tr-TR"/>
        </w:rPr>
        <w:t xml:space="preserve">rencilerin kendi </w:t>
      </w:r>
      <w:r w:rsidRPr="00431C9A">
        <w:rPr>
          <w:rFonts w:ascii="Gill Sans MT" w:hAnsi="Gill Sans MT" w:cs="Gill Sans MT"/>
          <w:sz w:val="22"/>
          <w:szCs w:val="22"/>
          <w:lang w:val="tr-TR"/>
        </w:rPr>
        <w:t>ö</w:t>
      </w:r>
      <w:r w:rsidRPr="00431C9A">
        <w:rPr>
          <w:rFonts w:ascii="Calibri" w:hAnsi="Calibri" w:cs="Calibri"/>
          <w:sz w:val="22"/>
          <w:szCs w:val="22"/>
          <w:lang w:val="tr-TR"/>
        </w:rPr>
        <w:t>ğ</w:t>
      </w:r>
      <w:r w:rsidRPr="00431C9A">
        <w:rPr>
          <w:rFonts w:ascii="Gill Sans MT" w:hAnsi="Gill Sans MT"/>
          <w:sz w:val="22"/>
          <w:szCs w:val="22"/>
          <w:lang w:val="tr-TR"/>
        </w:rPr>
        <w:t xml:space="preserve">renmeleri </w:t>
      </w:r>
      <w:r w:rsidRPr="00431C9A">
        <w:rPr>
          <w:rFonts w:ascii="Gill Sans MT" w:hAnsi="Gill Sans MT" w:cs="Gill Sans MT"/>
          <w:sz w:val="22"/>
          <w:szCs w:val="22"/>
          <w:lang w:val="tr-TR"/>
        </w:rPr>
        <w:t>ü</w:t>
      </w:r>
      <w:r w:rsidRPr="00431C9A">
        <w:rPr>
          <w:rFonts w:ascii="Gill Sans MT" w:hAnsi="Gill Sans MT"/>
          <w:sz w:val="22"/>
          <w:szCs w:val="22"/>
          <w:lang w:val="tr-TR"/>
        </w:rPr>
        <w:t>zerine bir öz de</w:t>
      </w:r>
      <w:r w:rsidRPr="00431C9A">
        <w:rPr>
          <w:rFonts w:ascii="Calibri" w:hAnsi="Calibri" w:cs="Calibri"/>
          <w:sz w:val="22"/>
          <w:szCs w:val="22"/>
          <w:lang w:val="tr-TR"/>
        </w:rPr>
        <w:t>ğ</w:t>
      </w:r>
      <w:r w:rsidRPr="00431C9A">
        <w:rPr>
          <w:rFonts w:ascii="Gill Sans MT" w:hAnsi="Gill Sans MT"/>
          <w:sz w:val="22"/>
          <w:szCs w:val="22"/>
          <w:lang w:val="tr-TR"/>
        </w:rPr>
        <w:t>erlendirmede bulunmaları sa</w:t>
      </w:r>
      <w:r w:rsidRPr="00431C9A">
        <w:rPr>
          <w:rFonts w:ascii="Calibri" w:hAnsi="Calibri" w:cs="Calibri"/>
          <w:sz w:val="22"/>
          <w:szCs w:val="22"/>
          <w:lang w:val="tr-TR"/>
        </w:rPr>
        <w:t>ğ</w:t>
      </w:r>
      <w:r w:rsidRPr="00431C9A">
        <w:rPr>
          <w:rFonts w:ascii="Gill Sans MT" w:hAnsi="Gill Sans MT"/>
          <w:sz w:val="22"/>
          <w:szCs w:val="22"/>
          <w:lang w:val="tr-TR"/>
        </w:rPr>
        <w:t>lanm</w:t>
      </w:r>
      <w:r w:rsidRPr="00431C9A">
        <w:rPr>
          <w:rFonts w:ascii="Gill Sans MT" w:hAnsi="Gill Sans MT" w:cs="Gill Sans MT"/>
          <w:sz w:val="22"/>
          <w:szCs w:val="22"/>
          <w:lang w:val="tr-TR"/>
        </w:rPr>
        <w:t>ı</w:t>
      </w:r>
      <w:r w:rsidRPr="00431C9A">
        <w:rPr>
          <w:rFonts w:ascii="Gill Sans MT" w:hAnsi="Gill Sans MT"/>
          <w:sz w:val="22"/>
          <w:szCs w:val="22"/>
          <w:lang w:val="tr-TR"/>
        </w:rPr>
        <w:t>ş olacaktır.</w:t>
      </w:r>
    </w:p>
    <w:p w14:paraId="65CF88A8" w14:textId="77777777" w:rsidR="008E38CA" w:rsidRPr="00A06291" w:rsidRDefault="008E38CA" w:rsidP="008E38CA">
      <w:pPr>
        <w:spacing w:line="360" w:lineRule="auto"/>
        <w:jc w:val="both"/>
        <w:rPr>
          <w:rFonts w:cs="Calibri"/>
          <w:sz w:val="22"/>
          <w:szCs w:val="22"/>
          <w:lang w:val="tr-TR"/>
        </w:rPr>
      </w:pPr>
    </w:p>
    <w:p w14:paraId="603498DB" w14:textId="77777777" w:rsidR="006651FE" w:rsidRPr="00A06291" w:rsidRDefault="006651FE" w:rsidP="0091186D">
      <w:pPr>
        <w:spacing w:line="360" w:lineRule="auto"/>
        <w:jc w:val="both"/>
        <w:rPr>
          <w:rFonts w:cs="Calibri"/>
          <w:sz w:val="22"/>
          <w:szCs w:val="22"/>
          <w:lang w:val="tr-TR"/>
        </w:rPr>
      </w:pPr>
    </w:p>
    <w:sectPr w:rsidR="006651FE" w:rsidRPr="00A06291" w:rsidSect="00BC71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A7870" w14:textId="77777777" w:rsidR="00A92904" w:rsidRDefault="00A92904" w:rsidP="00361B5C">
      <w:pPr>
        <w:spacing w:after="0" w:line="240" w:lineRule="auto"/>
      </w:pPr>
      <w:r>
        <w:separator/>
      </w:r>
    </w:p>
  </w:endnote>
  <w:endnote w:type="continuationSeparator" w:id="0">
    <w:p w14:paraId="08BE8550" w14:textId="77777777" w:rsidR="00A92904" w:rsidRDefault="00A92904" w:rsidP="00361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0000000000000000000"/>
    <w:charset w:val="00"/>
    <w:family w:val="roman"/>
    <w:notTrueType/>
    <w:pitch w:val="default"/>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39ED" w14:textId="77777777" w:rsidR="00994938" w:rsidRDefault="0099493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786000"/>
      <w:docPartObj>
        <w:docPartGallery w:val="Page Numbers (Bottom of Page)"/>
        <w:docPartUnique/>
      </w:docPartObj>
    </w:sdtPr>
    <w:sdtContent>
      <w:p w14:paraId="31D07039" w14:textId="69A24D11" w:rsidR="00F40DA3" w:rsidRDefault="00087E7C">
        <w:pPr>
          <w:pStyle w:val="AltBilgi"/>
          <w:jc w:val="right"/>
        </w:pPr>
        <w:r w:rsidRPr="00361B5C">
          <w:rPr>
            <w:noProof/>
          </w:rPr>
          <w:drawing>
            <wp:anchor distT="0" distB="0" distL="114300" distR="114300" simplePos="0" relativeHeight="251660288" behindDoc="1" locked="0" layoutInCell="1" allowOverlap="1" wp14:anchorId="08B0F532" wp14:editId="314A996F">
              <wp:simplePos x="0" y="0"/>
              <wp:positionH relativeFrom="column">
                <wp:posOffset>-572135</wp:posOffset>
              </wp:positionH>
              <wp:positionV relativeFrom="paragraph">
                <wp:posOffset>-162560</wp:posOffset>
              </wp:positionV>
              <wp:extent cx="1290955" cy="727710"/>
              <wp:effectExtent l="0" t="0" r="0" b="0"/>
              <wp:wrapNone/>
              <wp:docPr id="72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0955" cy="727710"/>
                      </a:xfrm>
                      <a:prstGeom prst="rect">
                        <a:avLst/>
                      </a:prstGeom>
                    </pic:spPr>
                  </pic:pic>
                </a:graphicData>
              </a:graphic>
              <wp14:sizeRelH relativeFrom="margin">
                <wp14:pctWidth>0</wp14:pctWidth>
              </wp14:sizeRelH>
              <wp14:sizeRelV relativeFrom="margin">
                <wp14:pctHeight>0</wp14:pctHeight>
              </wp14:sizeRelV>
            </wp:anchor>
          </w:drawing>
        </w:r>
        <w:r w:rsidR="000604B9" w:rsidRPr="00D16673">
          <w:rPr>
            <w:noProof/>
          </w:rPr>
          <w:drawing>
            <wp:anchor distT="0" distB="0" distL="114300" distR="114300" simplePos="0" relativeHeight="251661312" behindDoc="1" locked="0" layoutInCell="1" allowOverlap="1" wp14:anchorId="3374BAF7" wp14:editId="625953FF">
              <wp:simplePos x="0" y="0"/>
              <wp:positionH relativeFrom="column">
                <wp:posOffset>5485765</wp:posOffset>
              </wp:positionH>
              <wp:positionV relativeFrom="paragraph">
                <wp:posOffset>-141605</wp:posOffset>
              </wp:positionV>
              <wp:extent cx="466090" cy="450850"/>
              <wp:effectExtent l="0" t="0" r="0" b="6350"/>
              <wp:wrapNone/>
              <wp:docPr id="7235" name="Google Shape;9367;p76"/>
              <wp:cNvGraphicFramePr/>
              <a:graphic xmlns:a="http://schemas.openxmlformats.org/drawingml/2006/main">
                <a:graphicData uri="http://schemas.openxmlformats.org/drawingml/2006/picture">
                  <pic:pic xmlns:pic="http://schemas.openxmlformats.org/drawingml/2006/picture">
                    <pic:nvPicPr>
                      <pic:cNvPr id="9367" name="Google Shape;9367;p76"/>
                      <pic:cNvPicPr preferRelativeResize="0"/>
                    </pic:nvPicPr>
                    <pic:blipFill>
                      <a:blip r:embed="rId2">
                        <a:alphaModFix amt="60000"/>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6609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DA3">
          <w:fldChar w:fldCharType="begin"/>
        </w:r>
        <w:r w:rsidR="00F40DA3">
          <w:instrText>PAGE   \* MERGEFORMAT</w:instrText>
        </w:r>
        <w:r w:rsidR="00F40DA3">
          <w:fldChar w:fldCharType="separate"/>
        </w:r>
        <w:r w:rsidR="00F40DA3">
          <w:rPr>
            <w:lang w:val="tr-TR"/>
          </w:rPr>
          <w:t>2</w:t>
        </w:r>
        <w:r w:rsidR="00F40DA3">
          <w:fldChar w:fldCharType="end"/>
        </w:r>
      </w:p>
    </w:sdtContent>
  </w:sdt>
  <w:p w14:paraId="3C2D2BAB" w14:textId="0B32E79F" w:rsidR="00361B5C" w:rsidRDefault="00361B5C" w:rsidP="00D16673">
    <w:pPr>
      <w:pStyle w:val="AltBilgi"/>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4CB9" w14:textId="6B739963" w:rsidR="00B107AF" w:rsidRDefault="00B107AF" w:rsidP="00BC7119">
    <w:pPr>
      <w:pStyle w:val="AltBilgi"/>
    </w:pPr>
  </w:p>
  <w:p w14:paraId="67643014" w14:textId="47EA34EA" w:rsidR="00B107AF" w:rsidRDefault="00B107A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DA86D" w14:textId="77777777" w:rsidR="00A92904" w:rsidRDefault="00A92904" w:rsidP="00361B5C">
      <w:pPr>
        <w:spacing w:after="0" w:line="240" w:lineRule="auto"/>
      </w:pPr>
      <w:r>
        <w:separator/>
      </w:r>
    </w:p>
  </w:footnote>
  <w:footnote w:type="continuationSeparator" w:id="0">
    <w:p w14:paraId="0C468F19" w14:textId="77777777" w:rsidR="00A92904" w:rsidRDefault="00A92904" w:rsidP="00361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24B4" w14:textId="77777777" w:rsidR="00994938" w:rsidRDefault="0099493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5F3B" w14:textId="623EE133" w:rsidR="000824B6" w:rsidRDefault="00CB357C">
    <w:pPr>
      <w:pStyle w:val="stBilgi"/>
    </w:pPr>
    <w:r w:rsidRPr="00CB357C">
      <w:rPr>
        <w:noProof/>
      </w:rPr>
      <w:drawing>
        <wp:anchor distT="0" distB="0" distL="114300" distR="114300" simplePos="0" relativeHeight="251666432" behindDoc="1" locked="0" layoutInCell="1" allowOverlap="1" wp14:anchorId="21524183" wp14:editId="4D9B54F2">
          <wp:simplePos x="0" y="0"/>
          <wp:positionH relativeFrom="column">
            <wp:posOffset>4404995</wp:posOffset>
          </wp:positionH>
          <wp:positionV relativeFrom="paragraph">
            <wp:posOffset>160020</wp:posOffset>
          </wp:positionV>
          <wp:extent cx="2619999" cy="465425"/>
          <wp:effectExtent l="0" t="0" r="0" b="0"/>
          <wp:wrapNone/>
          <wp:docPr id="61" name="Google Shape;9363;p76" descr="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9363" name="Google Shape;9363;p76" descr="metin içeren bir resim&#10;&#10;Açıklama otomatik olarak oluşturuldu"/>
                  <pic:cNvPicPr preferRelativeResize="0"/>
                </pic:nvPicPr>
                <pic:blipFill>
                  <a:blip r:embed="rId1">
                    <a:alphaModFix/>
                    <a:extLst>
                      <a:ext uri="{BEBA8EAE-BF5A-486C-A8C5-ECC9F3942E4B}">
                        <a14:imgProps xmlns:a14="http://schemas.microsoft.com/office/drawing/2010/main">
                          <a14:imgLayer r:embed="rId2">
                            <a14:imgEffect>
                              <a14:artisticCutout/>
                            </a14:imgEffect>
                          </a14:imgLayer>
                        </a14:imgProps>
                      </a:ext>
                      <a:ext uri="{28A0092B-C50C-407E-A947-70E740481C1C}">
                        <a14:useLocalDpi xmlns:a14="http://schemas.microsoft.com/office/drawing/2010/main" val="0"/>
                      </a:ext>
                    </a:extLst>
                  </a:blip>
                  <a:stretch>
                    <a:fillRect/>
                  </a:stretch>
                </pic:blipFill>
                <pic:spPr>
                  <a:xfrm>
                    <a:off x="0" y="0"/>
                    <a:ext cx="2619999" cy="465425"/>
                  </a:xfrm>
                  <a:prstGeom prst="rect">
                    <a:avLst/>
                  </a:prstGeom>
                  <a:noFill/>
                  <a:ln>
                    <a:noFill/>
                  </a:ln>
                </pic:spPr>
              </pic:pic>
            </a:graphicData>
          </a:graphic>
        </wp:anchor>
      </w:drawing>
    </w:r>
    <w:r w:rsidR="00FD51BE" w:rsidRPr="00FD51BE">
      <w:rPr>
        <w:noProof/>
      </w:rPr>
      <w:drawing>
        <wp:anchor distT="0" distB="0" distL="114300" distR="114300" simplePos="0" relativeHeight="251665408" behindDoc="1" locked="0" layoutInCell="1" allowOverlap="1" wp14:anchorId="47F76966" wp14:editId="7C6261EE">
          <wp:simplePos x="0" y="0"/>
          <wp:positionH relativeFrom="column">
            <wp:posOffset>3576955</wp:posOffset>
          </wp:positionH>
          <wp:positionV relativeFrom="paragraph">
            <wp:posOffset>-382905</wp:posOffset>
          </wp:positionV>
          <wp:extent cx="952500" cy="923925"/>
          <wp:effectExtent l="0" t="0" r="0" b="9525"/>
          <wp:wrapNone/>
          <wp:docPr id="7233" name="Google Shape;9367;p76"/>
          <wp:cNvGraphicFramePr/>
          <a:graphic xmlns:a="http://schemas.openxmlformats.org/drawingml/2006/main">
            <a:graphicData uri="http://schemas.openxmlformats.org/drawingml/2006/picture">
              <pic:pic xmlns:pic="http://schemas.openxmlformats.org/drawingml/2006/picture">
                <pic:nvPicPr>
                  <pic:cNvPr id="9367" name="Google Shape;9367;p76"/>
                  <pic:cNvPicPr preferRelativeResize="0"/>
                </pic:nvPicPr>
                <pic:blipFill>
                  <a:blip r:embed="rId3">
                    <a:alphaModFix amt="60000"/>
                    <a:duotone>
                      <a:prstClr val="black"/>
                      <a:schemeClr val="accent4">
                        <a:tint val="45000"/>
                        <a:satMod val="400000"/>
                      </a:schemeClr>
                    </a:duotone>
                    <a:extLst>
                      <a:ext uri="{BEBA8EAE-BF5A-486C-A8C5-ECC9F3942E4B}">
                        <a14:imgProps xmlns:a14="http://schemas.microsoft.com/office/drawing/2010/main">
                          <a14:imgLayer r:embed="rId4">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953091" cy="924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D8E" w:rsidRPr="00853D8E">
      <w:rPr>
        <w:noProof/>
      </w:rPr>
      <mc:AlternateContent>
        <mc:Choice Requires="wpg">
          <w:drawing>
            <wp:anchor distT="0" distB="0" distL="114300" distR="114300" simplePos="0" relativeHeight="251663360" behindDoc="1" locked="0" layoutInCell="1" allowOverlap="1" wp14:anchorId="575600E6" wp14:editId="7FEC67A1">
              <wp:simplePos x="0" y="0"/>
              <wp:positionH relativeFrom="column">
                <wp:posOffset>-909320</wp:posOffset>
              </wp:positionH>
              <wp:positionV relativeFrom="paragraph">
                <wp:posOffset>-154305</wp:posOffset>
              </wp:positionV>
              <wp:extent cx="5191125" cy="345440"/>
              <wp:effectExtent l="0" t="76200" r="9525" b="73660"/>
              <wp:wrapNone/>
              <wp:docPr id="9" name="Google Shape;9368;p76"/>
              <wp:cNvGraphicFramePr/>
              <a:graphic xmlns:a="http://schemas.openxmlformats.org/drawingml/2006/main">
                <a:graphicData uri="http://schemas.microsoft.com/office/word/2010/wordprocessingGroup">
                  <wpg:wgp>
                    <wpg:cNvGrpSpPr/>
                    <wpg:grpSpPr>
                      <a:xfrm>
                        <a:off x="0" y="0"/>
                        <a:ext cx="5191125" cy="345440"/>
                        <a:chOff x="0" y="0"/>
                        <a:chExt cx="2373300" cy="174200"/>
                      </a:xfr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path path="circle">
                          <a:fillToRect l="50000" t="50000" r="50000" b="50000"/>
                        </a:path>
                        <a:tileRect/>
                      </a:gradFill>
                    </wpg:grpSpPr>
                    <wps:wsp>
                      <wps:cNvPr id="10" name="Google Shape;9369;p76"/>
                      <wps:cNvSpPr/>
                      <wps:spPr>
                        <a:xfrm>
                          <a:off x="994925" y="118225"/>
                          <a:ext cx="172650" cy="34550"/>
                        </a:xfrm>
                        <a:custGeom>
                          <a:avLst/>
                          <a:gdLst/>
                          <a:ahLst/>
                          <a:cxnLst/>
                          <a:rect l="l" t="t" r="r" b="b"/>
                          <a:pathLst>
                            <a:path w="6906" h="1382" extrusionOk="0">
                              <a:moveTo>
                                <a:pt x="0" y="816"/>
                              </a:moveTo>
                              <a:cubicBezTo>
                                <a:pt x="189" y="230"/>
                                <a:pt x="461" y="0"/>
                                <a:pt x="1089" y="168"/>
                              </a:cubicBezTo>
                              <a:cubicBezTo>
                                <a:pt x="1653" y="356"/>
                                <a:pt x="2344" y="126"/>
                                <a:pt x="2825" y="628"/>
                              </a:cubicBezTo>
                              <a:cubicBezTo>
                                <a:pt x="2909" y="670"/>
                                <a:pt x="2993" y="691"/>
                                <a:pt x="3097" y="649"/>
                              </a:cubicBezTo>
                              <a:cubicBezTo>
                                <a:pt x="3578" y="419"/>
                                <a:pt x="4164" y="502"/>
                                <a:pt x="4562" y="858"/>
                              </a:cubicBezTo>
                              <a:cubicBezTo>
                                <a:pt x="4687" y="942"/>
                                <a:pt x="4771" y="837"/>
                                <a:pt x="4876" y="795"/>
                              </a:cubicBezTo>
                              <a:cubicBezTo>
                                <a:pt x="5315" y="607"/>
                                <a:pt x="5734" y="565"/>
                                <a:pt x="6047" y="1025"/>
                              </a:cubicBezTo>
                              <a:cubicBezTo>
                                <a:pt x="6257" y="1339"/>
                                <a:pt x="6675" y="1088"/>
                                <a:pt x="6905" y="1339"/>
                              </a:cubicBezTo>
                              <a:cubicBezTo>
                                <a:pt x="5608" y="1381"/>
                                <a:pt x="4332" y="1193"/>
                                <a:pt x="3055" y="1109"/>
                              </a:cubicBezTo>
                              <a:cubicBezTo>
                                <a:pt x="2344" y="1067"/>
                                <a:pt x="1653" y="1025"/>
                                <a:pt x="963" y="984"/>
                              </a:cubicBezTo>
                              <a:cubicBezTo>
                                <a:pt x="628" y="963"/>
                                <a:pt x="293" y="1067"/>
                                <a:pt x="0" y="816"/>
                              </a:cubicBezTo>
                              <a:close/>
                            </a:path>
                          </a:pathLst>
                        </a:custGeom>
                        <a:grpFill/>
                        <a:ln>
                          <a:noFill/>
                        </a:ln>
                      </wps:spPr>
                      <wps:bodyPr spcFirstLastPara="1" wrap="square" lIns="91425" tIns="91425" rIns="91425" bIns="91425" anchor="ctr" anchorCtr="0">
                        <a:noAutofit/>
                      </wps:bodyPr>
                    </wps:wsp>
                    <wps:wsp>
                      <wps:cNvPr id="11" name="Google Shape;9370;p76"/>
                      <wps:cNvSpPr/>
                      <wps:spPr>
                        <a:xfrm>
                          <a:off x="1265350" y="144375"/>
                          <a:ext cx="119300" cy="22525"/>
                        </a:xfrm>
                        <a:custGeom>
                          <a:avLst/>
                          <a:gdLst/>
                          <a:ahLst/>
                          <a:cxnLst/>
                          <a:rect l="l" t="t" r="r" b="b"/>
                          <a:pathLst>
                            <a:path w="4772" h="901" extrusionOk="0">
                              <a:moveTo>
                                <a:pt x="1" y="628"/>
                              </a:moveTo>
                              <a:cubicBezTo>
                                <a:pt x="64" y="314"/>
                                <a:pt x="378" y="272"/>
                                <a:pt x="545" y="105"/>
                              </a:cubicBezTo>
                              <a:cubicBezTo>
                                <a:pt x="587" y="63"/>
                                <a:pt x="650" y="63"/>
                                <a:pt x="712" y="63"/>
                              </a:cubicBezTo>
                              <a:cubicBezTo>
                                <a:pt x="1047" y="879"/>
                                <a:pt x="1800" y="0"/>
                                <a:pt x="2219" y="461"/>
                              </a:cubicBezTo>
                              <a:cubicBezTo>
                                <a:pt x="2324" y="502"/>
                                <a:pt x="2449" y="523"/>
                                <a:pt x="2554" y="482"/>
                              </a:cubicBezTo>
                              <a:cubicBezTo>
                                <a:pt x="2993" y="272"/>
                                <a:pt x="3495" y="293"/>
                                <a:pt x="3914" y="523"/>
                              </a:cubicBezTo>
                              <a:cubicBezTo>
                                <a:pt x="4018" y="586"/>
                                <a:pt x="4144" y="586"/>
                                <a:pt x="4248" y="523"/>
                              </a:cubicBezTo>
                              <a:cubicBezTo>
                                <a:pt x="4772" y="230"/>
                                <a:pt x="4541" y="691"/>
                                <a:pt x="4604" y="879"/>
                              </a:cubicBezTo>
                              <a:cubicBezTo>
                                <a:pt x="3495" y="858"/>
                                <a:pt x="2386" y="858"/>
                                <a:pt x="1277" y="837"/>
                              </a:cubicBezTo>
                              <a:cubicBezTo>
                                <a:pt x="859" y="837"/>
                                <a:pt x="399" y="900"/>
                                <a:pt x="1" y="628"/>
                              </a:cubicBezTo>
                              <a:close/>
                            </a:path>
                          </a:pathLst>
                        </a:custGeom>
                        <a:grpFill/>
                        <a:ln>
                          <a:noFill/>
                        </a:ln>
                      </wps:spPr>
                      <wps:bodyPr spcFirstLastPara="1" wrap="square" lIns="91425" tIns="91425" rIns="91425" bIns="91425" anchor="ctr" anchorCtr="0">
                        <a:noAutofit/>
                      </wps:bodyPr>
                    </wps:wsp>
                    <wps:wsp>
                      <wps:cNvPr id="12" name="Google Shape;9371;p76"/>
                      <wps:cNvSpPr/>
                      <wps:spPr>
                        <a:xfrm>
                          <a:off x="1380450" y="155875"/>
                          <a:ext cx="93650" cy="18325"/>
                        </a:xfrm>
                        <a:custGeom>
                          <a:avLst/>
                          <a:gdLst/>
                          <a:ahLst/>
                          <a:cxnLst/>
                          <a:rect l="l" t="t" r="r" b="b"/>
                          <a:pathLst>
                            <a:path w="3746" h="733" extrusionOk="0">
                              <a:moveTo>
                                <a:pt x="0" y="419"/>
                              </a:moveTo>
                              <a:cubicBezTo>
                                <a:pt x="942" y="126"/>
                                <a:pt x="1946" y="231"/>
                                <a:pt x="2929" y="63"/>
                              </a:cubicBezTo>
                              <a:cubicBezTo>
                                <a:pt x="3285" y="1"/>
                                <a:pt x="3641" y="42"/>
                                <a:pt x="3746" y="524"/>
                              </a:cubicBezTo>
                              <a:cubicBezTo>
                                <a:pt x="2950" y="691"/>
                                <a:pt x="2176" y="545"/>
                                <a:pt x="1360" y="524"/>
                              </a:cubicBezTo>
                              <a:cubicBezTo>
                                <a:pt x="921" y="503"/>
                                <a:pt x="440" y="733"/>
                                <a:pt x="0" y="419"/>
                              </a:cubicBezTo>
                              <a:close/>
                            </a:path>
                          </a:pathLst>
                        </a:custGeom>
                        <a:grpFill/>
                        <a:ln>
                          <a:noFill/>
                        </a:ln>
                      </wps:spPr>
                      <wps:bodyPr spcFirstLastPara="1" wrap="square" lIns="91425" tIns="91425" rIns="91425" bIns="91425" anchor="ctr" anchorCtr="0">
                        <a:noAutofit/>
                      </wps:bodyPr>
                    </wps:wsp>
                    <wps:wsp>
                      <wps:cNvPr id="13" name="Google Shape;9372;p76"/>
                      <wps:cNvSpPr/>
                      <wps:spPr>
                        <a:xfrm>
                          <a:off x="698325" y="4700"/>
                          <a:ext cx="88425" cy="10500"/>
                        </a:xfrm>
                        <a:custGeom>
                          <a:avLst/>
                          <a:gdLst/>
                          <a:ahLst/>
                          <a:cxnLst/>
                          <a:rect l="l" t="t" r="r" b="b"/>
                          <a:pathLst>
                            <a:path w="3537" h="420" extrusionOk="0">
                              <a:moveTo>
                                <a:pt x="3537" y="63"/>
                              </a:moveTo>
                              <a:cubicBezTo>
                                <a:pt x="3035" y="398"/>
                                <a:pt x="2428" y="273"/>
                                <a:pt x="1905" y="315"/>
                              </a:cubicBezTo>
                              <a:cubicBezTo>
                                <a:pt x="1277" y="335"/>
                                <a:pt x="608" y="419"/>
                                <a:pt x="1" y="105"/>
                              </a:cubicBezTo>
                              <a:cubicBezTo>
                                <a:pt x="1173" y="1"/>
                                <a:pt x="2365" y="1"/>
                                <a:pt x="3537" y="63"/>
                              </a:cubicBezTo>
                              <a:close/>
                            </a:path>
                          </a:pathLst>
                        </a:custGeom>
                        <a:grpFill/>
                        <a:ln>
                          <a:noFill/>
                        </a:ln>
                      </wps:spPr>
                      <wps:bodyPr spcFirstLastPara="1" wrap="square" lIns="91425" tIns="91425" rIns="91425" bIns="91425" anchor="ctr" anchorCtr="0">
                        <a:noAutofit/>
                      </wps:bodyPr>
                    </wps:wsp>
                    <wps:wsp>
                      <wps:cNvPr id="14" name="Google Shape;9373;p76"/>
                      <wps:cNvSpPr/>
                      <wps:spPr>
                        <a:xfrm>
                          <a:off x="582725" y="0"/>
                          <a:ext cx="80050" cy="15200"/>
                        </a:xfrm>
                        <a:custGeom>
                          <a:avLst/>
                          <a:gdLst/>
                          <a:ahLst/>
                          <a:cxnLst/>
                          <a:rect l="l" t="t" r="r" b="b"/>
                          <a:pathLst>
                            <a:path w="3202" h="608" extrusionOk="0">
                              <a:moveTo>
                                <a:pt x="3202" y="210"/>
                              </a:moveTo>
                              <a:cubicBezTo>
                                <a:pt x="2888" y="586"/>
                                <a:pt x="2512" y="607"/>
                                <a:pt x="2051" y="440"/>
                              </a:cubicBezTo>
                              <a:cubicBezTo>
                                <a:pt x="1507" y="272"/>
                                <a:pt x="963" y="210"/>
                                <a:pt x="398" y="251"/>
                              </a:cubicBezTo>
                              <a:cubicBezTo>
                                <a:pt x="252" y="272"/>
                                <a:pt x="105" y="231"/>
                                <a:pt x="1" y="126"/>
                              </a:cubicBezTo>
                              <a:cubicBezTo>
                                <a:pt x="84" y="84"/>
                                <a:pt x="168" y="0"/>
                                <a:pt x="231" y="0"/>
                              </a:cubicBezTo>
                              <a:cubicBezTo>
                                <a:pt x="1235" y="21"/>
                                <a:pt x="2219" y="84"/>
                                <a:pt x="3202" y="210"/>
                              </a:cubicBezTo>
                              <a:close/>
                            </a:path>
                          </a:pathLst>
                        </a:custGeom>
                        <a:grpFill/>
                        <a:ln>
                          <a:noFill/>
                        </a:ln>
                      </wps:spPr>
                      <wps:bodyPr spcFirstLastPara="1" wrap="square" lIns="91425" tIns="91425" rIns="91425" bIns="91425" anchor="ctr" anchorCtr="0">
                        <a:noAutofit/>
                      </wps:bodyPr>
                    </wps:wsp>
                    <wps:wsp>
                      <wps:cNvPr id="15" name="Google Shape;9374;p76"/>
                      <wps:cNvSpPr/>
                      <wps:spPr>
                        <a:xfrm>
                          <a:off x="1181150" y="138625"/>
                          <a:ext cx="74825" cy="22500"/>
                        </a:xfrm>
                        <a:custGeom>
                          <a:avLst/>
                          <a:gdLst/>
                          <a:ahLst/>
                          <a:cxnLst/>
                          <a:rect l="l" t="t" r="r" b="b"/>
                          <a:pathLst>
                            <a:path w="2993" h="900" extrusionOk="0">
                              <a:moveTo>
                                <a:pt x="0" y="544"/>
                              </a:moveTo>
                              <a:cubicBezTo>
                                <a:pt x="105" y="419"/>
                                <a:pt x="272" y="377"/>
                                <a:pt x="398" y="440"/>
                              </a:cubicBezTo>
                              <a:cubicBezTo>
                                <a:pt x="544" y="460"/>
                                <a:pt x="733" y="586"/>
                                <a:pt x="816" y="523"/>
                              </a:cubicBezTo>
                              <a:cubicBezTo>
                                <a:pt x="1632" y="0"/>
                                <a:pt x="2281" y="649"/>
                                <a:pt x="2992" y="837"/>
                              </a:cubicBezTo>
                              <a:cubicBezTo>
                                <a:pt x="1988" y="900"/>
                                <a:pt x="984" y="795"/>
                                <a:pt x="0" y="544"/>
                              </a:cubicBezTo>
                              <a:close/>
                            </a:path>
                          </a:pathLst>
                        </a:custGeom>
                        <a:grpFill/>
                        <a:ln>
                          <a:noFill/>
                        </a:ln>
                      </wps:spPr>
                      <wps:bodyPr spcFirstLastPara="1" wrap="square" lIns="91425" tIns="91425" rIns="91425" bIns="91425" anchor="ctr" anchorCtr="0">
                        <a:noAutofit/>
                      </wps:bodyPr>
                    </wps:wsp>
                    <wps:wsp>
                      <wps:cNvPr id="16" name="Google Shape;9375;p76"/>
                      <wps:cNvSpPr/>
                      <wps:spPr>
                        <a:xfrm>
                          <a:off x="942100" y="121875"/>
                          <a:ext cx="43950" cy="25650"/>
                        </a:xfrm>
                        <a:custGeom>
                          <a:avLst/>
                          <a:gdLst/>
                          <a:ahLst/>
                          <a:cxnLst/>
                          <a:rect l="l" t="t" r="r" b="b"/>
                          <a:pathLst>
                            <a:path w="1758" h="1026" extrusionOk="0">
                              <a:moveTo>
                                <a:pt x="523" y="1"/>
                              </a:moveTo>
                              <a:cubicBezTo>
                                <a:pt x="1025" y="63"/>
                                <a:pt x="1507" y="147"/>
                                <a:pt x="1758" y="670"/>
                              </a:cubicBezTo>
                              <a:cubicBezTo>
                                <a:pt x="1172" y="628"/>
                                <a:pt x="586" y="1026"/>
                                <a:pt x="0" y="670"/>
                              </a:cubicBezTo>
                              <a:cubicBezTo>
                                <a:pt x="0" y="628"/>
                                <a:pt x="0" y="586"/>
                                <a:pt x="0" y="545"/>
                              </a:cubicBezTo>
                              <a:cubicBezTo>
                                <a:pt x="398" y="586"/>
                                <a:pt x="565" y="398"/>
                                <a:pt x="523" y="22"/>
                              </a:cubicBezTo>
                              <a:close/>
                            </a:path>
                          </a:pathLst>
                        </a:custGeom>
                        <a:grpFill/>
                        <a:ln>
                          <a:noFill/>
                        </a:ln>
                      </wps:spPr>
                      <wps:bodyPr spcFirstLastPara="1" wrap="square" lIns="91425" tIns="91425" rIns="91425" bIns="91425" anchor="ctr" anchorCtr="0">
                        <a:noAutofit/>
                      </wps:bodyPr>
                    </wps:wsp>
                    <wps:wsp>
                      <wps:cNvPr id="17" name="Google Shape;9376;p76"/>
                      <wps:cNvSpPr/>
                      <wps:spPr>
                        <a:xfrm>
                          <a:off x="922750" y="112450"/>
                          <a:ext cx="31925" cy="26200"/>
                        </a:xfrm>
                        <a:custGeom>
                          <a:avLst/>
                          <a:gdLst/>
                          <a:ahLst/>
                          <a:cxnLst/>
                          <a:rect l="l" t="t" r="r" b="b"/>
                          <a:pathLst>
                            <a:path w="1277" h="1048" extrusionOk="0">
                              <a:moveTo>
                                <a:pt x="774" y="901"/>
                              </a:moveTo>
                              <a:cubicBezTo>
                                <a:pt x="753" y="943"/>
                                <a:pt x="753" y="984"/>
                                <a:pt x="774" y="1026"/>
                              </a:cubicBezTo>
                              <a:lnTo>
                                <a:pt x="209" y="1047"/>
                              </a:lnTo>
                              <a:lnTo>
                                <a:pt x="42" y="901"/>
                              </a:lnTo>
                              <a:cubicBezTo>
                                <a:pt x="63" y="712"/>
                                <a:pt x="0" y="461"/>
                                <a:pt x="272" y="419"/>
                              </a:cubicBezTo>
                              <a:cubicBezTo>
                                <a:pt x="586" y="336"/>
                                <a:pt x="837" y="1"/>
                                <a:pt x="1193" y="147"/>
                              </a:cubicBezTo>
                              <a:cubicBezTo>
                                <a:pt x="1255" y="168"/>
                                <a:pt x="1255" y="294"/>
                                <a:pt x="1276" y="378"/>
                              </a:cubicBezTo>
                              <a:lnTo>
                                <a:pt x="1276" y="378"/>
                              </a:lnTo>
                              <a:cubicBezTo>
                                <a:pt x="983" y="357"/>
                                <a:pt x="732" y="608"/>
                                <a:pt x="774" y="901"/>
                              </a:cubicBezTo>
                              <a:close/>
                            </a:path>
                          </a:pathLst>
                        </a:custGeom>
                        <a:grpFill/>
                        <a:ln>
                          <a:noFill/>
                        </a:ln>
                      </wps:spPr>
                      <wps:bodyPr spcFirstLastPara="1" wrap="square" lIns="91425" tIns="91425" rIns="91425" bIns="91425" anchor="ctr" anchorCtr="0">
                        <a:noAutofit/>
                      </wps:bodyPr>
                    </wps:wsp>
                    <wps:wsp>
                      <wps:cNvPr id="18" name="Google Shape;9377;p76"/>
                      <wps:cNvSpPr/>
                      <wps:spPr>
                        <a:xfrm>
                          <a:off x="901825" y="134950"/>
                          <a:ext cx="26175" cy="10500"/>
                        </a:xfrm>
                        <a:custGeom>
                          <a:avLst/>
                          <a:gdLst/>
                          <a:ahLst/>
                          <a:cxnLst/>
                          <a:rect l="l" t="t" r="r" b="b"/>
                          <a:pathLst>
                            <a:path w="1047" h="420" extrusionOk="0">
                              <a:moveTo>
                                <a:pt x="879" y="1"/>
                              </a:moveTo>
                              <a:lnTo>
                                <a:pt x="1046" y="147"/>
                              </a:lnTo>
                              <a:cubicBezTo>
                                <a:pt x="732" y="419"/>
                                <a:pt x="377" y="335"/>
                                <a:pt x="0" y="273"/>
                              </a:cubicBezTo>
                              <a:lnTo>
                                <a:pt x="188" y="168"/>
                              </a:lnTo>
                              <a:cubicBezTo>
                                <a:pt x="377" y="189"/>
                                <a:pt x="565" y="210"/>
                                <a:pt x="711" y="1"/>
                              </a:cubicBezTo>
                              <a:close/>
                            </a:path>
                          </a:pathLst>
                        </a:custGeom>
                        <a:grpFill/>
                        <a:ln>
                          <a:noFill/>
                        </a:ln>
                      </wps:spPr>
                      <wps:bodyPr spcFirstLastPara="1" wrap="square" lIns="91425" tIns="91425" rIns="91425" bIns="91425" anchor="ctr" anchorCtr="0">
                        <a:noAutofit/>
                      </wps:bodyPr>
                    </wps:wsp>
                    <wps:wsp>
                      <wps:cNvPr id="19" name="Google Shape;9378;p76"/>
                      <wps:cNvSpPr/>
                      <wps:spPr>
                        <a:xfrm>
                          <a:off x="870950" y="139150"/>
                          <a:ext cx="17300" cy="4200"/>
                        </a:xfrm>
                        <a:custGeom>
                          <a:avLst/>
                          <a:gdLst/>
                          <a:ahLst/>
                          <a:cxnLst/>
                          <a:rect l="l" t="t" r="r" b="b"/>
                          <a:pathLst>
                            <a:path w="692" h="168" extrusionOk="0">
                              <a:moveTo>
                                <a:pt x="1" y="167"/>
                              </a:moveTo>
                              <a:cubicBezTo>
                                <a:pt x="84" y="63"/>
                                <a:pt x="210" y="0"/>
                                <a:pt x="356" y="0"/>
                              </a:cubicBezTo>
                              <a:cubicBezTo>
                                <a:pt x="482" y="0"/>
                                <a:pt x="607" y="63"/>
                                <a:pt x="691" y="167"/>
                              </a:cubicBezTo>
                              <a:close/>
                            </a:path>
                          </a:pathLst>
                        </a:custGeom>
                        <a:grpFill/>
                        <a:ln>
                          <a:noFill/>
                        </a:ln>
                      </wps:spPr>
                      <wps:bodyPr spcFirstLastPara="1" wrap="square" lIns="91425" tIns="91425" rIns="91425" bIns="91425" anchor="ctr" anchorCtr="0">
                        <a:noAutofit/>
                      </wps:bodyPr>
                    </wps:wsp>
                    <wps:wsp>
                      <wps:cNvPr id="20" name="Google Shape;9379;p76"/>
                      <wps:cNvSpPr/>
                      <wps:spPr>
                        <a:xfrm>
                          <a:off x="906525" y="134425"/>
                          <a:ext cx="13100" cy="5775"/>
                        </a:xfrm>
                        <a:custGeom>
                          <a:avLst/>
                          <a:gdLst/>
                          <a:ahLst/>
                          <a:cxnLst/>
                          <a:rect l="l" t="t" r="r" b="b"/>
                          <a:pathLst>
                            <a:path w="524" h="231" extrusionOk="0">
                              <a:moveTo>
                                <a:pt x="523" y="43"/>
                              </a:moveTo>
                              <a:cubicBezTo>
                                <a:pt x="398" y="231"/>
                                <a:pt x="189" y="210"/>
                                <a:pt x="0" y="189"/>
                              </a:cubicBezTo>
                              <a:cubicBezTo>
                                <a:pt x="126" y="1"/>
                                <a:pt x="335" y="43"/>
                                <a:pt x="523" y="43"/>
                              </a:cubicBezTo>
                              <a:close/>
                            </a:path>
                          </a:pathLst>
                        </a:custGeom>
                        <a:grpFill/>
                        <a:ln>
                          <a:noFill/>
                        </a:ln>
                      </wps:spPr>
                      <wps:bodyPr spcFirstLastPara="1" wrap="square" lIns="91425" tIns="91425" rIns="91425" bIns="91425" anchor="ctr" anchorCtr="0">
                        <a:noAutofit/>
                      </wps:bodyPr>
                    </wps:wsp>
                    <wps:wsp>
                      <wps:cNvPr id="21" name="Google Shape;9380;p76"/>
                      <wps:cNvSpPr/>
                      <wps:spPr>
                        <a:xfrm>
                          <a:off x="858925" y="104625"/>
                          <a:ext cx="9425" cy="7850"/>
                        </a:xfrm>
                        <a:custGeom>
                          <a:avLst/>
                          <a:gdLst/>
                          <a:ahLst/>
                          <a:cxnLst/>
                          <a:rect l="l" t="t" r="r" b="b"/>
                          <a:pathLst>
                            <a:path w="377" h="314" extrusionOk="0">
                              <a:moveTo>
                                <a:pt x="314" y="21"/>
                              </a:moveTo>
                              <a:cubicBezTo>
                                <a:pt x="356" y="42"/>
                                <a:pt x="377" y="105"/>
                                <a:pt x="377" y="147"/>
                              </a:cubicBezTo>
                              <a:cubicBezTo>
                                <a:pt x="377" y="293"/>
                                <a:pt x="272" y="314"/>
                                <a:pt x="147" y="293"/>
                              </a:cubicBezTo>
                              <a:cubicBezTo>
                                <a:pt x="42" y="272"/>
                                <a:pt x="0" y="230"/>
                                <a:pt x="21" y="126"/>
                              </a:cubicBezTo>
                              <a:cubicBezTo>
                                <a:pt x="63" y="21"/>
                                <a:pt x="126" y="0"/>
                                <a:pt x="314" y="21"/>
                              </a:cubicBezTo>
                              <a:close/>
                            </a:path>
                          </a:pathLst>
                        </a:custGeom>
                        <a:grpFill/>
                        <a:ln>
                          <a:noFill/>
                        </a:ln>
                      </wps:spPr>
                      <wps:bodyPr spcFirstLastPara="1" wrap="square" lIns="91425" tIns="91425" rIns="91425" bIns="91425" anchor="ctr" anchorCtr="0">
                        <a:noAutofit/>
                      </wps:bodyPr>
                    </wps:wsp>
                    <wpg:grpSp>
                      <wpg:cNvPr id="22" name="Google Shape;9381;p76"/>
                      <wpg:cNvGrpSpPr/>
                      <wpg:grpSpPr>
                        <a:xfrm>
                          <a:off x="0" y="2100"/>
                          <a:ext cx="2373300" cy="171600"/>
                          <a:chOff x="0" y="2100"/>
                          <a:chExt cx="2373300" cy="171600"/>
                        </a:xfrm>
                        <a:grpFill/>
                      </wpg:grpSpPr>
                      <wps:wsp>
                        <wps:cNvPr id="23" name="Google Shape;9382;p76"/>
                        <wps:cNvSpPr/>
                        <wps:spPr>
                          <a:xfrm>
                            <a:off x="866250" y="19875"/>
                            <a:ext cx="1117875" cy="150675"/>
                          </a:xfrm>
                          <a:custGeom>
                            <a:avLst/>
                            <a:gdLst/>
                            <a:ahLst/>
                            <a:cxnLst/>
                            <a:rect l="l" t="t" r="r" b="b"/>
                            <a:pathLst>
                              <a:path w="44715" h="6027" extrusionOk="0">
                                <a:moveTo>
                                  <a:pt x="10462" y="398"/>
                                </a:moveTo>
                                <a:lnTo>
                                  <a:pt x="11194" y="398"/>
                                </a:lnTo>
                                <a:cubicBezTo>
                                  <a:pt x="11299" y="545"/>
                                  <a:pt x="11425" y="545"/>
                                  <a:pt x="11529" y="398"/>
                                </a:cubicBezTo>
                                <a:cubicBezTo>
                                  <a:pt x="11780" y="335"/>
                                  <a:pt x="12010" y="482"/>
                                  <a:pt x="12241" y="545"/>
                                </a:cubicBezTo>
                                <a:cubicBezTo>
                                  <a:pt x="12575" y="837"/>
                                  <a:pt x="12910" y="1109"/>
                                  <a:pt x="13329" y="670"/>
                                </a:cubicBezTo>
                                <a:lnTo>
                                  <a:pt x="15798" y="754"/>
                                </a:lnTo>
                                <a:cubicBezTo>
                                  <a:pt x="15902" y="900"/>
                                  <a:pt x="16028" y="921"/>
                                  <a:pt x="16132" y="754"/>
                                </a:cubicBezTo>
                                <a:cubicBezTo>
                                  <a:pt x="16383" y="712"/>
                                  <a:pt x="16635" y="733"/>
                                  <a:pt x="16886" y="817"/>
                                </a:cubicBezTo>
                                <a:lnTo>
                                  <a:pt x="16948" y="858"/>
                                </a:lnTo>
                                <a:lnTo>
                                  <a:pt x="17011" y="817"/>
                                </a:lnTo>
                                <a:cubicBezTo>
                                  <a:pt x="17199" y="754"/>
                                  <a:pt x="17388" y="775"/>
                                  <a:pt x="17576" y="858"/>
                                </a:cubicBezTo>
                                <a:cubicBezTo>
                                  <a:pt x="17890" y="1193"/>
                                  <a:pt x="18246" y="1130"/>
                                  <a:pt x="18622" y="942"/>
                                </a:cubicBezTo>
                                <a:cubicBezTo>
                                  <a:pt x="19041" y="858"/>
                                  <a:pt x="19438" y="1005"/>
                                  <a:pt x="19857" y="1068"/>
                                </a:cubicBezTo>
                                <a:lnTo>
                                  <a:pt x="20087" y="1068"/>
                                </a:lnTo>
                                <a:lnTo>
                                  <a:pt x="20568" y="1068"/>
                                </a:lnTo>
                                <a:cubicBezTo>
                                  <a:pt x="20945" y="1423"/>
                                  <a:pt x="21468" y="1193"/>
                                  <a:pt x="21886" y="1340"/>
                                </a:cubicBezTo>
                                <a:cubicBezTo>
                                  <a:pt x="21928" y="1277"/>
                                  <a:pt x="21970" y="1214"/>
                                  <a:pt x="22012" y="1130"/>
                                </a:cubicBezTo>
                                <a:cubicBezTo>
                                  <a:pt x="22828" y="1026"/>
                                  <a:pt x="23665" y="1047"/>
                                  <a:pt x="24481" y="1214"/>
                                </a:cubicBezTo>
                                <a:cubicBezTo>
                                  <a:pt x="24586" y="1423"/>
                                  <a:pt x="24711" y="1465"/>
                                  <a:pt x="24837" y="1235"/>
                                </a:cubicBezTo>
                                <a:lnTo>
                                  <a:pt x="25192" y="1235"/>
                                </a:lnTo>
                                <a:cubicBezTo>
                                  <a:pt x="25297" y="1465"/>
                                  <a:pt x="25590" y="1465"/>
                                  <a:pt x="25715" y="1277"/>
                                </a:cubicBezTo>
                                <a:lnTo>
                                  <a:pt x="26092" y="1277"/>
                                </a:lnTo>
                                <a:cubicBezTo>
                                  <a:pt x="26113" y="1465"/>
                                  <a:pt x="26197" y="1612"/>
                                  <a:pt x="26427" y="1507"/>
                                </a:cubicBezTo>
                                <a:cubicBezTo>
                                  <a:pt x="26594" y="1423"/>
                                  <a:pt x="26824" y="1444"/>
                                  <a:pt x="26950" y="1277"/>
                                </a:cubicBezTo>
                                <a:lnTo>
                                  <a:pt x="27327" y="1277"/>
                                </a:lnTo>
                                <a:cubicBezTo>
                                  <a:pt x="27619" y="1298"/>
                                  <a:pt x="27871" y="1821"/>
                                  <a:pt x="28205" y="1319"/>
                                </a:cubicBezTo>
                                <a:cubicBezTo>
                                  <a:pt x="28498" y="1235"/>
                                  <a:pt x="28791" y="1235"/>
                                  <a:pt x="29084" y="1319"/>
                                </a:cubicBezTo>
                                <a:cubicBezTo>
                                  <a:pt x="29419" y="1842"/>
                                  <a:pt x="29419" y="1842"/>
                                  <a:pt x="29963" y="1319"/>
                                </a:cubicBezTo>
                                <a:cubicBezTo>
                                  <a:pt x="30486" y="1235"/>
                                  <a:pt x="31051" y="1214"/>
                                  <a:pt x="31574" y="1319"/>
                                </a:cubicBezTo>
                                <a:cubicBezTo>
                                  <a:pt x="31616" y="1361"/>
                                  <a:pt x="31700" y="1361"/>
                                  <a:pt x="31741" y="1319"/>
                                </a:cubicBezTo>
                                <a:lnTo>
                                  <a:pt x="32097" y="1319"/>
                                </a:lnTo>
                                <a:cubicBezTo>
                                  <a:pt x="32160" y="1591"/>
                                  <a:pt x="32306" y="1800"/>
                                  <a:pt x="32620" y="1674"/>
                                </a:cubicBezTo>
                                <a:cubicBezTo>
                                  <a:pt x="32871" y="1570"/>
                                  <a:pt x="33143" y="1591"/>
                                  <a:pt x="33373" y="1695"/>
                                </a:cubicBezTo>
                                <a:cubicBezTo>
                                  <a:pt x="33541" y="1758"/>
                                  <a:pt x="33625" y="1674"/>
                                  <a:pt x="33687" y="1507"/>
                                </a:cubicBezTo>
                                <a:cubicBezTo>
                                  <a:pt x="33855" y="1444"/>
                                  <a:pt x="34043" y="1423"/>
                                  <a:pt x="34231" y="1465"/>
                                </a:cubicBezTo>
                                <a:cubicBezTo>
                                  <a:pt x="34482" y="1633"/>
                                  <a:pt x="34754" y="1821"/>
                                  <a:pt x="35005" y="1988"/>
                                </a:cubicBezTo>
                                <a:cubicBezTo>
                                  <a:pt x="35131" y="2051"/>
                                  <a:pt x="35361" y="2135"/>
                                  <a:pt x="35361" y="1967"/>
                                </a:cubicBezTo>
                                <a:cubicBezTo>
                                  <a:pt x="35382" y="1402"/>
                                  <a:pt x="35821" y="1653"/>
                                  <a:pt x="36073" y="1570"/>
                                </a:cubicBezTo>
                                <a:lnTo>
                                  <a:pt x="38311" y="1633"/>
                                </a:lnTo>
                                <a:cubicBezTo>
                                  <a:pt x="38751" y="1821"/>
                                  <a:pt x="39232" y="1884"/>
                                  <a:pt x="39692" y="1800"/>
                                </a:cubicBezTo>
                                <a:lnTo>
                                  <a:pt x="40069" y="1800"/>
                                </a:lnTo>
                                <a:cubicBezTo>
                                  <a:pt x="40195" y="1967"/>
                                  <a:pt x="40299" y="1946"/>
                                  <a:pt x="40404" y="1800"/>
                                </a:cubicBezTo>
                                <a:lnTo>
                                  <a:pt x="41136" y="1800"/>
                                </a:lnTo>
                                <a:cubicBezTo>
                                  <a:pt x="41345" y="1925"/>
                                  <a:pt x="41534" y="2239"/>
                                  <a:pt x="41847" y="1925"/>
                                </a:cubicBezTo>
                                <a:lnTo>
                                  <a:pt x="42538" y="1988"/>
                                </a:lnTo>
                                <a:cubicBezTo>
                                  <a:pt x="42580" y="2135"/>
                                  <a:pt x="42643" y="2260"/>
                                  <a:pt x="42831" y="2281"/>
                                </a:cubicBezTo>
                                <a:cubicBezTo>
                                  <a:pt x="43249" y="2302"/>
                                  <a:pt x="43668" y="2449"/>
                                  <a:pt x="44128" y="2323"/>
                                </a:cubicBezTo>
                                <a:cubicBezTo>
                                  <a:pt x="44421" y="2197"/>
                                  <a:pt x="44714" y="2449"/>
                                  <a:pt x="44651" y="2741"/>
                                </a:cubicBezTo>
                                <a:cubicBezTo>
                                  <a:pt x="44609" y="3097"/>
                                  <a:pt x="44337" y="2867"/>
                                  <a:pt x="44170" y="2846"/>
                                </a:cubicBezTo>
                                <a:cubicBezTo>
                                  <a:pt x="43731" y="2804"/>
                                  <a:pt x="43291" y="2741"/>
                                  <a:pt x="42998" y="3181"/>
                                </a:cubicBezTo>
                                <a:cubicBezTo>
                                  <a:pt x="43061" y="3265"/>
                                  <a:pt x="43082" y="3306"/>
                                  <a:pt x="43124" y="3348"/>
                                </a:cubicBezTo>
                                <a:cubicBezTo>
                                  <a:pt x="43291" y="3620"/>
                                  <a:pt x="43668" y="3746"/>
                                  <a:pt x="43605" y="4143"/>
                                </a:cubicBezTo>
                                <a:cubicBezTo>
                                  <a:pt x="43542" y="4499"/>
                                  <a:pt x="43145" y="4353"/>
                                  <a:pt x="42977" y="4541"/>
                                </a:cubicBezTo>
                                <a:cubicBezTo>
                                  <a:pt x="42956" y="4583"/>
                                  <a:pt x="42915" y="4646"/>
                                  <a:pt x="42873" y="4687"/>
                                </a:cubicBezTo>
                                <a:cubicBezTo>
                                  <a:pt x="42684" y="4918"/>
                                  <a:pt x="42517" y="4980"/>
                                  <a:pt x="42371" y="4625"/>
                                </a:cubicBezTo>
                                <a:cubicBezTo>
                                  <a:pt x="42203" y="4290"/>
                                  <a:pt x="42015" y="4436"/>
                                  <a:pt x="41785" y="4583"/>
                                </a:cubicBezTo>
                                <a:cubicBezTo>
                                  <a:pt x="41471" y="4792"/>
                                  <a:pt x="41513" y="5210"/>
                                  <a:pt x="41262" y="5462"/>
                                </a:cubicBezTo>
                                <a:cubicBezTo>
                                  <a:pt x="40990" y="5775"/>
                                  <a:pt x="40467" y="5441"/>
                                  <a:pt x="40278" y="5901"/>
                                </a:cubicBezTo>
                                <a:cubicBezTo>
                                  <a:pt x="40111" y="5964"/>
                                  <a:pt x="39923" y="5985"/>
                                  <a:pt x="39734" y="5943"/>
                                </a:cubicBezTo>
                                <a:cubicBezTo>
                                  <a:pt x="39588" y="5775"/>
                                  <a:pt x="39567" y="5462"/>
                                  <a:pt x="39253" y="5503"/>
                                </a:cubicBezTo>
                                <a:cubicBezTo>
                                  <a:pt x="39023" y="5545"/>
                                  <a:pt x="39065" y="5775"/>
                                  <a:pt x="39023" y="5943"/>
                                </a:cubicBezTo>
                                <a:cubicBezTo>
                                  <a:pt x="38667" y="6006"/>
                                  <a:pt x="38311" y="6006"/>
                                  <a:pt x="37956" y="5922"/>
                                </a:cubicBezTo>
                                <a:cubicBezTo>
                                  <a:pt x="37914" y="5859"/>
                                  <a:pt x="37851" y="5859"/>
                                  <a:pt x="37830" y="5922"/>
                                </a:cubicBezTo>
                                <a:cubicBezTo>
                                  <a:pt x="37621" y="5985"/>
                                  <a:pt x="37412" y="5985"/>
                                  <a:pt x="37223" y="5922"/>
                                </a:cubicBezTo>
                                <a:cubicBezTo>
                                  <a:pt x="36868" y="5754"/>
                                  <a:pt x="36512" y="5859"/>
                                  <a:pt x="36156" y="5859"/>
                                </a:cubicBezTo>
                                <a:cubicBezTo>
                                  <a:pt x="35884" y="5859"/>
                                  <a:pt x="35612" y="6027"/>
                                  <a:pt x="35319" y="5880"/>
                                </a:cubicBezTo>
                                <a:cubicBezTo>
                                  <a:pt x="35194" y="5587"/>
                                  <a:pt x="34985" y="5336"/>
                                  <a:pt x="34754" y="5127"/>
                                </a:cubicBezTo>
                                <a:cubicBezTo>
                                  <a:pt x="34273" y="4729"/>
                                  <a:pt x="34189" y="4729"/>
                                  <a:pt x="33938" y="5273"/>
                                </a:cubicBezTo>
                                <a:cubicBezTo>
                                  <a:pt x="33813" y="5566"/>
                                  <a:pt x="33625" y="5608"/>
                                  <a:pt x="33353" y="5671"/>
                                </a:cubicBezTo>
                                <a:cubicBezTo>
                                  <a:pt x="32704" y="5817"/>
                                  <a:pt x="32369" y="5294"/>
                                  <a:pt x="31951" y="5022"/>
                                </a:cubicBezTo>
                                <a:cubicBezTo>
                                  <a:pt x="31720" y="5169"/>
                                  <a:pt x="31741" y="5482"/>
                                  <a:pt x="31490" y="5462"/>
                                </a:cubicBezTo>
                                <a:cubicBezTo>
                                  <a:pt x="31156" y="5441"/>
                                  <a:pt x="30821" y="5734"/>
                                  <a:pt x="30549" y="5545"/>
                                </a:cubicBezTo>
                                <a:cubicBezTo>
                                  <a:pt x="30088" y="5210"/>
                                  <a:pt x="29586" y="5357"/>
                                  <a:pt x="29105" y="5315"/>
                                </a:cubicBezTo>
                                <a:cubicBezTo>
                                  <a:pt x="29084" y="5106"/>
                                  <a:pt x="29168" y="4813"/>
                                  <a:pt x="28812" y="4813"/>
                                </a:cubicBezTo>
                                <a:cubicBezTo>
                                  <a:pt x="28770" y="4813"/>
                                  <a:pt x="28687" y="4855"/>
                                  <a:pt x="28687" y="4876"/>
                                </a:cubicBezTo>
                                <a:cubicBezTo>
                                  <a:pt x="28624" y="5169"/>
                                  <a:pt x="28896" y="5148"/>
                                  <a:pt x="29021" y="5273"/>
                                </a:cubicBezTo>
                                <a:cubicBezTo>
                                  <a:pt x="29042" y="5294"/>
                                  <a:pt x="29084" y="5294"/>
                                  <a:pt x="29105" y="5315"/>
                                </a:cubicBezTo>
                                <a:lnTo>
                                  <a:pt x="29126" y="5629"/>
                                </a:lnTo>
                                <a:lnTo>
                                  <a:pt x="29063" y="5629"/>
                                </a:lnTo>
                                <a:lnTo>
                                  <a:pt x="29042" y="5545"/>
                                </a:lnTo>
                                <a:cubicBezTo>
                                  <a:pt x="28645" y="5566"/>
                                  <a:pt x="28247" y="5608"/>
                                  <a:pt x="27912" y="5315"/>
                                </a:cubicBezTo>
                                <a:cubicBezTo>
                                  <a:pt x="27766" y="5210"/>
                                  <a:pt x="27578" y="5148"/>
                                  <a:pt x="27410" y="5169"/>
                                </a:cubicBezTo>
                                <a:cubicBezTo>
                                  <a:pt x="26594" y="5336"/>
                                  <a:pt x="25820" y="5587"/>
                                  <a:pt x="25067" y="5922"/>
                                </a:cubicBezTo>
                                <a:cubicBezTo>
                                  <a:pt x="24816" y="6006"/>
                                  <a:pt x="24565" y="6006"/>
                                  <a:pt x="24334" y="5964"/>
                                </a:cubicBezTo>
                                <a:cubicBezTo>
                                  <a:pt x="24230" y="5482"/>
                                  <a:pt x="23874" y="5441"/>
                                  <a:pt x="23518" y="5503"/>
                                </a:cubicBezTo>
                                <a:cubicBezTo>
                                  <a:pt x="22535" y="5671"/>
                                  <a:pt x="21531" y="5545"/>
                                  <a:pt x="20589" y="5859"/>
                                </a:cubicBezTo>
                                <a:lnTo>
                                  <a:pt x="20589" y="5859"/>
                                </a:lnTo>
                                <a:cubicBezTo>
                                  <a:pt x="20526" y="5671"/>
                                  <a:pt x="20756" y="5190"/>
                                  <a:pt x="20233" y="5503"/>
                                </a:cubicBezTo>
                                <a:cubicBezTo>
                                  <a:pt x="20129" y="5566"/>
                                  <a:pt x="20003" y="5566"/>
                                  <a:pt x="19899" y="5503"/>
                                </a:cubicBezTo>
                                <a:cubicBezTo>
                                  <a:pt x="19480" y="5273"/>
                                  <a:pt x="18978" y="5252"/>
                                  <a:pt x="18539" y="5441"/>
                                </a:cubicBezTo>
                                <a:cubicBezTo>
                                  <a:pt x="18434" y="5482"/>
                                  <a:pt x="18308" y="5482"/>
                                  <a:pt x="18204" y="5420"/>
                                </a:cubicBezTo>
                                <a:cubicBezTo>
                                  <a:pt x="17785" y="4980"/>
                                  <a:pt x="17011" y="5838"/>
                                  <a:pt x="16697" y="5043"/>
                                </a:cubicBezTo>
                                <a:cubicBezTo>
                                  <a:pt x="16635" y="5043"/>
                                  <a:pt x="16572" y="5043"/>
                                  <a:pt x="16530" y="5085"/>
                                </a:cubicBezTo>
                                <a:cubicBezTo>
                                  <a:pt x="16363" y="5252"/>
                                  <a:pt x="16028" y="5294"/>
                                  <a:pt x="15986" y="5608"/>
                                </a:cubicBezTo>
                                <a:lnTo>
                                  <a:pt x="15588" y="5566"/>
                                </a:lnTo>
                                <a:cubicBezTo>
                                  <a:pt x="14898" y="5399"/>
                                  <a:pt x="14249" y="4750"/>
                                  <a:pt x="13433" y="5273"/>
                                </a:cubicBezTo>
                                <a:cubicBezTo>
                                  <a:pt x="13350" y="5336"/>
                                  <a:pt x="13182" y="5210"/>
                                  <a:pt x="13015" y="5169"/>
                                </a:cubicBezTo>
                                <a:cubicBezTo>
                                  <a:pt x="12868" y="5127"/>
                                  <a:pt x="12722" y="5169"/>
                                  <a:pt x="12617" y="5294"/>
                                </a:cubicBezTo>
                                <a:lnTo>
                                  <a:pt x="12073" y="5273"/>
                                </a:lnTo>
                                <a:cubicBezTo>
                                  <a:pt x="11843" y="5001"/>
                                  <a:pt x="11425" y="5273"/>
                                  <a:pt x="11194" y="4938"/>
                                </a:cubicBezTo>
                                <a:cubicBezTo>
                                  <a:pt x="10881" y="4499"/>
                                  <a:pt x="10462" y="4520"/>
                                  <a:pt x="10023" y="4729"/>
                                </a:cubicBezTo>
                                <a:cubicBezTo>
                                  <a:pt x="9918" y="4771"/>
                                  <a:pt x="9834" y="4876"/>
                                  <a:pt x="9730" y="4792"/>
                                </a:cubicBezTo>
                                <a:cubicBezTo>
                                  <a:pt x="9311" y="4436"/>
                                  <a:pt x="8725" y="4353"/>
                                  <a:pt x="8244" y="4583"/>
                                </a:cubicBezTo>
                                <a:cubicBezTo>
                                  <a:pt x="8160" y="4625"/>
                                  <a:pt x="8056" y="4604"/>
                                  <a:pt x="7993" y="4541"/>
                                </a:cubicBezTo>
                                <a:cubicBezTo>
                                  <a:pt x="7491" y="4039"/>
                                  <a:pt x="6821" y="4290"/>
                                  <a:pt x="6236" y="4102"/>
                                </a:cubicBezTo>
                                <a:cubicBezTo>
                                  <a:pt x="5629" y="3934"/>
                                  <a:pt x="5336" y="4164"/>
                                  <a:pt x="5168" y="4750"/>
                                </a:cubicBezTo>
                                <a:lnTo>
                                  <a:pt x="4813" y="4729"/>
                                </a:lnTo>
                                <a:cubicBezTo>
                                  <a:pt x="4541" y="4206"/>
                                  <a:pt x="4059" y="4122"/>
                                  <a:pt x="3557" y="4081"/>
                                </a:cubicBezTo>
                                <a:cubicBezTo>
                                  <a:pt x="3536" y="3997"/>
                                  <a:pt x="3536" y="3871"/>
                                  <a:pt x="3474" y="3850"/>
                                </a:cubicBezTo>
                                <a:cubicBezTo>
                                  <a:pt x="3118" y="3704"/>
                                  <a:pt x="2867" y="4039"/>
                                  <a:pt x="2532" y="4102"/>
                                </a:cubicBezTo>
                                <a:cubicBezTo>
                                  <a:pt x="2281" y="4164"/>
                                  <a:pt x="2344" y="4415"/>
                                  <a:pt x="2323" y="4604"/>
                                </a:cubicBezTo>
                                <a:lnTo>
                                  <a:pt x="2134" y="4604"/>
                                </a:lnTo>
                                <a:cubicBezTo>
                                  <a:pt x="1946" y="4604"/>
                                  <a:pt x="1758" y="4562"/>
                                  <a:pt x="1611" y="4750"/>
                                </a:cubicBezTo>
                                <a:lnTo>
                                  <a:pt x="1444" y="4876"/>
                                </a:lnTo>
                                <a:cubicBezTo>
                                  <a:pt x="1256" y="4938"/>
                                  <a:pt x="1067" y="4959"/>
                                  <a:pt x="879" y="4918"/>
                                </a:cubicBezTo>
                                <a:cubicBezTo>
                                  <a:pt x="795" y="4813"/>
                                  <a:pt x="670" y="4750"/>
                                  <a:pt x="544" y="4771"/>
                                </a:cubicBezTo>
                                <a:cubicBezTo>
                                  <a:pt x="607" y="4394"/>
                                  <a:pt x="251" y="4060"/>
                                  <a:pt x="461" y="3641"/>
                                </a:cubicBezTo>
                                <a:cubicBezTo>
                                  <a:pt x="628" y="3327"/>
                                  <a:pt x="691" y="2993"/>
                                  <a:pt x="1109" y="3390"/>
                                </a:cubicBezTo>
                                <a:cubicBezTo>
                                  <a:pt x="1256" y="3558"/>
                                  <a:pt x="1528" y="3558"/>
                                  <a:pt x="1653" y="3390"/>
                                </a:cubicBezTo>
                                <a:cubicBezTo>
                                  <a:pt x="1277" y="2804"/>
                                  <a:pt x="1256" y="2783"/>
                                  <a:pt x="733" y="2909"/>
                                </a:cubicBezTo>
                                <a:cubicBezTo>
                                  <a:pt x="482" y="2951"/>
                                  <a:pt x="293" y="2993"/>
                                  <a:pt x="147" y="2721"/>
                                </a:cubicBezTo>
                                <a:cubicBezTo>
                                  <a:pt x="0" y="2449"/>
                                  <a:pt x="105" y="2344"/>
                                  <a:pt x="293" y="2197"/>
                                </a:cubicBezTo>
                                <a:cubicBezTo>
                                  <a:pt x="544" y="2051"/>
                                  <a:pt x="607" y="1716"/>
                                  <a:pt x="398" y="1507"/>
                                </a:cubicBezTo>
                                <a:cubicBezTo>
                                  <a:pt x="272" y="1381"/>
                                  <a:pt x="189" y="1214"/>
                                  <a:pt x="189" y="1026"/>
                                </a:cubicBezTo>
                                <a:cubicBezTo>
                                  <a:pt x="189" y="921"/>
                                  <a:pt x="251" y="712"/>
                                  <a:pt x="356" y="775"/>
                                </a:cubicBezTo>
                                <a:cubicBezTo>
                                  <a:pt x="837" y="1026"/>
                                  <a:pt x="1465" y="503"/>
                                  <a:pt x="1800" y="1172"/>
                                </a:cubicBezTo>
                                <a:cubicBezTo>
                                  <a:pt x="2051" y="775"/>
                                  <a:pt x="1925" y="461"/>
                                  <a:pt x="1946" y="147"/>
                                </a:cubicBezTo>
                                <a:lnTo>
                                  <a:pt x="1967" y="63"/>
                                </a:lnTo>
                                <a:cubicBezTo>
                                  <a:pt x="2072" y="1"/>
                                  <a:pt x="2218" y="21"/>
                                  <a:pt x="2323" y="105"/>
                                </a:cubicBezTo>
                                <a:cubicBezTo>
                                  <a:pt x="2992" y="607"/>
                                  <a:pt x="3034" y="607"/>
                                  <a:pt x="3369" y="105"/>
                                </a:cubicBezTo>
                                <a:lnTo>
                                  <a:pt x="3725" y="105"/>
                                </a:lnTo>
                                <a:cubicBezTo>
                                  <a:pt x="3955" y="42"/>
                                  <a:pt x="4185" y="419"/>
                                  <a:pt x="4436" y="147"/>
                                </a:cubicBezTo>
                                <a:lnTo>
                                  <a:pt x="4980" y="147"/>
                                </a:lnTo>
                                <a:cubicBezTo>
                                  <a:pt x="5064" y="189"/>
                                  <a:pt x="5127" y="273"/>
                                  <a:pt x="5210" y="273"/>
                                </a:cubicBezTo>
                                <a:cubicBezTo>
                                  <a:pt x="6089" y="335"/>
                                  <a:pt x="6989" y="231"/>
                                  <a:pt x="7888" y="377"/>
                                </a:cubicBezTo>
                                <a:cubicBezTo>
                                  <a:pt x="7909" y="377"/>
                                  <a:pt x="7951" y="293"/>
                                  <a:pt x="7993" y="231"/>
                                </a:cubicBezTo>
                                <a:cubicBezTo>
                                  <a:pt x="8119" y="189"/>
                                  <a:pt x="8244" y="189"/>
                                  <a:pt x="8391" y="231"/>
                                </a:cubicBezTo>
                                <a:cubicBezTo>
                                  <a:pt x="8432" y="273"/>
                                  <a:pt x="8474" y="293"/>
                                  <a:pt x="8537" y="293"/>
                                </a:cubicBezTo>
                                <a:lnTo>
                                  <a:pt x="9751" y="293"/>
                                </a:lnTo>
                                <a:cubicBezTo>
                                  <a:pt x="9876" y="565"/>
                                  <a:pt x="10253" y="607"/>
                                  <a:pt x="10462" y="398"/>
                                </a:cubicBezTo>
                                <a:close/>
                                <a:moveTo>
                                  <a:pt x="1130" y="2197"/>
                                </a:moveTo>
                                <a:cubicBezTo>
                                  <a:pt x="1026" y="2197"/>
                                  <a:pt x="942" y="2260"/>
                                  <a:pt x="942" y="2365"/>
                                </a:cubicBezTo>
                                <a:cubicBezTo>
                                  <a:pt x="921" y="2532"/>
                                  <a:pt x="1005" y="2616"/>
                                  <a:pt x="1172" y="2616"/>
                                </a:cubicBezTo>
                                <a:cubicBezTo>
                                  <a:pt x="1256" y="2637"/>
                                  <a:pt x="1339" y="2553"/>
                                  <a:pt x="1360" y="2469"/>
                                </a:cubicBezTo>
                                <a:cubicBezTo>
                                  <a:pt x="1360" y="2323"/>
                                  <a:pt x="1256" y="2239"/>
                                  <a:pt x="1130" y="2197"/>
                                </a:cubicBezTo>
                                <a:close/>
                                <a:moveTo>
                                  <a:pt x="35968" y="5210"/>
                                </a:moveTo>
                                <a:cubicBezTo>
                                  <a:pt x="35947" y="5273"/>
                                  <a:pt x="35926" y="5315"/>
                                  <a:pt x="35905" y="5378"/>
                                </a:cubicBezTo>
                                <a:cubicBezTo>
                                  <a:pt x="35947" y="5399"/>
                                  <a:pt x="36010" y="5441"/>
                                  <a:pt x="36052" y="5420"/>
                                </a:cubicBezTo>
                                <a:cubicBezTo>
                                  <a:pt x="36094" y="5420"/>
                                  <a:pt x="36094" y="5336"/>
                                  <a:pt x="36114" y="5294"/>
                                </a:cubicBezTo>
                                <a:close/>
                                <a:moveTo>
                                  <a:pt x="984" y="1444"/>
                                </a:moveTo>
                                <a:lnTo>
                                  <a:pt x="858" y="1507"/>
                                </a:lnTo>
                                <a:cubicBezTo>
                                  <a:pt x="900" y="1528"/>
                                  <a:pt x="942" y="1570"/>
                                  <a:pt x="984" y="1570"/>
                                </a:cubicBezTo>
                                <a:cubicBezTo>
                                  <a:pt x="1026" y="1570"/>
                                  <a:pt x="1067" y="1528"/>
                                  <a:pt x="1109" y="1507"/>
                                </a:cubicBezTo>
                                <a:close/>
                              </a:path>
                            </a:pathLst>
                          </a:custGeom>
                          <a:grpFill/>
                          <a:ln>
                            <a:noFill/>
                          </a:ln>
                        </wps:spPr>
                        <wps:bodyPr spcFirstLastPara="1" wrap="square" lIns="91425" tIns="91425" rIns="91425" bIns="91425" anchor="ctr" anchorCtr="0">
                          <a:noAutofit/>
                        </wps:bodyPr>
                      </wps:wsp>
                      <wps:wsp>
                        <wps:cNvPr id="24" name="Google Shape;9383;p76"/>
                        <wps:cNvSpPr/>
                        <wps:spPr>
                          <a:xfrm>
                            <a:off x="0" y="2100"/>
                            <a:ext cx="917525" cy="151700"/>
                          </a:xfrm>
                          <a:custGeom>
                            <a:avLst/>
                            <a:gdLst/>
                            <a:ahLst/>
                            <a:cxnLst/>
                            <a:rect l="l" t="t" r="r" b="b"/>
                            <a:pathLst>
                              <a:path w="36701" h="6068" extrusionOk="0">
                                <a:moveTo>
                                  <a:pt x="36596" y="900"/>
                                </a:moveTo>
                                <a:cubicBezTo>
                                  <a:pt x="36575" y="1214"/>
                                  <a:pt x="36701" y="1548"/>
                                  <a:pt x="36450" y="1946"/>
                                </a:cubicBezTo>
                                <a:cubicBezTo>
                                  <a:pt x="36115" y="1276"/>
                                  <a:pt x="35487" y="1800"/>
                                  <a:pt x="35006" y="1528"/>
                                </a:cubicBezTo>
                                <a:cubicBezTo>
                                  <a:pt x="34901" y="1465"/>
                                  <a:pt x="34860" y="1674"/>
                                  <a:pt x="34839" y="1800"/>
                                </a:cubicBezTo>
                                <a:cubicBezTo>
                                  <a:pt x="34839" y="1967"/>
                                  <a:pt x="34922" y="2134"/>
                                  <a:pt x="35048" y="2281"/>
                                </a:cubicBezTo>
                                <a:cubicBezTo>
                                  <a:pt x="35257" y="2469"/>
                                  <a:pt x="35194" y="2825"/>
                                  <a:pt x="34943" y="2950"/>
                                </a:cubicBezTo>
                                <a:cubicBezTo>
                                  <a:pt x="34755" y="3097"/>
                                  <a:pt x="34671" y="3222"/>
                                  <a:pt x="34797" y="3473"/>
                                </a:cubicBezTo>
                                <a:cubicBezTo>
                                  <a:pt x="34922" y="3745"/>
                                  <a:pt x="35132" y="3725"/>
                                  <a:pt x="35383" y="3662"/>
                                </a:cubicBezTo>
                                <a:cubicBezTo>
                                  <a:pt x="35906" y="3557"/>
                                  <a:pt x="35906" y="3578"/>
                                  <a:pt x="36303" y="4164"/>
                                </a:cubicBezTo>
                                <a:cubicBezTo>
                                  <a:pt x="36178" y="4310"/>
                                  <a:pt x="35906" y="4310"/>
                                  <a:pt x="35759" y="4164"/>
                                </a:cubicBezTo>
                                <a:cubicBezTo>
                                  <a:pt x="35341" y="3745"/>
                                  <a:pt x="35278" y="4080"/>
                                  <a:pt x="35111" y="4415"/>
                                </a:cubicBezTo>
                                <a:cubicBezTo>
                                  <a:pt x="34901" y="4833"/>
                                  <a:pt x="35257" y="5168"/>
                                  <a:pt x="35194" y="5524"/>
                                </a:cubicBezTo>
                                <a:cubicBezTo>
                                  <a:pt x="35048" y="5524"/>
                                  <a:pt x="34922" y="5587"/>
                                  <a:pt x="34839" y="5691"/>
                                </a:cubicBezTo>
                                <a:cubicBezTo>
                                  <a:pt x="34002" y="5942"/>
                                  <a:pt x="33165" y="6068"/>
                                  <a:pt x="32349" y="5691"/>
                                </a:cubicBezTo>
                                <a:cubicBezTo>
                                  <a:pt x="31951" y="5524"/>
                                  <a:pt x="31512" y="5398"/>
                                  <a:pt x="31072" y="5336"/>
                                </a:cubicBezTo>
                                <a:cubicBezTo>
                                  <a:pt x="29482" y="5064"/>
                                  <a:pt x="27871" y="5022"/>
                                  <a:pt x="26260" y="5210"/>
                                </a:cubicBezTo>
                                <a:cubicBezTo>
                                  <a:pt x="25214" y="5315"/>
                                  <a:pt x="24147" y="5294"/>
                                  <a:pt x="23100" y="5126"/>
                                </a:cubicBezTo>
                                <a:cubicBezTo>
                                  <a:pt x="21385" y="4917"/>
                                  <a:pt x="19627" y="4917"/>
                                  <a:pt x="17911" y="5126"/>
                                </a:cubicBezTo>
                                <a:cubicBezTo>
                                  <a:pt x="16865" y="5252"/>
                                  <a:pt x="15819" y="5273"/>
                                  <a:pt x="14773" y="4875"/>
                                </a:cubicBezTo>
                                <a:cubicBezTo>
                                  <a:pt x="13559" y="4457"/>
                                  <a:pt x="12304" y="4248"/>
                                  <a:pt x="11028" y="4310"/>
                                </a:cubicBezTo>
                                <a:cubicBezTo>
                                  <a:pt x="9793" y="4310"/>
                                  <a:pt x="8559" y="4373"/>
                                  <a:pt x="7324" y="4310"/>
                                </a:cubicBezTo>
                                <a:cubicBezTo>
                                  <a:pt x="7178" y="4310"/>
                                  <a:pt x="7031" y="4310"/>
                                  <a:pt x="6885" y="4269"/>
                                </a:cubicBezTo>
                                <a:cubicBezTo>
                                  <a:pt x="5734" y="3787"/>
                                  <a:pt x="4541" y="3871"/>
                                  <a:pt x="3328" y="3892"/>
                                </a:cubicBezTo>
                                <a:cubicBezTo>
                                  <a:pt x="2072" y="3913"/>
                                  <a:pt x="1172" y="3180"/>
                                  <a:pt x="482" y="2218"/>
                                </a:cubicBezTo>
                                <a:cubicBezTo>
                                  <a:pt x="1" y="1569"/>
                                  <a:pt x="440" y="732"/>
                                  <a:pt x="1319" y="607"/>
                                </a:cubicBezTo>
                                <a:cubicBezTo>
                                  <a:pt x="1654" y="544"/>
                                  <a:pt x="2009" y="502"/>
                                  <a:pt x="2365" y="502"/>
                                </a:cubicBezTo>
                                <a:cubicBezTo>
                                  <a:pt x="4457" y="419"/>
                                  <a:pt x="6571" y="84"/>
                                  <a:pt x="8705" y="356"/>
                                </a:cubicBezTo>
                                <a:cubicBezTo>
                                  <a:pt x="9751" y="481"/>
                                  <a:pt x="10818" y="460"/>
                                  <a:pt x="11864" y="293"/>
                                </a:cubicBezTo>
                                <a:cubicBezTo>
                                  <a:pt x="13266" y="21"/>
                                  <a:pt x="14689" y="0"/>
                                  <a:pt x="16091" y="251"/>
                                </a:cubicBezTo>
                                <a:cubicBezTo>
                                  <a:pt x="18246" y="649"/>
                                  <a:pt x="20422" y="335"/>
                                  <a:pt x="22598" y="126"/>
                                </a:cubicBezTo>
                                <a:cubicBezTo>
                                  <a:pt x="22828" y="105"/>
                                  <a:pt x="23080" y="84"/>
                                  <a:pt x="23310" y="84"/>
                                </a:cubicBezTo>
                                <a:cubicBezTo>
                                  <a:pt x="23393" y="188"/>
                                  <a:pt x="23540" y="230"/>
                                  <a:pt x="23686" y="209"/>
                                </a:cubicBezTo>
                                <a:cubicBezTo>
                                  <a:pt x="24251" y="167"/>
                                  <a:pt x="24816" y="230"/>
                                  <a:pt x="25360" y="398"/>
                                </a:cubicBezTo>
                                <a:cubicBezTo>
                                  <a:pt x="25821" y="565"/>
                                  <a:pt x="26176" y="544"/>
                                  <a:pt x="26511" y="167"/>
                                </a:cubicBezTo>
                                <a:lnTo>
                                  <a:pt x="27913" y="230"/>
                                </a:lnTo>
                                <a:cubicBezTo>
                                  <a:pt x="28520" y="565"/>
                                  <a:pt x="29210" y="481"/>
                                  <a:pt x="29838" y="460"/>
                                </a:cubicBezTo>
                                <a:cubicBezTo>
                                  <a:pt x="30361" y="419"/>
                                  <a:pt x="30968" y="544"/>
                                  <a:pt x="31470" y="188"/>
                                </a:cubicBezTo>
                                <a:lnTo>
                                  <a:pt x="31993" y="188"/>
                                </a:lnTo>
                                <a:lnTo>
                                  <a:pt x="32181" y="398"/>
                                </a:lnTo>
                                <a:cubicBezTo>
                                  <a:pt x="32202" y="523"/>
                                  <a:pt x="32202" y="691"/>
                                  <a:pt x="32391" y="649"/>
                                </a:cubicBezTo>
                                <a:cubicBezTo>
                                  <a:pt x="32495" y="649"/>
                                  <a:pt x="32516" y="502"/>
                                  <a:pt x="32516" y="398"/>
                                </a:cubicBezTo>
                                <a:cubicBezTo>
                                  <a:pt x="33290" y="837"/>
                                  <a:pt x="34148" y="753"/>
                                  <a:pt x="34964" y="921"/>
                                </a:cubicBezTo>
                                <a:cubicBezTo>
                                  <a:pt x="35111" y="942"/>
                                  <a:pt x="35257" y="879"/>
                                  <a:pt x="35362" y="774"/>
                                </a:cubicBezTo>
                                <a:lnTo>
                                  <a:pt x="36094" y="816"/>
                                </a:lnTo>
                                <a:cubicBezTo>
                                  <a:pt x="36240" y="921"/>
                                  <a:pt x="36429" y="879"/>
                                  <a:pt x="36596" y="900"/>
                                </a:cubicBezTo>
                                <a:close/>
                                <a:moveTo>
                                  <a:pt x="32642" y="1862"/>
                                </a:moveTo>
                                <a:cubicBezTo>
                                  <a:pt x="32809" y="2155"/>
                                  <a:pt x="33081" y="2385"/>
                                  <a:pt x="33395" y="2532"/>
                                </a:cubicBezTo>
                                <a:cubicBezTo>
                                  <a:pt x="34002" y="2825"/>
                                  <a:pt x="34211" y="2720"/>
                                  <a:pt x="34483" y="1946"/>
                                </a:cubicBezTo>
                                <a:cubicBezTo>
                                  <a:pt x="33855" y="2072"/>
                                  <a:pt x="33227" y="2281"/>
                                  <a:pt x="32642" y="1862"/>
                                </a:cubicBezTo>
                                <a:close/>
                                <a:moveTo>
                                  <a:pt x="34671" y="4122"/>
                                </a:moveTo>
                                <a:cubicBezTo>
                                  <a:pt x="34483" y="4122"/>
                                  <a:pt x="34399" y="4143"/>
                                  <a:pt x="34378" y="4227"/>
                                </a:cubicBezTo>
                                <a:cubicBezTo>
                                  <a:pt x="34378" y="4310"/>
                                  <a:pt x="34441" y="4394"/>
                                  <a:pt x="34525" y="4394"/>
                                </a:cubicBezTo>
                                <a:cubicBezTo>
                                  <a:pt x="34608" y="4415"/>
                                  <a:pt x="34755" y="4394"/>
                                  <a:pt x="34755" y="4248"/>
                                </a:cubicBezTo>
                                <a:cubicBezTo>
                                  <a:pt x="34734" y="4206"/>
                                  <a:pt x="34713" y="4143"/>
                                  <a:pt x="34671" y="4122"/>
                                </a:cubicBezTo>
                                <a:close/>
                                <a:moveTo>
                                  <a:pt x="33520" y="3725"/>
                                </a:moveTo>
                                <a:cubicBezTo>
                                  <a:pt x="33520" y="3641"/>
                                  <a:pt x="33437" y="3557"/>
                                  <a:pt x="33353" y="3578"/>
                                </a:cubicBezTo>
                                <a:cubicBezTo>
                                  <a:pt x="33311" y="3578"/>
                                  <a:pt x="33227" y="3599"/>
                                  <a:pt x="33207" y="3641"/>
                                </a:cubicBezTo>
                                <a:cubicBezTo>
                                  <a:pt x="33165" y="3725"/>
                                  <a:pt x="33248" y="3787"/>
                                  <a:pt x="33332" y="3829"/>
                                </a:cubicBezTo>
                                <a:cubicBezTo>
                                  <a:pt x="33395" y="3871"/>
                                  <a:pt x="33499" y="3829"/>
                                  <a:pt x="33520" y="3725"/>
                                </a:cubicBezTo>
                                <a:close/>
                                <a:moveTo>
                                  <a:pt x="31951" y="1486"/>
                                </a:moveTo>
                                <a:cubicBezTo>
                                  <a:pt x="31930" y="1548"/>
                                  <a:pt x="31888" y="1590"/>
                                  <a:pt x="31888" y="1632"/>
                                </a:cubicBezTo>
                                <a:cubicBezTo>
                                  <a:pt x="31909" y="1674"/>
                                  <a:pt x="31993" y="1674"/>
                                  <a:pt x="32035" y="1695"/>
                                </a:cubicBezTo>
                                <a:cubicBezTo>
                                  <a:pt x="32056" y="1653"/>
                                  <a:pt x="32098" y="1590"/>
                                  <a:pt x="32098" y="1548"/>
                                </a:cubicBezTo>
                                <a:cubicBezTo>
                                  <a:pt x="32077" y="1528"/>
                                  <a:pt x="31993" y="1507"/>
                                  <a:pt x="31951" y="1486"/>
                                </a:cubicBezTo>
                                <a:close/>
                                <a:moveTo>
                                  <a:pt x="34232" y="3494"/>
                                </a:moveTo>
                                <a:cubicBezTo>
                                  <a:pt x="34190" y="3473"/>
                                  <a:pt x="34127" y="3432"/>
                                  <a:pt x="34085" y="3452"/>
                                </a:cubicBezTo>
                                <a:cubicBezTo>
                                  <a:pt x="34064" y="3452"/>
                                  <a:pt x="34043" y="3536"/>
                                  <a:pt x="34023" y="3578"/>
                                </a:cubicBezTo>
                                <a:cubicBezTo>
                                  <a:pt x="34064" y="3599"/>
                                  <a:pt x="34127" y="3662"/>
                                  <a:pt x="34169" y="3641"/>
                                </a:cubicBezTo>
                                <a:cubicBezTo>
                                  <a:pt x="34211" y="3620"/>
                                  <a:pt x="34211" y="3557"/>
                                  <a:pt x="34232" y="3494"/>
                                </a:cubicBezTo>
                                <a:close/>
                              </a:path>
                            </a:pathLst>
                          </a:custGeom>
                          <a:grpFill/>
                          <a:ln>
                            <a:noFill/>
                          </a:ln>
                        </wps:spPr>
                        <wps:bodyPr spcFirstLastPara="1" wrap="square" lIns="91425" tIns="91425" rIns="91425" bIns="91425" anchor="ctr" anchorCtr="0">
                          <a:noAutofit/>
                        </wps:bodyPr>
                      </wps:wsp>
                      <wps:wsp>
                        <wps:cNvPr id="25" name="Google Shape;9384;p76"/>
                        <wps:cNvSpPr/>
                        <wps:spPr>
                          <a:xfrm>
                            <a:off x="2071975" y="88400"/>
                            <a:ext cx="301325" cy="68025"/>
                          </a:xfrm>
                          <a:custGeom>
                            <a:avLst/>
                            <a:gdLst/>
                            <a:ahLst/>
                            <a:cxnLst/>
                            <a:rect l="l" t="t" r="r" b="b"/>
                            <a:pathLst>
                              <a:path w="12053" h="2721" extrusionOk="0">
                                <a:moveTo>
                                  <a:pt x="733" y="168"/>
                                </a:moveTo>
                                <a:cubicBezTo>
                                  <a:pt x="1611" y="0"/>
                                  <a:pt x="2469" y="273"/>
                                  <a:pt x="3348" y="356"/>
                                </a:cubicBezTo>
                                <a:cubicBezTo>
                                  <a:pt x="5210" y="503"/>
                                  <a:pt x="7072" y="837"/>
                                  <a:pt x="8956" y="858"/>
                                </a:cubicBezTo>
                                <a:cubicBezTo>
                                  <a:pt x="9834" y="858"/>
                                  <a:pt x="10692" y="1089"/>
                                  <a:pt x="11571" y="1235"/>
                                </a:cubicBezTo>
                                <a:cubicBezTo>
                                  <a:pt x="11759" y="1277"/>
                                  <a:pt x="12010" y="1340"/>
                                  <a:pt x="12031" y="1591"/>
                                </a:cubicBezTo>
                                <a:cubicBezTo>
                                  <a:pt x="12052" y="1842"/>
                                  <a:pt x="11885" y="2051"/>
                                  <a:pt x="11634" y="2114"/>
                                </a:cubicBezTo>
                                <a:cubicBezTo>
                                  <a:pt x="10860" y="2260"/>
                                  <a:pt x="10148" y="2721"/>
                                  <a:pt x="9248" y="2344"/>
                                </a:cubicBezTo>
                                <a:cubicBezTo>
                                  <a:pt x="8663" y="2093"/>
                                  <a:pt x="7993" y="2030"/>
                                  <a:pt x="7365" y="2177"/>
                                </a:cubicBezTo>
                                <a:cubicBezTo>
                                  <a:pt x="6738" y="2281"/>
                                  <a:pt x="6068" y="2281"/>
                                  <a:pt x="5440" y="2177"/>
                                </a:cubicBezTo>
                                <a:cubicBezTo>
                                  <a:pt x="3976" y="1988"/>
                                  <a:pt x="2490" y="1988"/>
                                  <a:pt x="1046" y="2177"/>
                                </a:cubicBezTo>
                                <a:cubicBezTo>
                                  <a:pt x="691" y="2239"/>
                                  <a:pt x="335" y="2218"/>
                                  <a:pt x="0" y="2114"/>
                                </a:cubicBezTo>
                                <a:cubicBezTo>
                                  <a:pt x="105" y="1361"/>
                                  <a:pt x="712" y="1633"/>
                                  <a:pt x="1256" y="1591"/>
                                </a:cubicBezTo>
                                <a:cubicBezTo>
                                  <a:pt x="879" y="1151"/>
                                  <a:pt x="816" y="649"/>
                                  <a:pt x="733" y="168"/>
                                </a:cubicBezTo>
                                <a:close/>
                              </a:path>
                            </a:pathLst>
                          </a:custGeom>
                          <a:grpFill/>
                          <a:ln>
                            <a:noFill/>
                          </a:ln>
                        </wps:spPr>
                        <wps:bodyPr spcFirstLastPara="1" wrap="square" lIns="91425" tIns="91425" rIns="91425" bIns="91425" anchor="ctr" anchorCtr="0">
                          <a:noAutofit/>
                        </wps:bodyPr>
                      </wps:wsp>
                      <wps:wsp>
                        <wps:cNvPr id="26" name="Google Shape;9385;p76"/>
                        <wps:cNvSpPr/>
                        <wps:spPr>
                          <a:xfrm>
                            <a:off x="1873200" y="68000"/>
                            <a:ext cx="230175" cy="105700"/>
                          </a:xfrm>
                          <a:custGeom>
                            <a:avLst/>
                            <a:gdLst/>
                            <a:ahLst/>
                            <a:cxnLst/>
                            <a:rect l="l" t="t" r="r" b="b"/>
                            <a:pathLst>
                              <a:path w="9207" h="4228" extrusionOk="0">
                                <a:moveTo>
                                  <a:pt x="8684" y="984"/>
                                </a:moveTo>
                                <a:cubicBezTo>
                                  <a:pt x="8767" y="1465"/>
                                  <a:pt x="8830" y="1946"/>
                                  <a:pt x="9207" y="2407"/>
                                </a:cubicBezTo>
                                <a:cubicBezTo>
                                  <a:pt x="8663" y="2428"/>
                                  <a:pt x="8056" y="2177"/>
                                  <a:pt x="7951" y="2930"/>
                                </a:cubicBezTo>
                                <a:cubicBezTo>
                                  <a:pt x="7261" y="3118"/>
                                  <a:pt x="6549" y="3202"/>
                                  <a:pt x="5859" y="3160"/>
                                </a:cubicBezTo>
                                <a:cubicBezTo>
                                  <a:pt x="5796" y="2951"/>
                                  <a:pt x="5691" y="2867"/>
                                  <a:pt x="5482" y="2972"/>
                                </a:cubicBezTo>
                                <a:cubicBezTo>
                                  <a:pt x="5210" y="3097"/>
                                  <a:pt x="4917" y="3202"/>
                                  <a:pt x="4624" y="3306"/>
                                </a:cubicBezTo>
                                <a:lnTo>
                                  <a:pt x="4227" y="3285"/>
                                </a:lnTo>
                                <a:cubicBezTo>
                                  <a:pt x="4080" y="3181"/>
                                  <a:pt x="3871" y="3181"/>
                                  <a:pt x="3725" y="3306"/>
                                </a:cubicBezTo>
                                <a:cubicBezTo>
                                  <a:pt x="3306" y="3411"/>
                                  <a:pt x="2909" y="3578"/>
                                  <a:pt x="2532" y="3767"/>
                                </a:cubicBezTo>
                                <a:cubicBezTo>
                                  <a:pt x="1737" y="4143"/>
                                  <a:pt x="837" y="4227"/>
                                  <a:pt x="0" y="3997"/>
                                </a:cubicBezTo>
                                <a:cubicBezTo>
                                  <a:pt x="168" y="3537"/>
                                  <a:pt x="712" y="3892"/>
                                  <a:pt x="984" y="3578"/>
                                </a:cubicBezTo>
                                <a:cubicBezTo>
                                  <a:pt x="1235" y="3306"/>
                                  <a:pt x="1193" y="2888"/>
                                  <a:pt x="1507" y="2679"/>
                                </a:cubicBezTo>
                                <a:cubicBezTo>
                                  <a:pt x="1716" y="2532"/>
                                  <a:pt x="1946" y="2407"/>
                                  <a:pt x="2072" y="2721"/>
                                </a:cubicBezTo>
                                <a:cubicBezTo>
                                  <a:pt x="2218" y="3034"/>
                                  <a:pt x="2386" y="3013"/>
                                  <a:pt x="2595" y="2783"/>
                                </a:cubicBezTo>
                                <a:cubicBezTo>
                                  <a:pt x="2637" y="2741"/>
                                  <a:pt x="2658" y="2700"/>
                                  <a:pt x="2699" y="2637"/>
                                </a:cubicBezTo>
                                <a:cubicBezTo>
                                  <a:pt x="2867" y="2449"/>
                                  <a:pt x="3264" y="2595"/>
                                  <a:pt x="3327" y="2239"/>
                                </a:cubicBezTo>
                                <a:cubicBezTo>
                                  <a:pt x="3390" y="1842"/>
                                  <a:pt x="3013" y="1716"/>
                                  <a:pt x="2846" y="1465"/>
                                </a:cubicBezTo>
                                <a:cubicBezTo>
                                  <a:pt x="2804" y="1402"/>
                                  <a:pt x="2783" y="1361"/>
                                  <a:pt x="2720" y="1277"/>
                                </a:cubicBezTo>
                                <a:cubicBezTo>
                                  <a:pt x="3013" y="837"/>
                                  <a:pt x="3453" y="900"/>
                                  <a:pt x="3892" y="942"/>
                                </a:cubicBezTo>
                                <a:cubicBezTo>
                                  <a:pt x="4059" y="963"/>
                                  <a:pt x="4310" y="1193"/>
                                  <a:pt x="4373" y="837"/>
                                </a:cubicBezTo>
                                <a:cubicBezTo>
                                  <a:pt x="4436" y="544"/>
                                  <a:pt x="4122" y="293"/>
                                  <a:pt x="3850" y="419"/>
                                </a:cubicBezTo>
                                <a:cubicBezTo>
                                  <a:pt x="3390" y="544"/>
                                  <a:pt x="2971" y="398"/>
                                  <a:pt x="2532" y="377"/>
                                </a:cubicBezTo>
                                <a:cubicBezTo>
                                  <a:pt x="2365" y="377"/>
                                  <a:pt x="2302" y="231"/>
                                  <a:pt x="2260" y="84"/>
                                </a:cubicBezTo>
                                <a:cubicBezTo>
                                  <a:pt x="3327" y="0"/>
                                  <a:pt x="4352" y="335"/>
                                  <a:pt x="5399" y="503"/>
                                </a:cubicBezTo>
                                <a:cubicBezTo>
                                  <a:pt x="5608" y="524"/>
                                  <a:pt x="5796" y="565"/>
                                  <a:pt x="6005" y="607"/>
                                </a:cubicBezTo>
                                <a:cubicBezTo>
                                  <a:pt x="6487" y="900"/>
                                  <a:pt x="7051" y="984"/>
                                  <a:pt x="7616" y="879"/>
                                </a:cubicBezTo>
                                <a:close/>
                              </a:path>
                            </a:pathLst>
                          </a:custGeom>
                          <a:grpFill/>
                          <a:ln>
                            <a:noFill/>
                          </a:ln>
                        </wps:spPr>
                        <wps:bodyPr spcFirstLastPara="1" wrap="square" lIns="91425" tIns="91425" rIns="91425" bIns="91425" anchor="ctr" anchorCtr="0">
                          <a:noAutofit/>
                        </wps:bodyPr>
                      </wps:wsp>
                      <wps:wsp>
                        <wps:cNvPr id="27" name="Google Shape;9386;p76"/>
                        <wps:cNvSpPr/>
                        <wps:spPr>
                          <a:xfrm>
                            <a:off x="799800" y="5750"/>
                            <a:ext cx="84250" cy="18850"/>
                          </a:xfrm>
                          <a:custGeom>
                            <a:avLst/>
                            <a:gdLst/>
                            <a:ahLst/>
                            <a:cxnLst/>
                            <a:rect l="l" t="t" r="r" b="b"/>
                            <a:pathLst>
                              <a:path w="3370" h="754" extrusionOk="0">
                                <a:moveTo>
                                  <a:pt x="3370" y="586"/>
                                </a:moveTo>
                                <a:cubicBezTo>
                                  <a:pt x="3265" y="712"/>
                                  <a:pt x="3119" y="754"/>
                                  <a:pt x="2972" y="733"/>
                                </a:cubicBezTo>
                                <a:cubicBezTo>
                                  <a:pt x="2156" y="586"/>
                                  <a:pt x="1298" y="670"/>
                                  <a:pt x="545" y="210"/>
                                </a:cubicBezTo>
                                <a:lnTo>
                                  <a:pt x="189" y="210"/>
                                </a:lnTo>
                                <a:lnTo>
                                  <a:pt x="1" y="1"/>
                                </a:lnTo>
                                <a:cubicBezTo>
                                  <a:pt x="1131" y="105"/>
                                  <a:pt x="2261" y="314"/>
                                  <a:pt x="3370" y="586"/>
                                </a:cubicBezTo>
                                <a:close/>
                              </a:path>
                            </a:pathLst>
                          </a:custGeom>
                          <a:grpFill/>
                          <a:ln>
                            <a:noFill/>
                          </a:ln>
                        </wps:spPr>
                        <wps:bodyPr spcFirstLastPara="1" wrap="square" lIns="91425" tIns="91425" rIns="91425" bIns="91425" anchor="ctr" anchorCtr="0">
                          <a:noAutofit/>
                        </wps:bodyPr>
                      </wps:wsp>
                      <wps:wsp>
                        <wps:cNvPr id="28" name="Google Shape;9387;p76"/>
                        <wps:cNvSpPr/>
                        <wps:spPr>
                          <a:xfrm>
                            <a:off x="990750" y="17775"/>
                            <a:ext cx="75350" cy="13100"/>
                          </a:xfrm>
                          <a:custGeom>
                            <a:avLst/>
                            <a:gdLst/>
                            <a:ahLst/>
                            <a:cxnLst/>
                            <a:rect l="l" t="t" r="r" b="b"/>
                            <a:pathLst>
                              <a:path w="3014" h="524" extrusionOk="0">
                                <a:moveTo>
                                  <a:pt x="3013" y="398"/>
                                </a:moveTo>
                                <a:cubicBezTo>
                                  <a:pt x="2971" y="440"/>
                                  <a:pt x="2929" y="524"/>
                                  <a:pt x="2908" y="524"/>
                                </a:cubicBezTo>
                                <a:cubicBezTo>
                                  <a:pt x="2009" y="377"/>
                                  <a:pt x="1109" y="482"/>
                                  <a:pt x="230" y="419"/>
                                </a:cubicBezTo>
                                <a:cubicBezTo>
                                  <a:pt x="147" y="419"/>
                                  <a:pt x="84" y="336"/>
                                  <a:pt x="0" y="294"/>
                                </a:cubicBezTo>
                                <a:cubicBezTo>
                                  <a:pt x="398" y="1"/>
                                  <a:pt x="795" y="315"/>
                                  <a:pt x="1193" y="294"/>
                                </a:cubicBezTo>
                                <a:cubicBezTo>
                                  <a:pt x="1800" y="294"/>
                                  <a:pt x="2427" y="210"/>
                                  <a:pt x="3013" y="398"/>
                                </a:cubicBezTo>
                                <a:close/>
                              </a:path>
                            </a:pathLst>
                          </a:custGeom>
                          <a:grpFill/>
                          <a:ln>
                            <a:noFill/>
                          </a:ln>
                        </wps:spPr>
                        <wps:bodyPr spcFirstLastPara="1" wrap="square" lIns="91425" tIns="91425" rIns="91425" bIns="91425" anchor="ctr" anchorCtr="0">
                          <a:noAutofit/>
                        </wps:bodyPr>
                      </wps:wsp>
                      <wps:wsp>
                        <wps:cNvPr id="29" name="Google Shape;9388;p76"/>
                        <wps:cNvSpPr/>
                        <wps:spPr>
                          <a:xfrm>
                            <a:off x="1669200" y="51250"/>
                            <a:ext cx="39775" cy="14150"/>
                          </a:xfrm>
                          <a:custGeom>
                            <a:avLst/>
                            <a:gdLst/>
                            <a:ahLst/>
                            <a:cxnLst/>
                            <a:rect l="l" t="t" r="r" b="b"/>
                            <a:pathLst>
                              <a:path w="1591" h="566" extrusionOk="0">
                                <a:moveTo>
                                  <a:pt x="1590" y="252"/>
                                </a:moveTo>
                                <a:cubicBezTo>
                                  <a:pt x="1548" y="419"/>
                                  <a:pt x="1444" y="524"/>
                                  <a:pt x="1276" y="440"/>
                                </a:cubicBezTo>
                                <a:cubicBezTo>
                                  <a:pt x="1046" y="336"/>
                                  <a:pt x="774" y="336"/>
                                  <a:pt x="523" y="419"/>
                                </a:cubicBezTo>
                                <a:cubicBezTo>
                                  <a:pt x="188" y="566"/>
                                  <a:pt x="63" y="357"/>
                                  <a:pt x="0" y="64"/>
                                </a:cubicBezTo>
                                <a:cubicBezTo>
                                  <a:pt x="544" y="1"/>
                                  <a:pt x="1088" y="64"/>
                                  <a:pt x="1590" y="252"/>
                                </a:cubicBezTo>
                                <a:close/>
                              </a:path>
                            </a:pathLst>
                          </a:custGeom>
                          <a:grpFill/>
                          <a:ln>
                            <a:noFill/>
                          </a:ln>
                        </wps:spPr>
                        <wps:bodyPr spcFirstLastPara="1" wrap="square" lIns="91425" tIns="91425" rIns="91425" bIns="91425" anchor="ctr" anchorCtr="0">
                          <a:noAutofit/>
                        </wps:bodyPr>
                      </wps:wsp>
                      <wps:wsp>
                        <wps:cNvPr id="30" name="Google Shape;9389;p76"/>
                        <wps:cNvSpPr/>
                        <wps:spPr>
                          <a:xfrm>
                            <a:off x="1722550" y="52825"/>
                            <a:ext cx="46050" cy="20425"/>
                          </a:xfrm>
                          <a:custGeom>
                            <a:avLst/>
                            <a:gdLst/>
                            <a:ahLst/>
                            <a:cxnLst/>
                            <a:rect l="l" t="t" r="r" b="b"/>
                            <a:pathLst>
                              <a:path w="1842" h="817" extrusionOk="0">
                                <a:moveTo>
                                  <a:pt x="1842" y="252"/>
                                </a:moveTo>
                                <a:cubicBezTo>
                                  <a:pt x="1569" y="356"/>
                                  <a:pt x="1151" y="84"/>
                                  <a:pt x="1151" y="649"/>
                                </a:cubicBezTo>
                                <a:cubicBezTo>
                                  <a:pt x="1151" y="817"/>
                                  <a:pt x="900" y="754"/>
                                  <a:pt x="795" y="670"/>
                                </a:cubicBezTo>
                                <a:cubicBezTo>
                                  <a:pt x="523" y="503"/>
                                  <a:pt x="272" y="315"/>
                                  <a:pt x="0" y="147"/>
                                </a:cubicBezTo>
                                <a:cubicBezTo>
                                  <a:pt x="607" y="147"/>
                                  <a:pt x="1235" y="1"/>
                                  <a:pt x="1842" y="252"/>
                                </a:cubicBezTo>
                                <a:close/>
                              </a:path>
                            </a:pathLst>
                          </a:custGeom>
                          <a:grpFill/>
                          <a:ln>
                            <a:noFill/>
                          </a:ln>
                        </wps:spPr>
                        <wps:bodyPr spcFirstLastPara="1" wrap="square" lIns="91425" tIns="91425" rIns="91425" bIns="91425" anchor="ctr" anchorCtr="0">
                          <a:noAutofit/>
                        </wps:bodyPr>
                      </wps:wsp>
                      <wps:wsp>
                        <wps:cNvPr id="31" name="Google Shape;9390;p76"/>
                        <wps:cNvSpPr/>
                        <wps:spPr>
                          <a:xfrm>
                            <a:off x="1380450" y="41850"/>
                            <a:ext cx="35575" cy="13100"/>
                          </a:xfrm>
                          <a:custGeom>
                            <a:avLst/>
                            <a:gdLst/>
                            <a:ahLst/>
                            <a:cxnLst/>
                            <a:rect l="l" t="t" r="r" b="b"/>
                            <a:pathLst>
                              <a:path w="1423" h="524" extrusionOk="0">
                                <a:moveTo>
                                  <a:pt x="1423" y="251"/>
                                </a:moveTo>
                                <a:cubicBezTo>
                                  <a:pt x="1402" y="314"/>
                                  <a:pt x="1360" y="377"/>
                                  <a:pt x="1318" y="440"/>
                                </a:cubicBezTo>
                                <a:cubicBezTo>
                                  <a:pt x="879" y="293"/>
                                  <a:pt x="377" y="523"/>
                                  <a:pt x="0" y="168"/>
                                </a:cubicBezTo>
                                <a:cubicBezTo>
                                  <a:pt x="460" y="0"/>
                                  <a:pt x="984" y="21"/>
                                  <a:pt x="1423" y="251"/>
                                </a:cubicBezTo>
                                <a:close/>
                              </a:path>
                            </a:pathLst>
                          </a:custGeom>
                          <a:grpFill/>
                          <a:ln>
                            <a:noFill/>
                          </a:ln>
                        </wps:spPr>
                        <wps:bodyPr spcFirstLastPara="1" wrap="square" lIns="91425" tIns="91425" rIns="91425" bIns="91425" anchor="ctr" anchorCtr="0">
                          <a:noAutofit/>
                        </wps:bodyPr>
                      </wps:wsp>
                      <wps:wsp>
                        <wps:cNvPr id="32" name="Google Shape;9391;p76"/>
                        <wps:cNvSpPr/>
                        <wps:spPr>
                          <a:xfrm>
                            <a:off x="1518550" y="46550"/>
                            <a:ext cx="21450" cy="13625"/>
                          </a:xfrm>
                          <a:custGeom>
                            <a:avLst/>
                            <a:gdLst/>
                            <a:ahLst/>
                            <a:cxnLst/>
                            <a:rect l="l" t="t" r="r" b="b"/>
                            <a:pathLst>
                              <a:path w="858" h="545" extrusionOk="0">
                                <a:moveTo>
                                  <a:pt x="858" y="210"/>
                                </a:moveTo>
                                <a:cubicBezTo>
                                  <a:pt x="732" y="398"/>
                                  <a:pt x="502" y="356"/>
                                  <a:pt x="335" y="440"/>
                                </a:cubicBezTo>
                                <a:cubicBezTo>
                                  <a:pt x="105" y="545"/>
                                  <a:pt x="42" y="398"/>
                                  <a:pt x="0" y="210"/>
                                </a:cubicBezTo>
                                <a:cubicBezTo>
                                  <a:pt x="251" y="1"/>
                                  <a:pt x="607" y="1"/>
                                  <a:pt x="858" y="210"/>
                                </a:cubicBezTo>
                                <a:close/>
                              </a:path>
                            </a:pathLst>
                          </a:custGeom>
                          <a:grpFill/>
                          <a:ln>
                            <a:noFill/>
                          </a:ln>
                        </wps:spPr>
                        <wps:bodyPr spcFirstLastPara="1" wrap="square" lIns="91425" tIns="91425" rIns="91425" bIns="91425" anchor="ctr" anchorCtr="0">
                          <a:noAutofit/>
                        </wps:bodyPr>
                      </wps:wsp>
                      <wps:wsp>
                        <wps:cNvPr id="33" name="Google Shape;9392;p76"/>
                        <wps:cNvSpPr/>
                        <wps:spPr>
                          <a:xfrm>
                            <a:off x="1305650" y="37125"/>
                            <a:ext cx="26175" cy="12600"/>
                          </a:xfrm>
                          <a:custGeom>
                            <a:avLst/>
                            <a:gdLst/>
                            <a:ahLst/>
                            <a:cxnLst/>
                            <a:rect l="l" t="t" r="r" b="b"/>
                            <a:pathLst>
                              <a:path w="1047" h="504" extrusionOk="0">
                                <a:moveTo>
                                  <a:pt x="1046" y="252"/>
                                </a:moveTo>
                                <a:cubicBezTo>
                                  <a:pt x="670" y="419"/>
                                  <a:pt x="314" y="503"/>
                                  <a:pt x="0" y="168"/>
                                </a:cubicBezTo>
                                <a:cubicBezTo>
                                  <a:pt x="335" y="1"/>
                                  <a:pt x="732" y="43"/>
                                  <a:pt x="1046" y="252"/>
                                </a:cubicBezTo>
                                <a:close/>
                              </a:path>
                            </a:pathLst>
                          </a:custGeom>
                          <a:grpFill/>
                          <a:ln>
                            <a:noFill/>
                          </a:ln>
                        </wps:spPr>
                        <wps:bodyPr spcFirstLastPara="1" wrap="square" lIns="91425" tIns="91425" rIns="91425" bIns="91425" anchor="ctr" anchorCtr="0">
                          <a:noAutofit/>
                        </wps:bodyPr>
                      </wps:wsp>
                      <wps:wsp>
                        <wps:cNvPr id="34" name="Google Shape;9393;p76"/>
                        <wps:cNvSpPr/>
                        <wps:spPr>
                          <a:xfrm>
                            <a:off x="1593350" y="50725"/>
                            <a:ext cx="21975" cy="15725"/>
                          </a:xfrm>
                          <a:custGeom>
                            <a:avLst/>
                            <a:gdLst/>
                            <a:ahLst/>
                            <a:cxnLst/>
                            <a:rect l="l" t="t" r="r" b="b"/>
                            <a:pathLst>
                              <a:path w="879" h="629" extrusionOk="0">
                                <a:moveTo>
                                  <a:pt x="879" y="106"/>
                                </a:moveTo>
                                <a:cubicBezTo>
                                  <a:pt x="356" y="629"/>
                                  <a:pt x="356" y="629"/>
                                  <a:pt x="0" y="106"/>
                                </a:cubicBezTo>
                                <a:cubicBezTo>
                                  <a:pt x="293" y="1"/>
                                  <a:pt x="586" y="1"/>
                                  <a:pt x="879" y="106"/>
                                </a:cubicBezTo>
                                <a:close/>
                              </a:path>
                            </a:pathLst>
                          </a:custGeom>
                          <a:grpFill/>
                          <a:ln>
                            <a:noFill/>
                          </a:ln>
                        </wps:spPr>
                        <wps:bodyPr spcFirstLastPara="1" wrap="square" lIns="91425" tIns="91425" rIns="91425" bIns="91425" anchor="ctr" anchorCtr="0">
                          <a:noAutofit/>
                        </wps:bodyPr>
                      </wps:wsp>
                      <wps:wsp>
                        <wps:cNvPr id="35" name="Google Shape;9394;p76"/>
                        <wps:cNvSpPr/>
                        <wps:spPr>
                          <a:xfrm>
                            <a:off x="2024375" y="82125"/>
                            <a:ext cx="39775" cy="10475"/>
                          </a:xfrm>
                          <a:custGeom>
                            <a:avLst/>
                            <a:gdLst/>
                            <a:ahLst/>
                            <a:cxnLst/>
                            <a:rect l="l" t="t" r="r" b="b"/>
                            <a:pathLst>
                              <a:path w="1591" h="419" extrusionOk="0">
                                <a:moveTo>
                                  <a:pt x="1590" y="314"/>
                                </a:moveTo>
                                <a:cubicBezTo>
                                  <a:pt x="1046" y="419"/>
                                  <a:pt x="481" y="335"/>
                                  <a:pt x="0" y="42"/>
                                </a:cubicBezTo>
                                <a:cubicBezTo>
                                  <a:pt x="544" y="0"/>
                                  <a:pt x="1088" y="105"/>
                                  <a:pt x="1590" y="314"/>
                                </a:cubicBezTo>
                                <a:close/>
                              </a:path>
                            </a:pathLst>
                          </a:custGeom>
                          <a:grpFill/>
                          <a:ln>
                            <a:noFill/>
                          </a:ln>
                        </wps:spPr>
                        <wps:bodyPr spcFirstLastPara="1" wrap="square" lIns="91425" tIns="91425" rIns="91425" bIns="91425" anchor="ctr" anchorCtr="0">
                          <a:noAutofit/>
                        </wps:bodyPr>
                      </wps:wsp>
                      <wps:wsp>
                        <wps:cNvPr id="36" name="Google Shape;9395;p76"/>
                        <wps:cNvSpPr/>
                        <wps:spPr>
                          <a:xfrm>
                            <a:off x="923775" y="23025"/>
                            <a:ext cx="26700" cy="13625"/>
                          </a:xfrm>
                          <a:custGeom>
                            <a:avLst/>
                            <a:gdLst/>
                            <a:ahLst/>
                            <a:cxnLst/>
                            <a:rect l="l" t="t" r="r" b="b"/>
                            <a:pathLst>
                              <a:path w="1068" h="545" extrusionOk="0">
                                <a:moveTo>
                                  <a:pt x="1068" y="63"/>
                                </a:moveTo>
                                <a:cubicBezTo>
                                  <a:pt x="733" y="544"/>
                                  <a:pt x="691" y="544"/>
                                  <a:pt x="1" y="63"/>
                                </a:cubicBezTo>
                                <a:cubicBezTo>
                                  <a:pt x="357" y="0"/>
                                  <a:pt x="733" y="0"/>
                                  <a:pt x="1068" y="63"/>
                                </a:cubicBezTo>
                                <a:close/>
                              </a:path>
                            </a:pathLst>
                          </a:custGeom>
                          <a:grpFill/>
                          <a:ln>
                            <a:noFill/>
                          </a:ln>
                        </wps:spPr>
                        <wps:bodyPr spcFirstLastPara="1" wrap="square" lIns="91425" tIns="91425" rIns="91425" bIns="91425" anchor="ctr" anchorCtr="0">
                          <a:noAutofit/>
                        </wps:bodyPr>
                      </wps:wsp>
                      <wps:wsp>
                        <wps:cNvPr id="37" name="Google Shape;9396;p76"/>
                        <wps:cNvSpPr/>
                        <wps:spPr>
                          <a:xfrm>
                            <a:off x="1824550" y="58575"/>
                            <a:ext cx="35075" cy="8400"/>
                          </a:xfrm>
                          <a:custGeom>
                            <a:avLst/>
                            <a:gdLst/>
                            <a:ahLst/>
                            <a:cxnLst/>
                            <a:rect l="l" t="t" r="r" b="b"/>
                            <a:pathLst>
                              <a:path w="1403" h="336" extrusionOk="0">
                                <a:moveTo>
                                  <a:pt x="1402" y="252"/>
                                </a:moveTo>
                                <a:cubicBezTo>
                                  <a:pt x="921" y="336"/>
                                  <a:pt x="440" y="273"/>
                                  <a:pt x="0" y="85"/>
                                </a:cubicBezTo>
                                <a:cubicBezTo>
                                  <a:pt x="482" y="64"/>
                                  <a:pt x="963" y="1"/>
                                  <a:pt x="1402" y="252"/>
                                </a:cubicBezTo>
                                <a:close/>
                              </a:path>
                            </a:pathLst>
                          </a:custGeom>
                          <a:grpFill/>
                          <a:ln>
                            <a:noFill/>
                          </a:ln>
                        </wps:spPr>
                        <wps:bodyPr spcFirstLastPara="1" wrap="square" lIns="91425" tIns="91425" rIns="91425" bIns="91425" anchor="ctr" anchorCtr="0">
                          <a:noAutofit/>
                        </wps:bodyPr>
                      </wps:wsp>
                      <wps:wsp>
                        <wps:cNvPr id="38" name="Google Shape;9397;p76"/>
                        <wps:cNvSpPr/>
                        <wps:spPr>
                          <a:xfrm>
                            <a:off x="1172250" y="30850"/>
                            <a:ext cx="27225" cy="16775"/>
                          </a:xfrm>
                          <a:custGeom>
                            <a:avLst/>
                            <a:gdLst/>
                            <a:ahLst/>
                            <a:cxnLst/>
                            <a:rect l="l" t="t" r="r" b="b"/>
                            <a:pathLst>
                              <a:path w="1089" h="671" extrusionOk="0">
                                <a:moveTo>
                                  <a:pt x="1089" y="210"/>
                                </a:moveTo>
                                <a:cubicBezTo>
                                  <a:pt x="670" y="670"/>
                                  <a:pt x="335" y="378"/>
                                  <a:pt x="1" y="106"/>
                                </a:cubicBezTo>
                                <a:cubicBezTo>
                                  <a:pt x="377" y="126"/>
                                  <a:pt x="754" y="1"/>
                                  <a:pt x="1089" y="210"/>
                                </a:cubicBezTo>
                                <a:close/>
                              </a:path>
                            </a:pathLst>
                          </a:custGeom>
                          <a:grpFill/>
                          <a:ln>
                            <a:noFill/>
                          </a:ln>
                        </wps:spPr>
                        <wps:bodyPr spcFirstLastPara="1" wrap="square" lIns="91425" tIns="91425" rIns="91425" bIns="91425" anchor="ctr" anchorCtr="0">
                          <a:noAutofit/>
                        </wps:bodyPr>
                      </wps:wsp>
                      <wps:wsp>
                        <wps:cNvPr id="39" name="Google Shape;9398;p76"/>
                        <wps:cNvSpPr/>
                        <wps:spPr>
                          <a:xfrm>
                            <a:off x="1110000" y="24575"/>
                            <a:ext cx="17825" cy="10500"/>
                          </a:xfrm>
                          <a:custGeom>
                            <a:avLst/>
                            <a:gdLst/>
                            <a:ahLst/>
                            <a:cxnLst/>
                            <a:rect l="l" t="t" r="r" b="b"/>
                            <a:pathLst>
                              <a:path w="713" h="420" extrusionOk="0">
                                <a:moveTo>
                                  <a:pt x="712" y="210"/>
                                </a:moveTo>
                                <a:cubicBezTo>
                                  <a:pt x="524" y="419"/>
                                  <a:pt x="168" y="398"/>
                                  <a:pt x="1" y="168"/>
                                </a:cubicBezTo>
                                <a:cubicBezTo>
                                  <a:pt x="210" y="1"/>
                                  <a:pt x="524" y="22"/>
                                  <a:pt x="712" y="210"/>
                                </a:cubicBezTo>
                                <a:close/>
                              </a:path>
                            </a:pathLst>
                          </a:custGeom>
                          <a:grpFill/>
                          <a:ln>
                            <a:noFill/>
                          </a:ln>
                        </wps:spPr>
                        <wps:bodyPr spcFirstLastPara="1" wrap="square" lIns="91425" tIns="91425" rIns="91425" bIns="91425" anchor="ctr" anchorCtr="0">
                          <a:noAutofit/>
                        </wps:bodyPr>
                      </wps:wsp>
                      <wps:wsp>
                        <wps:cNvPr id="40" name="Google Shape;9399;p76"/>
                        <wps:cNvSpPr/>
                        <wps:spPr>
                          <a:xfrm>
                            <a:off x="1549400" y="50225"/>
                            <a:ext cx="22000" cy="15700"/>
                          </a:xfrm>
                          <a:custGeom>
                            <a:avLst/>
                            <a:gdLst/>
                            <a:ahLst/>
                            <a:cxnLst/>
                            <a:rect l="l" t="t" r="r" b="b"/>
                            <a:pathLst>
                              <a:path w="880" h="628" extrusionOk="0">
                                <a:moveTo>
                                  <a:pt x="879" y="126"/>
                                </a:moveTo>
                                <a:cubicBezTo>
                                  <a:pt x="565" y="628"/>
                                  <a:pt x="293" y="105"/>
                                  <a:pt x="1" y="63"/>
                                </a:cubicBezTo>
                                <a:cubicBezTo>
                                  <a:pt x="293" y="0"/>
                                  <a:pt x="607" y="21"/>
                                  <a:pt x="879" y="126"/>
                                </a:cubicBezTo>
                                <a:close/>
                              </a:path>
                            </a:pathLst>
                          </a:custGeom>
                          <a:grpFill/>
                          <a:ln>
                            <a:noFill/>
                          </a:ln>
                        </wps:spPr>
                        <wps:bodyPr spcFirstLastPara="1" wrap="square" lIns="91425" tIns="91425" rIns="91425" bIns="91425" anchor="ctr" anchorCtr="0">
                          <a:noAutofit/>
                        </wps:bodyPr>
                      </wps:wsp>
                      <wps:wsp>
                        <wps:cNvPr id="41" name="Google Shape;9400;p76"/>
                        <wps:cNvSpPr/>
                        <wps:spPr>
                          <a:xfrm>
                            <a:off x="1895175" y="63300"/>
                            <a:ext cx="17800" cy="13100"/>
                          </a:xfrm>
                          <a:custGeom>
                            <a:avLst/>
                            <a:gdLst/>
                            <a:ahLst/>
                            <a:cxnLst/>
                            <a:rect l="l" t="t" r="r" b="b"/>
                            <a:pathLst>
                              <a:path w="712" h="524" extrusionOk="0">
                                <a:moveTo>
                                  <a:pt x="711" y="209"/>
                                </a:moveTo>
                                <a:cubicBezTo>
                                  <a:pt x="398" y="523"/>
                                  <a:pt x="230" y="209"/>
                                  <a:pt x="0" y="84"/>
                                </a:cubicBezTo>
                                <a:cubicBezTo>
                                  <a:pt x="251" y="0"/>
                                  <a:pt x="502" y="63"/>
                                  <a:pt x="711" y="209"/>
                                </a:cubicBezTo>
                                <a:close/>
                              </a:path>
                            </a:pathLst>
                          </a:custGeom>
                          <a:grpFill/>
                          <a:ln>
                            <a:noFill/>
                          </a:ln>
                        </wps:spPr>
                        <wps:bodyPr spcFirstLastPara="1" wrap="square" lIns="91425" tIns="91425" rIns="91425" bIns="91425" anchor="ctr" anchorCtr="0">
                          <a:noAutofit/>
                        </wps:bodyPr>
                      </wps:wsp>
                      <wps:wsp>
                        <wps:cNvPr id="42" name="Google Shape;9401;p76"/>
                        <wps:cNvSpPr/>
                        <wps:spPr>
                          <a:xfrm>
                            <a:off x="959350" y="19875"/>
                            <a:ext cx="17825" cy="12050"/>
                          </a:xfrm>
                          <a:custGeom>
                            <a:avLst/>
                            <a:gdLst/>
                            <a:ahLst/>
                            <a:cxnLst/>
                            <a:rect l="l" t="t" r="r" b="b"/>
                            <a:pathLst>
                              <a:path w="713" h="482" extrusionOk="0">
                                <a:moveTo>
                                  <a:pt x="712" y="210"/>
                                </a:moveTo>
                                <a:cubicBezTo>
                                  <a:pt x="461" y="482"/>
                                  <a:pt x="231" y="105"/>
                                  <a:pt x="1" y="168"/>
                                </a:cubicBezTo>
                                <a:cubicBezTo>
                                  <a:pt x="210" y="1"/>
                                  <a:pt x="503" y="21"/>
                                  <a:pt x="712" y="210"/>
                                </a:cubicBezTo>
                                <a:close/>
                              </a:path>
                            </a:pathLst>
                          </a:custGeom>
                          <a:grpFill/>
                          <a:ln>
                            <a:noFill/>
                          </a:ln>
                        </wps:spPr>
                        <wps:bodyPr spcFirstLastPara="1" wrap="square" lIns="91425" tIns="91425" rIns="91425" bIns="91425" anchor="ctr" anchorCtr="0">
                          <a:noAutofit/>
                        </wps:bodyPr>
                      </wps:wsp>
                      <wps:wsp>
                        <wps:cNvPr id="43" name="Google Shape;9402;p76"/>
                        <wps:cNvSpPr/>
                        <wps:spPr>
                          <a:xfrm>
                            <a:off x="1496050" y="47075"/>
                            <a:ext cx="13100" cy="9975"/>
                          </a:xfrm>
                          <a:custGeom>
                            <a:avLst/>
                            <a:gdLst/>
                            <a:ahLst/>
                            <a:cxnLst/>
                            <a:rect l="l" t="t" r="r" b="b"/>
                            <a:pathLst>
                              <a:path w="524" h="399" extrusionOk="0">
                                <a:moveTo>
                                  <a:pt x="523" y="189"/>
                                </a:moveTo>
                                <a:cubicBezTo>
                                  <a:pt x="398" y="398"/>
                                  <a:pt x="84" y="377"/>
                                  <a:pt x="0" y="168"/>
                                </a:cubicBezTo>
                                <a:cubicBezTo>
                                  <a:pt x="189" y="1"/>
                                  <a:pt x="356" y="105"/>
                                  <a:pt x="523" y="189"/>
                                </a:cubicBezTo>
                                <a:close/>
                              </a:path>
                            </a:pathLst>
                          </a:custGeom>
                          <a:grpFill/>
                          <a:ln>
                            <a:noFill/>
                          </a:ln>
                        </wps:spPr>
                        <wps:bodyPr spcFirstLastPara="1" wrap="square" lIns="91425" tIns="91425" rIns="91425" bIns="91425" anchor="ctr" anchorCtr="0">
                          <a:noAutofit/>
                        </wps:bodyPr>
                      </wps:wsp>
                      <wps:wsp>
                        <wps:cNvPr id="44" name="Google Shape;9403;p76"/>
                        <wps:cNvSpPr/>
                        <wps:spPr>
                          <a:xfrm>
                            <a:off x="1478250" y="47600"/>
                            <a:ext cx="8925" cy="8925"/>
                          </a:xfrm>
                          <a:custGeom>
                            <a:avLst/>
                            <a:gdLst/>
                            <a:ahLst/>
                            <a:cxnLst/>
                            <a:rect l="l" t="t" r="r" b="b"/>
                            <a:pathLst>
                              <a:path w="357" h="357" extrusionOk="0">
                                <a:moveTo>
                                  <a:pt x="357" y="126"/>
                                </a:moveTo>
                                <a:cubicBezTo>
                                  <a:pt x="210" y="356"/>
                                  <a:pt x="106" y="314"/>
                                  <a:pt x="1" y="84"/>
                                </a:cubicBezTo>
                                <a:cubicBezTo>
                                  <a:pt x="106" y="0"/>
                                  <a:pt x="273" y="21"/>
                                  <a:pt x="357" y="126"/>
                                </a:cubicBezTo>
                                <a:close/>
                              </a:path>
                            </a:pathLst>
                          </a:custGeom>
                          <a:grpFill/>
                          <a:ln>
                            <a:noFill/>
                          </a:ln>
                        </wps:spPr>
                        <wps:bodyPr spcFirstLastPara="1" wrap="square" lIns="91425" tIns="91425" rIns="91425" bIns="91425" anchor="ctr" anchorCtr="0">
                          <a:noAutofit/>
                        </wps:bodyPr>
                      </wps:wsp>
                      <wps:wsp>
                        <wps:cNvPr id="45" name="Google Shape;9404;p76"/>
                        <wps:cNvSpPr/>
                        <wps:spPr>
                          <a:xfrm>
                            <a:off x="1869000" y="61200"/>
                            <a:ext cx="7875" cy="7875"/>
                          </a:xfrm>
                          <a:custGeom>
                            <a:avLst/>
                            <a:gdLst/>
                            <a:ahLst/>
                            <a:cxnLst/>
                            <a:rect l="l" t="t" r="r" b="b"/>
                            <a:pathLst>
                              <a:path w="315" h="315" extrusionOk="0">
                                <a:moveTo>
                                  <a:pt x="315" y="147"/>
                                </a:moveTo>
                                <a:cubicBezTo>
                                  <a:pt x="210" y="314"/>
                                  <a:pt x="105" y="314"/>
                                  <a:pt x="1" y="147"/>
                                </a:cubicBezTo>
                                <a:cubicBezTo>
                                  <a:pt x="105" y="0"/>
                                  <a:pt x="210" y="0"/>
                                  <a:pt x="315" y="147"/>
                                </a:cubicBezTo>
                                <a:close/>
                              </a:path>
                            </a:pathLst>
                          </a:custGeom>
                          <a:grpFill/>
                          <a:ln>
                            <a:noFill/>
                          </a:ln>
                        </wps:spPr>
                        <wps:bodyPr spcFirstLastPara="1" wrap="square" lIns="91425" tIns="91425" rIns="91425" bIns="91425" anchor="ctr" anchorCtr="0">
                          <a:noAutofit/>
                        </wps:bodyPr>
                      </wps:wsp>
                      <wps:wsp>
                        <wps:cNvPr id="46" name="Google Shape;9405;p76"/>
                        <wps:cNvSpPr/>
                        <wps:spPr>
                          <a:xfrm>
                            <a:off x="902325" y="19875"/>
                            <a:ext cx="13125" cy="5250"/>
                          </a:xfrm>
                          <a:custGeom>
                            <a:avLst/>
                            <a:gdLst/>
                            <a:ahLst/>
                            <a:cxnLst/>
                            <a:rect l="l" t="t" r="r" b="b"/>
                            <a:pathLst>
                              <a:path w="525" h="210" extrusionOk="0">
                                <a:moveTo>
                                  <a:pt x="503" y="189"/>
                                </a:moveTo>
                                <a:cubicBezTo>
                                  <a:pt x="336" y="168"/>
                                  <a:pt x="147" y="210"/>
                                  <a:pt x="1" y="63"/>
                                </a:cubicBezTo>
                                <a:cubicBezTo>
                                  <a:pt x="168" y="1"/>
                                  <a:pt x="357" y="21"/>
                                  <a:pt x="524" y="126"/>
                                </a:cubicBezTo>
                                <a:close/>
                              </a:path>
                            </a:pathLst>
                          </a:custGeom>
                          <a:grpFill/>
                          <a:ln>
                            <a:noFill/>
                          </a:ln>
                        </wps:spPr>
                        <wps:bodyPr spcFirstLastPara="1" wrap="square" lIns="91425" tIns="91425" rIns="91425" bIns="91425" anchor="ctr" anchorCtr="0">
                          <a:noAutofit/>
                        </wps:bodyPr>
                      </wps:wsp>
                      <wps:wsp>
                        <wps:cNvPr id="47" name="Google Shape;9406;p76"/>
                        <wps:cNvSpPr/>
                        <wps:spPr>
                          <a:xfrm>
                            <a:off x="1261175" y="38700"/>
                            <a:ext cx="8400" cy="4225"/>
                          </a:xfrm>
                          <a:custGeom>
                            <a:avLst/>
                            <a:gdLst/>
                            <a:ahLst/>
                            <a:cxnLst/>
                            <a:rect l="l" t="t" r="r" b="b"/>
                            <a:pathLst>
                              <a:path w="336" h="169" extrusionOk="0">
                                <a:moveTo>
                                  <a:pt x="335" y="1"/>
                                </a:moveTo>
                                <a:cubicBezTo>
                                  <a:pt x="231" y="168"/>
                                  <a:pt x="105" y="168"/>
                                  <a:pt x="1" y="1"/>
                                </a:cubicBezTo>
                                <a:close/>
                              </a:path>
                            </a:pathLst>
                          </a:custGeom>
                          <a:grpFill/>
                          <a:ln>
                            <a:noFill/>
                          </a:ln>
                        </wps:spPr>
                        <wps:bodyPr spcFirstLastPara="1" wrap="square" lIns="91425" tIns="91425" rIns="91425" bIns="91425" anchor="ctr" anchorCtr="0">
                          <a:noAutofit/>
                        </wps:bodyPr>
                      </wps:wsp>
                      <wps:wsp>
                        <wps:cNvPr id="48" name="Google Shape;9407;p76"/>
                        <wps:cNvSpPr/>
                        <wps:spPr>
                          <a:xfrm>
                            <a:off x="1146100" y="29300"/>
                            <a:ext cx="8400" cy="4200"/>
                          </a:xfrm>
                          <a:custGeom>
                            <a:avLst/>
                            <a:gdLst/>
                            <a:ahLst/>
                            <a:cxnLst/>
                            <a:rect l="l" t="t" r="r" b="b"/>
                            <a:pathLst>
                              <a:path w="336" h="168" extrusionOk="0">
                                <a:moveTo>
                                  <a:pt x="335" y="0"/>
                                </a:moveTo>
                                <a:cubicBezTo>
                                  <a:pt x="231" y="168"/>
                                  <a:pt x="105" y="168"/>
                                  <a:pt x="0" y="0"/>
                                </a:cubicBezTo>
                                <a:close/>
                              </a:path>
                            </a:pathLst>
                          </a:custGeom>
                          <a:grpFill/>
                          <a:ln>
                            <a:noFill/>
                          </a:ln>
                        </wps:spPr>
                        <wps:bodyPr spcFirstLastPara="1" wrap="square" lIns="91425" tIns="91425" rIns="91425" bIns="91425" anchor="ctr" anchorCtr="0">
                          <a:noAutofit/>
                        </wps:bodyPr>
                      </wps:wsp>
                      <wps:wsp>
                        <wps:cNvPr id="49" name="Google Shape;9408;p76"/>
                        <wps:cNvSpPr/>
                        <wps:spPr>
                          <a:xfrm>
                            <a:off x="1656100" y="51775"/>
                            <a:ext cx="3700" cy="2125"/>
                          </a:xfrm>
                          <a:custGeom>
                            <a:avLst/>
                            <a:gdLst/>
                            <a:ahLst/>
                            <a:cxnLst/>
                            <a:rect l="l" t="t" r="r" b="b"/>
                            <a:pathLst>
                              <a:path w="148" h="85" extrusionOk="0">
                                <a:moveTo>
                                  <a:pt x="147" y="43"/>
                                </a:moveTo>
                                <a:cubicBezTo>
                                  <a:pt x="106" y="85"/>
                                  <a:pt x="22" y="85"/>
                                  <a:pt x="1" y="43"/>
                                </a:cubicBezTo>
                                <a:cubicBezTo>
                                  <a:pt x="43" y="1"/>
                                  <a:pt x="106" y="1"/>
                                  <a:pt x="147" y="43"/>
                                </a:cubicBezTo>
                                <a:close/>
                              </a:path>
                            </a:pathLst>
                          </a:custGeom>
                          <a:grpFill/>
                          <a:ln>
                            <a:noFill/>
                          </a:ln>
                        </wps:spPr>
                        <wps:bodyPr spcFirstLastPara="1" wrap="square" lIns="91425" tIns="91425" rIns="91425" bIns="91425" anchor="ctr" anchorCtr="0">
                          <a:noAutofit/>
                        </wps:bodyPr>
                      </wps:wsp>
                      <wps:wsp>
                        <wps:cNvPr id="50" name="Google Shape;9409;p76"/>
                        <wps:cNvSpPr/>
                        <wps:spPr>
                          <a:xfrm>
                            <a:off x="1076000" y="25625"/>
                            <a:ext cx="3700" cy="3175"/>
                          </a:xfrm>
                          <a:custGeom>
                            <a:avLst/>
                            <a:gdLst/>
                            <a:ahLst/>
                            <a:cxnLst/>
                            <a:rect l="l" t="t" r="r" b="b"/>
                            <a:pathLst>
                              <a:path w="148" h="127" extrusionOk="0">
                                <a:moveTo>
                                  <a:pt x="147" y="126"/>
                                </a:moveTo>
                                <a:cubicBezTo>
                                  <a:pt x="84" y="126"/>
                                  <a:pt x="42" y="105"/>
                                  <a:pt x="1" y="84"/>
                                </a:cubicBezTo>
                                <a:cubicBezTo>
                                  <a:pt x="63" y="1"/>
                                  <a:pt x="105" y="63"/>
                                  <a:pt x="147" y="126"/>
                                </a:cubicBezTo>
                                <a:close/>
                              </a:path>
                            </a:pathLst>
                          </a:custGeom>
                          <a:grpFill/>
                          <a:ln>
                            <a:noFill/>
                          </a:ln>
                        </wps:spPr>
                        <wps:bodyPr spcFirstLastPara="1" wrap="square" lIns="91425" tIns="91425" rIns="91425" bIns="91425" anchor="ctr" anchorCtr="0">
                          <a:noAutofit/>
                        </wps:bodyPr>
                      </wps:wsp>
                      <wps:wsp>
                        <wps:cNvPr id="51" name="Google Shape;9410;p76"/>
                        <wps:cNvSpPr/>
                        <wps:spPr>
                          <a:xfrm>
                            <a:off x="1362125" y="43925"/>
                            <a:ext cx="6300" cy="2125"/>
                          </a:xfrm>
                          <a:custGeom>
                            <a:avLst/>
                            <a:gdLst/>
                            <a:ahLst/>
                            <a:cxnLst/>
                            <a:rect l="l" t="t" r="r" b="b"/>
                            <a:pathLst>
                              <a:path w="252" h="85" extrusionOk="0">
                                <a:moveTo>
                                  <a:pt x="252" y="85"/>
                                </a:moveTo>
                                <a:lnTo>
                                  <a:pt x="1" y="85"/>
                                </a:lnTo>
                                <a:cubicBezTo>
                                  <a:pt x="64" y="1"/>
                                  <a:pt x="189" y="1"/>
                                  <a:pt x="252" y="85"/>
                                </a:cubicBezTo>
                                <a:close/>
                              </a:path>
                            </a:pathLst>
                          </a:custGeom>
                          <a:grpFill/>
                          <a:ln>
                            <a:noFill/>
                          </a:ln>
                        </wps:spPr>
                        <wps:bodyPr spcFirstLastPara="1" wrap="square" lIns="91425" tIns="91425" rIns="91425" bIns="91425" anchor="ctr" anchorCtr="0">
                          <a:noAutofit/>
                        </wps:bodyPr>
                      </wps:wsp>
                      <wps:wsp>
                        <wps:cNvPr id="52" name="Google Shape;9411;p76"/>
                        <wps:cNvSpPr/>
                        <wps:spPr>
                          <a:xfrm>
                            <a:off x="1288375" y="39225"/>
                            <a:ext cx="3175" cy="1600"/>
                          </a:xfrm>
                          <a:custGeom>
                            <a:avLst/>
                            <a:gdLst/>
                            <a:ahLst/>
                            <a:cxnLst/>
                            <a:rect l="l" t="t" r="r" b="b"/>
                            <a:pathLst>
                              <a:path w="127" h="64" extrusionOk="0">
                                <a:moveTo>
                                  <a:pt x="126" y="43"/>
                                </a:moveTo>
                                <a:lnTo>
                                  <a:pt x="63" y="63"/>
                                </a:lnTo>
                                <a:lnTo>
                                  <a:pt x="1" y="43"/>
                                </a:lnTo>
                                <a:cubicBezTo>
                                  <a:pt x="22" y="1"/>
                                  <a:pt x="84" y="1"/>
                                  <a:pt x="126" y="43"/>
                                </a:cubicBezTo>
                                <a:close/>
                              </a:path>
                            </a:pathLst>
                          </a:custGeom>
                          <a:grpFill/>
                          <a:ln>
                            <a:noFill/>
                          </a:ln>
                        </wps:spPr>
                        <wps:bodyPr spcFirstLastPara="1" wrap="square" lIns="91425" tIns="91425" rIns="91425" bIns="91425" anchor="ctr" anchorCtr="0">
                          <a:noAutofit/>
                        </wps:bodyPr>
                      </wps:wsp>
                      <wps:wsp>
                        <wps:cNvPr id="53" name="Google Shape;9412;p76"/>
                        <wps:cNvSpPr/>
                        <wps:spPr>
                          <a:xfrm>
                            <a:off x="889250" y="74800"/>
                            <a:ext cx="11550" cy="11000"/>
                          </a:xfrm>
                          <a:custGeom>
                            <a:avLst/>
                            <a:gdLst/>
                            <a:ahLst/>
                            <a:cxnLst/>
                            <a:rect l="l" t="t" r="r" b="b"/>
                            <a:pathLst>
                              <a:path w="462" h="440" extrusionOk="0">
                                <a:moveTo>
                                  <a:pt x="210" y="0"/>
                                </a:moveTo>
                                <a:cubicBezTo>
                                  <a:pt x="336" y="42"/>
                                  <a:pt x="461" y="105"/>
                                  <a:pt x="440" y="293"/>
                                </a:cubicBezTo>
                                <a:cubicBezTo>
                                  <a:pt x="419" y="377"/>
                                  <a:pt x="336" y="440"/>
                                  <a:pt x="252" y="440"/>
                                </a:cubicBezTo>
                                <a:cubicBezTo>
                                  <a:pt x="85" y="440"/>
                                  <a:pt x="1" y="335"/>
                                  <a:pt x="22" y="168"/>
                                </a:cubicBezTo>
                                <a:cubicBezTo>
                                  <a:pt x="22" y="63"/>
                                  <a:pt x="106" y="0"/>
                                  <a:pt x="210" y="0"/>
                                </a:cubicBezTo>
                                <a:close/>
                              </a:path>
                            </a:pathLst>
                          </a:custGeom>
                          <a:grpFill/>
                          <a:ln>
                            <a:noFill/>
                          </a:ln>
                        </wps:spPr>
                        <wps:bodyPr spcFirstLastPara="1" wrap="square" lIns="91425" tIns="91425" rIns="91425" bIns="91425" anchor="ctr" anchorCtr="0">
                          <a:noAutofit/>
                        </wps:bodyPr>
                      </wps:wsp>
                      <wps:wsp>
                        <wps:cNvPr id="54" name="Google Shape;9413;p76"/>
                        <wps:cNvSpPr/>
                        <wps:spPr>
                          <a:xfrm>
                            <a:off x="887700" y="55975"/>
                            <a:ext cx="6300" cy="3150"/>
                          </a:xfrm>
                          <a:custGeom>
                            <a:avLst/>
                            <a:gdLst/>
                            <a:ahLst/>
                            <a:cxnLst/>
                            <a:rect l="l" t="t" r="r" b="b"/>
                            <a:pathLst>
                              <a:path w="252" h="126" extrusionOk="0">
                                <a:moveTo>
                                  <a:pt x="126" y="0"/>
                                </a:moveTo>
                                <a:lnTo>
                                  <a:pt x="251" y="63"/>
                                </a:lnTo>
                                <a:cubicBezTo>
                                  <a:pt x="209" y="84"/>
                                  <a:pt x="168" y="126"/>
                                  <a:pt x="126" y="126"/>
                                </a:cubicBezTo>
                                <a:cubicBezTo>
                                  <a:pt x="84" y="126"/>
                                  <a:pt x="42" y="84"/>
                                  <a:pt x="0" y="63"/>
                                </a:cubicBezTo>
                                <a:close/>
                              </a:path>
                            </a:pathLst>
                          </a:custGeom>
                          <a:grpFill/>
                          <a:ln>
                            <a:noFill/>
                          </a:ln>
                        </wps:spPr>
                        <wps:bodyPr spcFirstLastPara="1" wrap="square" lIns="91425" tIns="91425" rIns="91425" bIns="91425" anchor="ctr" anchorCtr="0">
                          <a:noAutofit/>
                        </wps:bodyPr>
                      </wps:wsp>
                      <wps:wsp>
                        <wps:cNvPr id="55" name="Google Shape;9414;p76"/>
                        <wps:cNvSpPr/>
                        <wps:spPr>
                          <a:xfrm>
                            <a:off x="816025" y="48650"/>
                            <a:ext cx="46050" cy="24075"/>
                          </a:xfrm>
                          <a:custGeom>
                            <a:avLst/>
                            <a:gdLst/>
                            <a:ahLst/>
                            <a:cxnLst/>
                            <a:rect l="l" t="t" r="r" b="b"/>
                            <a:pathLst>
                              <a:path w="1842" h="963" extrusionOk="0">
                                <a:moveTo>
                                  <a:pt x="1" y="0"/>
                                </a:moveTo>
                                <a:cubicBezTo>
                                  <a:pt x="586" y="419"/>
                                  <a:pt x="1214" y="210"/>
                                  <a:pt x="1842" y="84"/>
                                </a:cubicBezTo>
                                <a:cubicBezTo>
                                  <a:pt x="1570" y="858"/>
                                  <a:pt x="1361" y="963"/>
                                  <a:pt x="754" y="670"/>
                                </a:cubicBezTo>
                                <a:cubicBezTo>
                                  <a:pt x="440" y="523"/>
                                  <a:pt x="168" y="293"/>
                                  <a:pt x="1" y="0"/>
                                </a:cubicBezTo>
                                <a:close/>
                              </a:path>
                            </a:pathLst>
                          </a:custGeom>
                          <a:grpFill/>
                          <a:ln>
                            <a:noFill/>
                          </a:ln>
                        </wps:spPr>
                        <wps:bodyPr spcFirstLastPara="1" wrap="square" lIns="91425" tIns="91425" rIns="91425" bIns="91425" anchor="ctr" anchorCtr="0">
                          <a:noAutofit/>
                        </wps:bodyPr>
                      </wps:wsp>
                      <wps:wsp>
                        <wps:cNvPr id="56" name="Google Shape;9415;p76"/>
                        <wps:cNvSpPr/>
                        <wps:spPr>
                          <a:xfrm>
                            <a:off x="829100" y="91025"/>
                            <a:ext cx="8925" cy="7850"/>
                          </a:xfrm>
                          <a:custGeom>
                            <a:avLst/>
                            <a:gdLst/>
                            <a:ahLst/>
                            <a:cxnLst/>
                            <a:rect l="l" t="t" r="r" b="b"/>
                            <a:pathLst>
                              <a:path w="357" h="314" extrusionOk="0">
                                <a:moveTo>
                                  <a:pt x="356" y="168"/>
                                </a:moveTo>
                                <a:cubicBezTo>
                                  <a:pt x="335" y="272"/>
                                  <a:pt x="231" y="314"/>
                                  <a:pt x="147" y="272"/>
                                </a:cubicBezTo>
                                <a:cubicBezTo>
                                  <a:pt x="84" y="230"/>
                                  <a:pt x="1" y="168"/>
                                  <a:pt x="43" y="84"/>
                                </a:cubicBezTo>
                                <a:cubicBezTo>
                                  <a:pt x="43" y="42"/>
                                  <a:pt x="126" y="21"/>
                                  <a:pt x="189" y="21"/>
                                </a:cubicBezTo>
                                <a:cubicBezTo>
                                  <a:pt x="273" y="0"/>
                                  <a:pt x="356" y="84"/>
                                  <a:pt x="356" y="168"/>
                                </a:cubicBezTo>
                                <a:close/>
                              </a:path>
                            </a:pathLst>
                          </a:custGeom>
                          <a:grpFill/>
                          <a:ln>
                            <a:noFill/>
                          </a:ln>
                        </wps:spPr>
                        <wps:bodyPr spcFirstLastPara="1" wrap="square" lIns="91425" tIns="91425" rIns="91425" bIns="91425" anchor="ctr" anchorCtr="0">
                          <a:noAutofit/>
                        </wps:bodyPr>
                      </wps:wsp>
                      <wps:wsp>
                        <wps:cNvPr id="57" name="Google Shape;9416;p76"/>
                        <wps:cNvSpPr/>
                        <wps:spPr>
                          <a:xfrm>
                            <a:off x="797200" y="39225"/>
                            <a:ext cx="5250" cy="5250"/>
                          </a:xfrm>
                          <a:custGeom>
                            <a:avLst/>
                            <a:gdLst/>
                            <a:ahLst/>
                            <a:cxnLst/>
                            <a:rect l="l" t="t" r="r" b="b"/>
                            <a:pathLst>
                              <a:path w="210" h="210" extrusionOk="0">
                                <a:moveTo>
                                  <a:pt x="63" y="1"/>
                                </a:moveTo>
                                <a:cubicBezTo>
                                  <a:pt x="105" y="22"/>
                                  <a:pt x="189" y="43"/>
                                  <a:pt x="189" y="84"/>
                                </a:cubicBezTo>
                                <a:cubicBezTo>
                                  <a:pt x="210" y="105"/>
                                  <a:pt x="168" y="168"/>
                                  <a:pt x="147" y="210"/>
                                </a:cubicBezTo>
                                <a:cubicBezTo>
                                  <a:pt x="84" y="189"/>
                                  <a:pt x="21" y="189"/>
                                  <a:pt x="0" y="147"/>
                                </a:cubicBezTo>
                                <a:cubicBezTo>
                                  <a:pt x="0" y="126"/>
                                  <a:pt x="42" y="63"/>
                                  <a:pt x="63" y="1"/>
                                </a:cubicBezTo>
                                <a:close/>
                              </a:path>
                            </a:pathLst>
                          </a:custGeom>
                          <a:grpFill/>
                          <a:ln>
                            <a:noFill/>
                          </a:ln>
                        </wps:spPr>
                        <wps:bodyPr spcFirstLastPara="1" wrap="square" lIns="91425" tIns="91425" rIns="91425" bIns="91425" anchor="ctr" anchorCtr="0">
                          <a:noAutofit/>
                        </wps:bodyPr>
                      </wps:wsp>
                      <wps:wsp>
                        <wps:cNvPr id="58" name="Google Shape;9417;p76"/>
                        <wps:cNvSpPr/>
                        <wps:spPr>
                          <a:xfrm>
                            <a:off x="850550" y="87875"/>
                            <a:ext cx="5250" cy="5775"/>
                          </a:xfrm>
                          <a:custGeom>
                            <a:avLst/>
                            <a:gdLst/>
                            <a:ahLst/>
                            <a:cxnLst/>
                            <a:rect l="l" t="t" r="r" b="b"/>
                            <a:pathLst>
                              <a:path w="210" h="231" extrusionOk="0">
                                <a:moveTo>
                                  <a:pt x="210" y="63"/>
                                </a:moveTo>
                                <a:cubicBezTo>
                                  <a:pt x="189" y="126"/>
                                  <a:pt x="189" y="189"/>
                                  <a:pt x="147" y="210"/>
                                </a:cubicBezTo>
                                <a:cubicBezTo>
                                  <a:pt x="105" y="231"/>
                                  <a:pt x="42" y="168"/>
                                  <a:pt x="1" y="147"/>
                                </a:cubicBezTo>
                                <a:cubicBezTo>
                                  <a:pt x="21" y="105"/>
                                  <a:pt x="42" y="21"/>
                                  <a:pt x="63" y="21"/>
                                </a:cubicBezTo>
                                <a:cubicBezTo>
                                  <a:pt x="105" y="1"/>
                                  <a:pt x="168" y="42"/>
                                  <a:pt x="210" y="63"/>
                                </a:cubicBezTo>
                                <a:close/>
                              </a:path>
                            </a:pathLst>
                          </a:custGeom>
                          <a:grpFill/>
                          <a:ln>
                            <a:noFill/>
                          </a:ln>
                        </wps:spPr>
                        <wps:bodyPr spcFirstLastPara="1" wrap="square" lIns="91425" tIns="91425" rIns="91425" bIns="91425" anchor="ctr" anchorCtr="0">
                          <a:noAutofit/>
                        </wps:bodyPr>
                      </wps:wsp>
                      <wps:wsp>
                        <wps:cNvPr id="59" name="Google Shape;9418;p76"/>
                        <wps:cNvSpPr/>
                        <wps:spPr>
                          <a:xfrm>
                            <a:off x="804525" y="10975"/>
                            <a:ext cx="8900" cy="7350"/>
                          </a:xfrm>
                          <a:custGeom>
                            <a:avLst/>
                            <a:gdLst/>
                            <a:ahLst/>
                            <a:cxnLst/>
                            <a:rect l="l" t="t" r="r" b="b"/>
                            <a:pathLst>
                              <a:path w="356" h="294" extrusionOk="0">
                                <a:moveTo>
                                  <a:pt x="0" y="1"/>
                                </a:moveTo>
                                <a:lnTo>
                                  <a:pt x="356" y="22"/>
                                </a:lnTo>
                                <a:cubicBezTo>
                                  <a:pt x="335" y="126"/>
                                  <a:pt x="314" y="252"/>
                                  <a:pt x="210" y="273"/>
                                </a:cubicBezTo>
                                <a:cubicBezTo>
                                  <a:pt x="21" y="294"/>
                                  <a:pt x="21" y="126"/>
                                  <a:pt x="0" y="1"/>
                                </a:cubicBezTo>
                                <a:close/>
                              </a:path>
                            </a:pathLst>
                          </a:custGeom>
                          <a:grpFill/>
                          <a:ln>
                            <a:noFill/>
                          </a:ln>
                        </wps:spPr>
                        <wps:bodyPr spcFirstLastPara="1" wrap="square" lIns="91425" tIns="91425" rIns="91425" bIns="91425" anchor="ctr" anchorCtr="0">
                          <a:noAutofit/>
                        </wps:bodyPr>
                      </wps:wsp>
                    </wpg:grpSp>
                    <wps:wsp>
                      <wps:cNvPr id="60" name="Google Shape;9419;p76"/>
                      <wps:cNvSpPr/>
                      <wps:spPr>
                        <a:xfrm>
                          <a:off x="941575" y="121350"/>
                          <a:ext cx="14675" cy="14675"/>
                        </a:xfrm>
                        <a:custGeom>
                          <a:avLst/>
                          <a:gdLst/>
                          <a:ahLst/>
                          <a:cxnLst/>
                          <a:rect l="l" t="t" r="r" b="b"/>
                          <a:pathLst>
                            <a:path w="587" h="587" extrusionOk="0">
                              <a:moveTo>
                                <a:pt x="21" y="545"/>
                              </a:moveTo>
                              <a:cubicBezTo>
                                <a:pt x="0" y="252"/>
                                <a:pt x="230" y="1"/>
                                <a:pt x="544" y="22"/>
                              </a:cubicBezTo>
                              <a:cubicBezTo>
                                <a:pt x="586" y="419"/>
                                <a:pt x="419" y="587"/>
                                <a:pt x="21" y="545"/>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962818" id="Google Shape;9368;p76" o:spid="_x0000_s1026" style="position:absolute;margin-left:-71.6pt;margin-top:-12.15pt;width:408.75pt;height:27.2pt;z-index:-251653120;mso-width-relative:margin;mso-height-relative:margin" coordsize="2373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">
              <v:shape id="Google Shape;9369;p76" o:spid="_x0000_s1027" style="position:absolute;left:9949;top:1182;width:1726;height:345;visibility:visible;mso-wrap-style:square;v-text-anchor:middle" coordsize="6906,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" path="m,816c189,230,461,,1089,168v564,188,1255,-42,1736,460c2909,670,2993,691,3097,649,3578,419,4164,502,4562,858v125,84,209,-21,314,-63c5315,607,5734,565,6047,1025v210,314,628,63,858,314c5608,1381,4332,1193,3055,1109,2344,1067,1653,1025,963,984,628,963,293,1067,,816xe" filled="f" stroked="f">
                <v:path arrowok="t" o:extrusionok="f"/>
              </v:shape>
              <v:shape id="Google Shape;9370;p76" o:spid="_x0000_s1028" style="position:absolute;left:12653;top:1443;width:1193;height:226;visibility:visible;mso-wrap-style:square;v-text-anchor:middle" coordsize="477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" path="m1,628c64,314,378,272,545,105,587,63,650,63,712,63,1047,879,1800,,2219,461v105,41,230,62,335,21c2993,272,3495,293,3914,523v104,63,230,63,334,c4772,230,4541,691,4604,879,3495,858,2386,858,1277,837,859,837,399,900,1,628xe" filled="f" stroked="f">
                <v:path arrowok="t" o:extrusionok="f"/>
              </v:shape>
              <v:shape id="Google Shape;9371;p76" o:spid="_x0000_s1029" style="position:absolute;left:13804;top:1558;width:937;height:184;visibility:visible;mso-wrap-style:square;v-text-anchor:middle" coordsize="374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" path="m,419c942,126,1946,231,2929,63,3285,1,3641,42,3746,524v-796,167,-1570,21,-2386,c921,503,440,733,,419xe" filled="f" stroked="f">
                <v:path arrowok="t" o:extrusionok="f"/>
              </v:shape>
              <v:shape id="Google Shape;9372;p76" o:spid="_x0000_s1030" style="position:absolute;left:6983;top:47;width:884;height:105;visibility:visible;mso-wrap-style:square;v-text-anchor:middle" coordsize="35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" path="m3537,63c3035,398,2428,273,1905,315,1277,335,608,419,1,105,1173,1,2365,1,3537,63xe" filled="f" stroked="f">
                <v:path arrowok="t" o:extrusionok="f"/>
              </v:shape>
              <v:shape id="Google Shape;9373;p76" o:spid="_x0000_s1031" style="position:absolute;left:5827;width:800;height:152;visibility:visible;mso-wrap-style:square;v-text-anchor:middle" coordsize="32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" path="m3202,210c2888,586,2512,607,2051,440,1507,272,963,210,398,251,252,272,105,231,1,126,84,84,168,,231,,1235,21,2219,84,3202,210xe" filled="f" stroked="f">
                <v:path arrowok="t" o:extrusionok="f"/>
              </v:shape>
              <v:shape id="Google Shape;9374;p76" o:spid="_x0000_s1032" style="position:absolute;left:11811;top:1386;width:748;height:225;visibility:visible;mso-wrap-style:square;v-text-anchor:middle" coordsize="29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" path="m,544c105,419,272,377,398,440v146,20,335,146,418,83c1632,,2281,649,2992,837,1988,900,984,795,,544xe" filled="f" stroked="f">
                <v:path arrowok="t" o:extrusionok="f"/>
              </v:shape>
              <v:shape id="Google Shape;9375;p76" o:spid="_x0000_s1033" style="position:absolute;left:9421;top:1218;width:439;height:257;visibility:visible;mso-wrap-style:square;v-text-anchor:middle" coordsize="175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" path="m523,1v502,62,984,146,1235,669c1172,628,586,1026,,670,,628,,586,,545,398,586,565,398,523,22r,-21xe" filled="f" stroked="f">
                <v:path arrowok="t" o:extrusionok="f"/>
              </v:shape>
              <v:shape id="Google Shape;9376;p76" o:spid="_x0000_s1034" style="position:absolute;left:9227;top:1124;width:319;height:262;visibility:visible;mso-wrap-style:square;v-text-anchor:middle" coordsize="1277,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" path="m774,901v-21,42,-21,83,,125l209,1047,42,901c63,712,,461,272,419,586,336,837,1,1193,147v62,21,62,147,83,231l1276,378c983,357,732,608,774,901xe" filled="f" stroked="f">
                <v:path arrowok="t" o:extrusionok="f"/>
              </v:shape>
              <v:shape id="Google Shape;9377;p76" o:spid="_x0000_s1035" style="position:absolute;left:9018;top:1349;width:262;height:105;visibility:visible;mso-wrap-style:square;v-text-anchor:middle" coordsize="10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" path="m879,1r167,146c732,419,377,335,,273l188,168c377,189,565,210,711,1r168,xe" filled="f" stroked="f">
                <v:path arrowok="t" o:extrusionok="f"/>
              </v:shape>
              <v:shape id="Google Shape;9378;p76" o:spid="_x0000_s1036" style="position:absolute;left:8709;top:1391;width:173;height:42;visibility:visible;mso-wrap-style:square;v-text-anchor:middle" coordsize="69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" path="m1,167c84,63,210,,356,,482,,607,63,691,167l1,167xe" filled="f" stroked="f">
                <v:path arrowok="t" o:extrusionok="f"/>
              </v:shape>
              <v:shape id="Google Shape;9379;p76" o:spid="_x0000_s1037" style="position:absolute;left:9065;top:1344;width:131;height:58;visibility:visible;mso-wrap-style:square;v-text-anchor:middle" coordsize="5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" path="m523,43c398,231,189,210,,189,126,1,335,43,523,43xe" filled="f" stroked="f">
                <v:path arrowok="t" o:extrusionok="f"/>
              </v:shape>
              <v:shape id="Google Shape;9380;p76" o:spid="_x0000_s1038" style="position:absolute;left:8589;top:1046;width:94;height:78;visibility:visible;mso-wrap-style:squar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" path="m314,21v42,21,63,84,63,126c377,293,272,314,147,293,42,272,,230,21,126,63,21,126,,314,21xe" filled="f" stroked="f">
                <v:path arrowok="t" o:extrusionok="f"/>
              </v:shape>
              <v:group id="Google Shape;9381;p76" o:spid="_x0000_s1039" style="position:absolute;top:21;width:23733;height:1716" coordorigin=",21" coordsize="23733,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oogle Shape;9382;p76" o:spid="_x0000_s1040" style="position:absolute;left:8662;top:198;width:11179;height:1507;visibility:visible;mso-wrap-style:square;v-text-anchor:middle" coordsize="44715,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" path="m10462,398r732,c11299,545,11425,545,11529,398v251,-63,481,84,712,147c12575,837,12910,1109,13329,670r2469,84c15902,900,16028,921,16132,754v251,-42,503,-21,754,63l16948,858r63,-41c17199,754,17388,775,17576,858v314,335,670,272,1046,84c19041,858,19438,1005,19857,1068r230,l20568,1068v377,355,900,125,1318,272c21928,1277,21970,1214,22012,1130v816,-104,1653,-83,2469,84c24586,1423,24711,1465,24837,1235r355,c25297,1465,25590,1465,25715,1277r377,c26113,1465,26197,1612,26427,1507v167,-84,397,-63,523,-230l27327,1277v292,21,544,544,878,42c28498,1235,28791,1235,29084,1319v335,523,335,523,879,c30486,1235,31051,1214,31574,1319v42,42,126,42,167,l32097,1319v63,272,209,481,523,355c32871,1570,33143,1591,33373,1695v168,63,252,-21,314,-188c33855,1444,34043,1423,34231,1465v251,168,523,356,774,523c35131,2051,35361,2135,35361,1967v21,-565,460,-314,712,-397l38311,1633v440,188,921,251,1381,167l40069,1800v126,167,230,146,335,l41136,1800v209,125,398,439,711,125l42538,1988v42,147,105,272,293,293c43249,2302,43668,2449,44128,2323v293,-126,586,126,523,418c44609,3097,44337,2867,44170,2846v-439,-42,-879,-105,-1172,335c43061,3265,43082,3306,43124,3348v167,272,544,398,481,795c43542,4499,43145,4353,42977,4541v-21,42,-62,105,-104,146c42684,4918,42517,4980,42371,4625v-168,-335,-356,-189,-586,-42c41471,4792,41513,5210,41262,5462v-272,313,-795,-21,-984,439c40111,5964,39923,5985,39734,5943v-146,-168,-167,-481,-481,-440c39023,5545,39065,5775,39023,5943v-356,63,-712,63,-1067,-21c37914,5859,37851,5859,37830,5922v-209,63,-418,63,-607,c36868,5754,36512,5859,36156,5859v-272,,-544,168,-837,21c35194,5587,34985,5336,34754,5127v-481,-398,-565,-398,-816,146c33813,5566,33625,5608,33353,5671v-649,146,-984,-377,-1402,-649c31720,5169,31741,5482,31490,5462v-334,-21,-669,272,-941,83c30088,5210,29586,5357,29105,5315v-21,-209,63,-502,-293,-502c28770,4813,28687,4855,28687,4876v-63,293,209,272,334,397c29042,5294,29084,5294,29105,5315r21,314l29063,5629r-21,-84c28645,5566,28247,5608,27912,5315v-146,-105,-334,-167,-502,-146c26594,5336,25820,5587,25067,5922v-251,84,-502,84,-733,42c24230,5482,23874,5441,23518,5503v-983,168,-1987,42,-2929,356l20589,5859v-63,-188,167,-669,-356,-356c20129,5566,20003,5566,19899,5503v-419,-230,-921,-251,-1360,-62c18434,5482,18308,5482,18204,5420v-419,-440,-1193,418,-1507,-377c16635,5043,16572,5043,16530,5085v-167,167,-502,209,-544,523l15588,5566v-690,-167,-1339,-816,-2155,-293c13350,5336,13182,5210,13015,5169v-147,-42,-293,,-398,125l12073,5273v-230,-272,-648,,-879,-335c10881,4499,10462,4520,10023,4729v-105,42,-189,147,-293,63c9311,4436,8725,4353,8244,4583v-84,42,-188,21,-251,-42c7491,4039,6821,4290,6236,4102v-607,-168,-900,62,-1068,648l4813,4729c4541,4206,4059,4122,3557,4081v-21,-84,-21,-210,-83,-231c3118,3704,2867,4039,2532,4102v-251,62,-188,313,-209,502l2134,4604v-188,,-376,-42,-523,146l1444,4876v-188,62,-377,83,-565,42c795,4813,670,4750,544,4771,607,4394,251,4060,461,3641v167,-314,230,-648,648,-251c1256,3558,1528,3558,1653,3390,1277,2804,1256,2783,733,2909v-251,42,-440,84,-586,-188c,2449,105,2344,293,2197,544,2051,607,1716,398,1507,272,1381,189,1214,189,1026v,-105,62,-314,167,-251c837,1026,1465,503,1800,1172,2051,775,1925,461,1946,147r21,-84c2072,1,2218,21,2323,105v669,502,711,502,1046,l3725,105v230,-63,460,314,711,42l4980,147v84,42,147,126,230,126c6089,335,6989,231,7888,377v21,,63,-84,105,-146c8119,189,8244,189,8391,231v41,42,83,62,146,62l9751,293v125,272,502,314,711,105xm1130,2197v-104,,-188,63,-188,168c921,2532,1005,2616,1172,2616v84,21,167,-63,188,-147c1360,2323,1256,2239,1130,2197xm35968,5210v-21,63,-42,105,-63,168c35947,5399,36010,5441,36052,5420v42,,42,-84,62,-126l35968,5210xm984,1444r-126,63c900,1528,942,1570,984,1570v42,,83,-42,125,-63l984,1444xe" filled="f" stroked="f">
                  <v:path arrowok="t" o:extrusionok="f"/>
                </v:shape>
                <v:shape id="Google Shape;9383;p76" o:spid="_x0000_s1041" style="position:absolute;top:21;width:9175;height:1517;visibility:visible;mso-wrap-style:square;v-text-anchor:middle" coordsize="36701,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" path="m36596,900v-21,314,105,648,-146,1046c36115,1276,35487,1800,35006,1528v-105,-63,-146,146,-167,272c34839,1967,34922,2134,35048,2281v209,188,146,544,-105,669c34755,3097,34671,3222,34797,3473v125,272,335,252,586,189c35906,3557,35906,3578,36303,4164v-125,146,-397,146,-544,c35341,3745,35278,4080,35111,4415v-210,418,146,753,83,1109c35048,5524,34922,5587,34839,5691v-837,251,-1674,377,-2490,c31951,5524,31512,5398,31072,5336,29482,5064,27871,5022,26260,5210v-1046,105,-2113,84,-3160,-84c21385,4917,19627,4917,17911,5126v-1046,126,-2092,147,-3138,-251c13559,4457,12304,4248,11028,4310v-1235,,-2469,63,-3704,c7178,4310,7031,4310,6885,4269,5734,3787,4541,3871,3328,3892,2072,3913,1172,3180,482,2218,1,1569,440,732,1319,607,1654,544,2009,502,2365,502,4457,419,6571,84,8705,356v1046,125,2113,104,3159,-63c13266,21,14689,,16091,251v2155,398,4331,84,6507,-125c22828,105,23080,84,23310,84v83,104,230,146,376,125c24251,167,24816,230,25360,398v461,167,816,146,1151,-231l27913,230v607,335,1297,251,1925,230c30361,419,30968,544,31470,188r523,l32181,398v21,125,21,293,210,251c32495,649,32516,502,32516,398v774,439,1632,355,2448,523c35111,942,35257,879,35362,774r732,42c36240,921,36429,879,36596,900xm32642,1862v167,293,439,523,753,670c34002,2825,34211,2720,34483,1946v-628,126,-1256,335,-1841,-84xm34671,4122v-188,,-272,21,-293,105c34378,4310,34441,4394,34525,4394v83,21,230,,230,-146c34734,4206,34713,4143,34671,4122xm33520,3725v,-84,-83,-168,-167,-147c33311,3578,33227,3599,33207,3641v-42,84,41,146,125,188c33395,3871,33499,3829,33520,3725xm31951,1486v-21,62,-63,104,-63,146c31909,1674,31993,1674,32035,1695v21,-42,63,-105,63,-147c32077,1528,31993,1507,31951,1486xm34232,3494v-42,-21,-105,-62,-147,-42c34064,3452,34043,3536,34023,3578v41,21,104,84,146,63c34211,3620,34211,3557,34232,3494xe" filled="f" stroked="f">
                  <v:path arrowok="t" o:extrusionok="f"/>
                </v:shape>
                <v:shape id="Google Shape;9384;p76" o:spid="_x0000_s1042" style="position:absolute;left:20719;top:884;width:3014;height:680;visibility:visible;mso-wrap-style:square;v-text-anchor:middle" coordsize="1205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" path="m733,168c1611,,2469,273,3348,356,5210,503,7072,837,8956,858v878,,1736,231,2615,377c11759,1277,12010,1340,12031,1591v21,251,-146,460,-397,523c10860,2260,10148,2721,9248,2344,8663,2093,7993,2030,7365,2177v-627,104,-1297,104,-1925,c3976,1988,2490,1988,1046,2177,691,2239,335,2218,,2114,105,1361,712,1633,1256,1591,879,1151,816,649,733,168xe" filled="f" stroked="f">
                  <v:path arrowok="t" o:extrusionok="f"/>
                </v:shape>
                <v:shape id="Google Shape;9385;p76" o:spid="_x0000_s1043" style="position:absolute;left:18732;top:680;width:2301;height:1057;visibility:visible;mso-wrap-style:square;v-text-anchor:middle" coordsize="9207,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" path="m8684,984v83,481,146,962,523,1423c8663,2428,8056,2177,7951,2930v-690,188,-1402,272,-2092,230c5796,2951,5691,2867,5482,2972v-272,125,-565,230,-858,334l4227,3285v-147,-104,-356,-104,-502,21c3306,3411,2909,3578,2532,3767,1737,4143,837,4227,,3997,168,3537,712,3892,984,3578v251,-272,209,-690,523,-899c1716,2532,1946,2407,2072,2721v146,313,314,292,523,62c2637,2741,2658,2700,2699,2637v168,-188,565,-42,628,-398c3390,1842,3013,1716,2846,1465v-42,-63,-63,-104,-126,-188c3013,837,3453,900,3892,942v167,21,418,251,481,-105c4436,544,4122,293,3850,419,3390,544,2971,398,2532,377,2365,377,2302,231,2260,84,3327,,4352,335,5399,503v209,21,397,62,606,104c6487,900,7051,984,7616,879l8684,984xe" filled="f" stroked="f">
                  <v:path arrowok="t" o:extrusionok="f"/>
                </v:shape>
                <v:shape id="Google Shape;9386;p76" o:spid="_x0000_s1044" style="position:absolute;left:7998;top:57;width:842;height:189;visibility:visible;mso-wrap-style:square;v-text-anchor:middle" coordsize="337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" path="m3370,586c3265,712,3119,754,2972,733,2156,586,1298,670,545,210r-356,l1,1c1131,105,2261,314,3370,586xe" filled="f" stroked="f">
                  <v:path arrowok="t" o:extrusionok="f"/>
                </v:shape>
                <v:shape id="Google Shape;9387;p76" o:spid="_x0000_s1045" style="position:absolute;left:9907;top:177;width:754;height:131;visibility:visible;mso-wrap-style:square;v-text-anchor:middle" coordsize="30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" path="m3013,398v-42,42,-84,126,-105,126c2009,377,1109,482,230,419,147,419,84,336,,294v398,-293,795,21,1193,c1800,294,2427,210,3013,398xe" filled="f" stroked="f">
                  <v:path arrowok="t" o:extrusionok="f"/>
                </v:shape>
                <v:shape id="Google Shape;9388;p76" o:spid="_x0000_s1046" style="position:absolute;left:16692;top:512;width:397;height:142;visibility:visible;mso-wrap-style:square;v-text-anchor:middle" coordsize="159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" path="m1590,252v-42,167,-146,272,-314,188c1046,336,774,336,523,419,188,566,63,357,,64,544,1,1088,64,1590,252xe" filled="f" stroked="f">
                  <v:path arrowok="t" o:extrusionok="f"/>
                </v:shape>
                <v:shape id="Google Shape;9389;p76" o:spid="_x0000_s1047" style="position:absolute;left:17225;top:528;width:461;height:204;visibility:visible;mso-wrap-style:square;v-text-anchor:middle" coordsize="184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" path="m1842,252c1569,356,1151,84,1151,649v,168,-251,105,-356,21c523,503,272,315,,147,607,147,1235,1,1842,252xe" filled="f" stroked="f">
                  <v:path arrowok="t" o:extrusionok="f"/>
                </v:shape>
                <v:shape id="Google Shape;9390;p76" o:spid="_x0000_s1048" style="position:absolute;left:13804;top:418;width:356;height:131;visibility:visible;mso-wrap-style:square;v-text-anchor:middle" coordsize="142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" path="m1423,251v-21,63,-63,126,-105,189c879,293,377,523,,168,460,,984,21,1423,251xe" filled="f" stroked="f">
                  <v:path arrowok="t" o:extrusionok="f"/>
                </v:shape>
                <v:shape id="Google Shape;9391;p76" o:spid="_x0000_s1049" style="position:absolute;left:15185;top:465;width:215;height:136;visibility:visible;mso-wrap-style:square;v-text-anchor:middle" coordsize="8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" path="m858,210c732,398,502,356,335,440,105,545,42,398,,210,251,1,607,1,858,210xe" filled="f" stroked="f">
                  <v:path arrowok="t" o:extrusionok="f"/>
                </v:shape>
                <v:shape id="Google Shape;9392;p76" o:spid="_x0000_s1050" style="position:absolute;left:13056;top:371;width:262;height:126;visibility:visible;mso-wrap-style:square;v-text-anchor:middle" coordsize="104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" path="m1046,252c670,419,314,503,,168,335,1,732,43,1046,252xe" filled="f" stroked="f">
                  <v:path arrowok="t" o:extrusionok="f"/>
                </v:shape>
                <v:shape id="Google Shape;9393;p76" o:spid="_x0000_s1051" style="position:absolute;left:15933;top:507;width:220;height:157;visibility:visible;mso-wrap-style:square;v-text-anchor:middle" coordsize="87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" path="m879,106c356,629,356,629,,106,293,1,586,1,879,106xe" filled="f" stroked="f">
                  <v:path arrowok="t" o:extrusionok="f"/>
                </v:shape>
                <v:shape id="Google Shape;9394;p76" o:spid="_x0000_s1052" style="position:absolute;left:20243;top:821;width:398;height:105;visibility:visible;mso-wrap-style:square;v-text-anchor:middle" coordsize="15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" path="m1590,314c1046,419,481,335,,42,544,,1088,105,1590,314xe" filled="f" stroked="f">
                  <v:path arrowok="t" o:extrusionok="f"/>
                </v:shape>
                <v:shape id="Google Shape;9395;p76" o:spid="_x0000_s1053" style="position:absolute;left:9237;top:230;width:267;height:136;visibility:visible;mso-wrap-style:square;v-text-anchor:middle" coordsize="106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" path="m1068,63c733,544,691,544,1,63,357,,733,,1068,63xe" filled="f" stroked="f">
                  <v:path arrowok="t" o:extrusionok="f"/>
                </v:shape>
                <v:shape id="Google Shape;9396;p76" o:spid="_x0000_s1054" style="position:absolute;left:18245;top:585;width:351;height:84;visibility:visible;mso-wrap-style:square;v-text-anchor:middle" coordsize="14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" path="m1402,252c921,336,440,273,,85,482,64,963,1,1402,252xe" filled="f" stroked="f">
                  <v:path arrowok="t" o:extrusionok="f"/>
                </v:shape>
                <v:shape id="Google Shape;9397;p76" o:spid="_x0000_s1055" style="position:absolute;left:11722;top:308;width:272;height:168;visibility:visible;mso-wrap-style:square;v-text-anchor:middle" coordsize="108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" path="m1089,210c670,670,335,378,1,106,377,126,754,1,1089,210xe" filled="f" stroked="f">
                  <v:path arrowok="t" o:extrusionok="f"/>
                </v:shape>
                <v:shape id="Google Shape;9398;p76" o:spid="_x0000_s1056" style="position:absolute;left:11100;top:245;width:178;height:105;visibility:visible;mso-wrap-style:square;v-text-anchor:middle" coordsize="7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" path="m712,210c524,419,168,398,1,168,210,1,524,22,712,210xe" filled="f" stroked="f">
                  <v:path arrowok="t" o:extrusionok="f"/>
                </v:shape>
                <v:shape id="Google Shape;9399;p76" o:spid="_x0000_s1057" style="position:absolute;left:15494;top:502;width:220;height:157;visibility:visible;mso-wrap-style:square;v-text-anchor:middle" coordsize="88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" path="m879,126c565,628,293,105,1,63,293,,607,21,879,126xe" filled="f" stroked="f">
                  <v:path arrowok="t" o:extrusionok="f"/>
                </v:shape>
                <v:shape id="Google Shape;9400;p76" o:spid="_x0000_s1058" style="position:absolute;left:18951;top:633;width:178;height:131;visibility:visible;mso-wrap-style:square;v-text-anchor:middle" coordsize="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" path="m711,209c398,523,230,209,,84,251,,502,63,711,209xe" filled="f" stroked="f">
                  <v:path arrowok="t" o:extrusionok="f"/>
                </v:shape>
                <v:shape id="Google Shape;9401;p76" o:spid="_x0000_s1059" style="position:absolute;left:9593;top:198;width:178;height:121;visibility:visible;mso-wrap-style:square;v-text-anchor:middle" coordsize="71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" path="m712,210c461,482,231,105,1,168,210,1,503,21,712,210xe" filled="f" stroked="f">
                  <v:path arrowok="t" o:extrusionok="f"/>
                </v:shape>
                <v:shape id="Google Shape;9402;p76" o:spid="_x0000_s1060" style="position:absolute;left:14960;top:470;width:131;height:100;visibility:visible;mso-wrap-style:square;v-text-anchor:middle" coordsize="5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" path="m523,189c398,398,84,377,,168,189,1,356,105,523,189xe" filled="f" stroked="f">
                  <v:path arrowok="t" o:extrusionok="f"/>
                </v:shape>
                <v:shape id="Google Shape;9403;p76" o:spid="_x0000_s1061" style="position:absolute;left:14782;top:476;width:89;height:89;visibility:visible;mso-wrap-style:square;v-text-anchor:middle" coordsize="35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" path="m357,126c210,356,106,314,1,84,106,,273,21,357,126xe" filled="f" stroked="f">
                  <v:path arrowok="t" o:extrusionok="f"/>
                </v:shape>
                <v:shape id="Google Shape;9404;p76" o:spid="_x0000_s1062" style="position:absolute;left:18690;top:612;width:78;height:78;visibility:visible;mso-wrap-style:square;v-text-anchor:middle"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" path="m315,147c210,314,105,314,1,147,105,,210,,315,147xe" filled="f" stroked="f">
                  <v:path arrowok="t" o:extrusionok="f"/>
                </v:shape>
                <v:shape id="Google Shape;9405;p76" o:spid="_x0000_s1063" style="position:absolute;left:9023;top:198;width:131;height:53;visibility:visible;mso-wrap-style:square;v-text-anchor:middle" coordsize="5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" path="m503,189c336,168,147,210,1,63,168,1,357,21,524,126r-21,63xe" filled="f" stroked="f">
                  <v:path arrowok="t" o:extrusionok="f"/>
                </v:shape>
                <v:shape id="Google Shape;9406;p76" o:spid="_x0000_s1064" style="position:absolute;left:12611;top:387;width:84;height:42;visibility:visible;mso-wrap-style:square;v-text-anchor:middle" coordsize="3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" path="m335,1c231,168,105,168,1,1r334,xe" filled="f" stroked="f">
                  <v:path arrowok="t" o:extrusionok="f"/>
                </v:shape>
                <v:shape id="Google Shape;9407;p76" o:spid="_x0000_s1065" style="position:absolute;left:11461;top:293;width:84;height:42;visibility:visible;mso-wrap-style:square;v-text-anchor:middle" coordsize="3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" path="m335,c231,168,105,168,,l335,xe" filled="f" stroked="f">
                  <v:path arrowok="t" o:extrusionok="f"/>
                </v:shape>
                <v:shape id="Google Shape;9408;p76" o:spid="_x0000_s1066" style="position:absolute;left:16561;top:517;width:37;height:22;visibility:visible;mso-wrap-style:square;v-text-anchor:middle" coordsize="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" path="m147,43c106,85,22,85,1,43,43,1,106,1,147,43xe" filled="f" stroked="f">
                  <v:path arrowok="t" o:extrusionok="f"/>
                </v:shape>
                <v:shape id="Google Shape;9409;p76" o:spid="_x0000_s1067" style="position:absolute;left:10760;top:256;width:37;height:32;visibility:visible;mso-wrap-style:square;v-text-anchor:middle"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" path="m147,126c84,126,42,105,1,84,63,1,105,63,147,126xe" filled="f" stroked="f">
                  <v:path arrowok="t" o:extrusionok="f"/>
                </v:shape>
                <v:shape id="Google Shape;9410;p76" o:spid="_x0000_s1068" style="position:absolute;left:13621;top:439;width:63;height:21;visibility:visible;mso-wrap-style:square;v-text-anchor:middle" coordsize="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" path="m252,85l1,85c64,1,189,1,252,85xe" filled="f" stroked="f">
                  <v:path arrowok="t" o:extrusionok="f"/>
                </v:shape>
                <v:shape id="Google Shape;9411;p76" o:spid="_x0000_s1069" style="position:absolute;left:12883;top:392;width:32;height:16;visibility:visible;mso-wrap-style:square;v-text-anchor:middle" coordsize="1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" path="m126,43l63,63,1,43c22,1,84,1,126,43xe" filled="f" stroked="f">
                  <v:path arrowok="t" o:extrusionok="f"/>
                </v:shape>
                <v:shape id="Google Shape;9412;p76" o:spid="_x0000_s1070" style="position:absolute;left:8892;top:748;width:116;height:110;visibility:visible;mso-wrap-style:square;v-text-anchor:middle" coordsize="4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" path="m210,c336,42,461,105,440,293,419,377,336,440,252,440,85,440,1,335,22,168,22,63,106,,210,xe" filled="f" stroked="f">
                  <v:path arrowok="t" o:extrusionok="f"/>
                </v:shape>
                <v:shape id="Google Shape;9413;p76" o:spid="_x0000_s1071" style="position:absolute;left:8877;top:559;width:63;height:32;visibility:visible;mso-wrap-style:square;v-text-anchor:middle" coordsize="2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" path="m126,l251,63v-42,21,-83,63,-125,63c84,126,42,84,,63l126,xe" filled="f" stroked="f">
                  <v:path arrowok="t" o:extrusionok="f"/>
                </v:shape>
                <v:shape id="Google Shape;9414;p76" o:spid="_x0000_s1072" style="position:absolute;left:8160;top:486;width:460;height:241;visibility:visible;mso-wrap-style:square;v-text-anchor:middle" coordsize="18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" path="m1,c586,419,1214,210,1842,84,1570,858,1361,963,754,670,440,523,168,293,1,xe" filled="f" stroked="f">
                  <v:path arrowok="t" o:extrusionok="f"/>
                </v:shape>
                <v:shape id="Google Shape;9415;p76" o:spid="_x0000_s1073" style="position:absolute;left:8291;top:910;width:89;height:78;visibility:visible;mso-wrap-style:square;v-text-anchor:middle" coordsize="35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" path="m356,168c335,272,231,314,147,272,84,230,1,168,43,84,43,42,126,21,189,21,273,,356,84,356,168xe" filled="f" stroked="f">
                  <v:path arrowok="t" o:extrusionok="f"/>
                </v:shape>
                <v:shape id="Google Shape;9416;p76" o:spid="_x0000_s1074" style="position:absolute;left:7972;top:392;width:52;height:52;visibility:visible;mso-wrap-style:square;v-text-anchor:middle"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" path="m63,1v42,21,126,42,126,83c210,105,168,168,147,210,84,189,21,189,,147,,126,42,63,63,1xe" filled="f" stroked="f">
                  <v:path arrowok="t" o:extrusionok="f"/>
                </v:shape>
                <v:shape id="Google Shape;9417;p76" o:spid="_x0000_s1075" style="position:absolute;left:8505;top:878;width:53;height:58;visibility:visible;mso-wrap-style:square;v-text-anchor:middle"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" path="m210,63v-21,63,-21,126,-63,147c105,231,42,168,1,147,21,105,42,21,63,21,105,1,168,42,210,63xe" filled="f" stroked="f">
                  <v:path arrowok="t" o:extrusionok="f"/>
                </v:shape>
                <v:shape id="Google Shape;9418;p76" o:spid="_x0000_s1076" style="position:absolute;left:8045;top:109;width:89;height:74;visibility:visible;mso-wrap-style:square;v-text-anchor:middle" coordsize="35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" path="m,1l356,22c335,126,314,252,210,273,21,294,21,126,,1xe" filled="f" stroked="f">
                  <v:path arrowok="t" o:extrusionok="f"/>
                </v:shape>
              </v:group>
              <v:shape id="Google Shape;9419;p76" o:spid="_x0000_s1077" style="position:absolute;left:9415;top:1213;width:147;height:147;visibility:visible;mso-wrap-style:square;v-text-anchor:middle"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" path="m21,545c,252,230,1,544,22,586,419,419,587,21,545xe" filled="f" stroked="f">
                <v:path arrowok="t" o:extrusionok="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BEA1" w14:textId="77777777" w:rsidR="00994938" w:rsidRDefault="0099493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200F0"/>
    <w:multiLevelType w:val="hybridMultilevel"/>
    <w:tmpl w:val="6792D0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245551"/>
    <w:multiLevelType w:val="hybridMultilevel"/>
    <w:tmpl w:val="2E32AEAE"/>
    <w:lvl w:ilvl="0" w:tplc="041F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2D25D0"/>
    <w:multiLevelType w:val="hybridMultilevel"/>
    <w:tmpl w:val="EBA49376"/>
    <w:lvl w:ilvl="0" w:tplc="8BBE9EC2">
      <w:start w:val="6"/>
      <w:numFmt w:val="bullet"/>
      <w:lvlText w:val="-"/>
      <w:lvlJc w:val="left"/>
      <w:pPr>
        <w:ind w:left="1068" w:hanging="360"/>
      </w:pPr>
      <w:rPr>
        <w:rFonts w:ascii="Calibri" w:eastAsiaTheme="minorHAnsi" w:hAnsi="Calibri" w:cs="Calibr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1F541C80"/>
    <w:multiLevelType w:val="multilevel"/>
    <w:tmpl w:val="2DBA8E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69C6296"/>
    <w:multiLevelType w:val="hybridMultilevel"/>
    <w:tmpl w:val="C6DECF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9555DAE"/>
    <w:multiLevelType w:val="multilevel"/>
    <w:tmpl w:val="6E704A5E"/>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9A3002"/>
    <w:multiLevelType w:val="hybridMultilevel"/>
    <w:tmpl w:val="BE741128"/>
    <w:lvl w:ilvl="0" w:tplc="905CB112">
      <w:start w:val="1"/>
      <w:numFmt w:val="decimal"/>
      <w:lvlText w:val="%1."/>
      <w:lvlJc w:val="left"/>
      <w:pPr>
        <w:ind w:left="360" w:hanging="360"/>
      </w:pPr>
      <w:rPr>
        <w:rFonts w:hint="default"/>
        <w:b/>
        <w:color w:val="auto"/>
        <w:sz w:val="24"/>
        <w:szCs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53B874F3"/>
    <w:multiLevelType w:val="hybridMultilevel"/>
    <w:tmpl w:val="B532B8AA"/>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4796939"/>
    <w:multiLevelType w:val="hybridMultilevel"/>
    <w:tmpl w:val="3864C534"/>
    <w:lvl w:ilvl="0" w:tplc="FCBEB66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9666CDD"/>
    <w:multiLevelType w:val="multilevel"/>
    <w:tmpl w:val="2DBA8E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DF66B10"/>
    <w:multiLevelType w:val="multilevel"/>
    <w:tmpl w:val="2DBA8E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1D3374A"/>
    <w:multiLevelType w:val="hybridMultilevel"/>
    <w:tmpl w:val="6C243638"/>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84454DB"/>
    <w:multiLevelType w:val="hybridMultilevel"/>
    <w:tmpl w:val="5F688002"/>
    <w:lvl w:ilvl="0" w:tplc="041F0009">
      <w:start w:val="1"/>
      <w:numFmt w:val="bullet"/>
      <w:lvlText w:val=""/>
      <w:lvlJc w:val="left"/>
      <w:pPr>
        <w:ind w:left="720" w:hanging="360"/>
      </w:pPr>
      <w:rPr>
        <w:rFonts w:ascii="Wingdings" w:hAnsi="Wingdings" w:hint="default"/>
      </w:rPr>
    </w:lvl>
    <w:lvl w:ilvl="1" w:tplc="8BBE9EC2">
      <w:start w:val="6"/>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8C46A77"/>
    <w:multiLevelType w:val="hybridMultilevel"/>
    <w:tmpl w:val="34006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8D578F5"/>
    <w:multiLevelType w:val="hybridMultilevel"/>
    <w:tmpl w:val="73248FF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6B54374F"/>
    <w:multiLevelType w:val="hybridMultilevel"/>
    <w:tmpl w:val="3ABEF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BD40202"/>
    <w:multiLevelType w:val="hybridMultilevel"/>
    <w:tmpl w:val="2C26F55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703C76CC"/>
    <w:multiLevelType w:val="hybridMultilevel"/>
    <w:tmpl w:val="019C3E9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827550133">
    <w:abstractNumId w:val="0"/>
  </w:num>
  <w:num w:numId="2" w16cid:durableId="1560437880">
    <w:abstractNumId w:val="1"/>
  </w:num>
  <w:num w:numId="3" w16cid:durableId="1920098713">
    <w:abstractNumId w:val="15"/>
  </w:num>
  <w:num w:numId="4" w16cid:durableId="578714580">
    <w:abstractNumId w:val="14"/>
  </w:num>
  <w:num w:numId="5" w16cid:durableId="1695770189">
    <w:abstractNumId w:val="9"/>
  </w:num>
  <w:num w:numId="6" w16cid:durableId="1482163023">
    <w:abstractNumId w:val="3"/>
  </w:num>
  <w:num w:numId="7" w16cid:durableId="144707114">
    <w:abstractNumId w:val="10"/>
  </w:num>
  <w:num w:numId="8" w16cid:durableId="1170752710">
    <w:abstractNumId w:val="5"/>
  </w:num>
  <w:num w:numId="9" w16cid:durableId="853688417">
    <w:abstractNumId w:val="13"/>
  </w:num>
  <w:num w:numId="10" w16cid:durableId="198323380">
    <w:abstractNumId w:val="16"/>
  </w:num>
  <w:num w:numId="11" w16cid:durableId="745035646">
    <w:abstractNumId w:val="6"/>
  </w:num>
  <w:num w:numId="12" w16cid:durableId="1312247428">
    <w:abstractNumId w:val="8"/>
  </w:num>
  <w:num w:numId="13" w16cid:durableId="1800957964">
    <w:abstractNumId w:val="11"/>
  </w:num>
  <w:num w:numId="14" w16cid:durableId="1155687122">
    <w:abstractNumId w:val="2"/>
  </w:num>
  <w:num w:numId="15" w16cid:durableId="1492404267">
    <w:abstractNumId w:val="12"/>
  </w:num>
  <w:num w:numId="16" w16cid:durableId="1275594108">
    <w:abstractNumId w:val="7"/>
  </w:num>
  <w:num w:numId="17" w16cid:durableId="48890011">
    <w:abstractNumId w:val="4"/>
  </w:num>
  <w:num w:numId="18" w16cid:durableId="18861396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hyphenationZone w:val="425"/>
  <w:characterSpacingControl w:val="doNotCompress"/>
  <w:hdrShapeDefaults>
    <o:shapedefaults v:ext="edit" spidmax="2050">
      <o:colormru v:ext="edit" colors="#89bfe1,#f8f575,#caf5fe,#e5fbff,#e7fcff,#f7feff,#eefe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FAE"/>
    <w:rsid w:val="000045D9"/>
    <w:rsid w:val="00023CB4"/>
    <w:rsid w:val="00041640"/>
    <w:rsid w:val="00050EE5"/>
    <w:rsid w:val="00057A61"/>
    <w:rsid w:val="000604B9"/>
    <w:rsid w:val="000606A2"/>
    <w:rsid w:val="00081655"/>
    <w:rsid w:val="000824B6"/>
    <w:rsid w:val="0008476D"/>
    <w:rsid w:val="00084B1E"/>
    <w:rsid w:val="000873A5"/>
    <w:rsid w:val="00087E7C"/>
    <w:rsid w:val="000A79C2"/>
    <w:rsid w:val="000B536E"/>
    <w:rsid w:val="000C7FF6"/>
    <w:rsid w:val="000F239C"/>
    <w:rsid w:val="00103631"/>
    <w:rsid w:val="00106630"/>
    <w:rsid w:val="001159D6"/>
    <w:rsid w:val="00140221"/>
    <w:rsid w:val="00146F56"/>
    <w:rsid w:val="00173E0F"/>
    <w:rsid w:val="0017585F"/>
    <w:rsid w:val="00176D62"/>
    <w:rsid w:val="00182000"/>
    <w:rsid w:val="0018243F"/>
    <w:rsid w:val="00196954"/>
    <w:rsid w:val="001A1D4E"/>
    <w:rsid w:val="001B4425"/>
    <w:rsid w:val="001C41B2"/>
    <w:rsid w:val="001E2AE6"/>
    <w:rsid w:val="001E429B"/>
    <w:rsid w:val="0020037C"/>
    <w:rsid w:val="00200E8A"/>
    <w:rsid w:val="002023F7"/>
    <w:rsid w:val="00203342"/>
    <w:rsid w:val="00223AD6"/>
    <w:rsid w:val="0023532A"/>
    <w:rsid w:val="00237326"/>
    <w:rsid w:val="002375C2"/>
    <w:rsid w:val="00260D0E"/>
    <w:rsid w:val="00295070"/>
    <w:rsid w:val="002A094E"/>
    <w:rsid w:val="002A6A33"/>
    <w:rsid w:val="002B2BF9"/>
    <w:rsid w:val="002B4EB4"/>
    <w:rsid w:val="002C7D5F"/>
    <w:rsid w:val="002E4B1C"/>
    <w:rsid w:val="002F4D67"/>
    <w:rsid w:val="002F5ECF"/>
    <w:rsid w:val="003127A3"/>
    <w:rsid w:val="0034044E"/>
    <w:rsid w:val="00340796"/>
    <w:rsid w:val="00340834"/>
    <w:rsid w:val="003515A2"/>
    <w:rsid w:val="00361B5C"/>
    <w:rsid w:val="003642B3"/>
    <w:rsid w:val="0037408E"/>
    <w:rsid w:val="00385DE2"/>
    <w:rsid w:val="003B54BC"/>
    <w:rsid w:val="003D11A4"/>
    <w:rsid w:val="003D7642"/>
    <w:rsid w:val="003E2473"/>
    <w:rsid w:val="003F3B1A"/>
    <w:rsid w:val="003F7B29"/>
    <w:rsid w:val="00402336"/>
    <w:rsid w:val="004032F1"/>
    <w:rsid w:val="00407F41"/>
    <w:rsid w:val="0042127D"/>
    <w:rsid w:val="00447945"/>
    <w:rsid w:val="0047462E"/>
    <w:rsid w:val="004911C2"/>
    <w:rsid w:val="00492681"/>
    <w:rsid w:val="004A2B87"/>
    <w:rsid w:val="004A2BB3"/>
    <w:rsid w:val="004A55B3"/>
    <w:rsid w:val="004B4932"/>
    <w:rsid w:val="004C51D2"/>
    <w:rsid w:val="004D0766"/>
    <w:rsid w:val="004D2A00"/>
    <w:rsid w:val="004E0FAE"/>
    <w:rsid w:val="004F1722"/>
    <w:rsid w:val="004F2C2F"/>
    <w:rsid w:val="00517B0F"/>
    <w:rsid w:val="005331B7"/>
    <w:rsid w:val="00542F02"/>
    <w:rsid w:val="005444C1"/>
    <w:rsid w:val="00547E22"/>
    <w:rsid w:val="00567E82"/>
    <w:rsid w:val="00573C1E"/>
    <w:rsid w:val="005757FE"/>
    <w:rsid w:val="005809AB"/>
    <w:rsid w:val="005869F1"/>
    <w:rsid w:val="005A4872"/>
    <w:rsid w:val="005B0326"/>
    <w:rsid w:val="005C5578"/>
    <w:rsid w:val="005E7145"/>
    <w:rsid w:val="005F10F8"/>
    <w:rsid w:val="005F2B0B"/>
    <w:rsid w:val="005F4710"/>
    <w:rsid w:val="005F742A"/>
    <w:rsid w:val="00602EE7"/>
    <w:rsid w:val="006153C3"/>
    <w:rsid w:val="006155E3"/>
    <w:rsid w:val="00617F0E"/>
    <w:rsid w:val="006305CA"/>
    <w:rsid w:val="00636C6F"/>
    <w:rsid w:val="00645AFB"/>
    <w:rsid w:val="00660CE2"/>
    <w:rsid w:val="006651FE"/>
    <w:rsid w:val="006738D7"/>
    <w:rsid w:val="0067429C"/>
    <w:rsid w:val="00687E1A"/>
    <w:rsid w:val="0069024D"/>
    <w:rsid w:val="006925C4"/>
    <w:rsid w:val="00693951"/>
    <w:rsid w:val="006A156B"/>
    <w:rsid w:val="006A3699"/>
    <w:rsid w:val="006A56FB"/>
    <w:rsid w:val="006B54E1"/>
    <w:rsid w:val="006C1B0C"/>
    <w:rsid w:val="006C3976"/>
    <w:rsid w:val="006E078D"/>
    <w:rsid w:val="006E1CC0"/>
    <w:rsid w:val="006E463D"/>
    <w:rsid w:val="006F0787"/>
    <w:rsid w:val="006F3009"/>
    <w:rsid w:val="006F3678"/>
    <w:rsid w:val="0071742C"/>
    <w:rsid w:val="00733FE1"/>
    <w:rsid w:val="00745465"/>
    <w:rsid w:val="00745494"/>
    <w:rsid w:val="00747358"/>
    <w:rsid w:val="00750051"/>
    <w:rsid w:val="00752BD5"/>
    <w:rsid w:val="00766C3D"/>
    <w:rsid w:val="00775259"/>
    <w:rsid w:val="0077697B"/>
    <w:rsid w:val="00777F37"/>
    <w:rsid w:val="00780345"/>
    <w:rsid w:val="00781E5F"/>
    <w:rsid w:val="007826D7"/>
    <w:rsid w:val="007830F1"/>
    <w:rsid w:val="007A02DE"/>
    <w:rsid w:val="007C1D28"/>
    <w:rsid w:val="007C5596"/>
    <w:rsid w:val="007D3AAA"/>
    <w:rsid w:val="007D3BA2"/>
    <w:rsid w:val="00814D75"/>
    <w:rsid w:val="00815715"/>
    <w:rsid w:val="008301DC"/>
    <w:rsid w:val="0083123D"/>
    <w:rsid w:val="00833B2A"/>
    <w:rsid w:val="00853D8E"/>
    <w:rsid w:val="008561AD"/>
    <w:rsid w:val="0086060E"/>
    <w:rsid w:val="008615D1"/>
    <w:rsid w:val="00877589"/>
    <w:rsid w:val="00877C1B"/>
    <w:rsid w:val="00881916"/>
    <w:rsid w:val="00893DF8"/>
    <w:rsid w:val="008A66A6"/>
    <w:rsid w:val="008A6AB8"/>
    <w:rsid w:val="008B228C"/>
    <w:rsid w:val="008C04E9"/>
    <w:rsid w:val="008C06E4"/>
    <w:rsid w:val="008C349D"/>
    <w:rsid w:val="008D578D"/>
    <w:rsid w:val="008E009E"/>
    <w:rsid w:val="008E1E74"/>
    <w:rsid w:val="008E38CA"/>
    <w:rsid w:val="008F5F0D"/>
    <w:rsid w:val="00905E2F"/>
    <w:rsid w:val="0091186D"/>
    <w:rsid w:val="009204F4"/>
    <w:rsid w:val="00934C1E"/>
    <w:rsid w:val="00934E89"/>
    <w:rsid w:val="0094426A"/>
    <w:rsid w:val="0094449F"/>
    <w:rsid w:val="00955574"/>
    <w:rsid w:val="00960385"/>
    <w:rsid w:val="00964E3A"/>
    <w:rsid w:val="00985F73"/>
    <w:rsid w:val="009864E5"/>
    <w:rsid w:val="00994938"/>
    <w:rsid w:val="009A0147"/>
    <w:rsid w:val="009B6336"/>
    <w:rsid w:val="009C06F9"/>
    <w:rsid w:val="009C6DDD"/>
    <w:rsid w:val="009D2AE7"/>
    <w:rsid w:val="009E4D0A"/>
    <w:rsid w:val="009F0B57"/>
    <w:rsid w:val="009F1174"/>
    <w:rsid w:val="00A06291"/>
    <w:rsid w:val="00A22DA4"/>
    <w:rsid w:val="00A232B9"/>
    <w:rsid w:val="00A27B09"/>
    <w:rsid w:val="00A35C95"/>
    <w:rsid w:val="00A41A74"/>
    <w:rsid w:val="00A4322E"/>
    <w:rsid w:val="00A52116"/>
    <w:rsid w:val="00A55F94"/>
    <w:rsid w:val="00A67DAF"/>
    <w:rsid w:val="00A760F7"/>
    <w:rsid w:val="00A8295E"/>
    <w:rsid w:val="00A92904"/>
    <w:rsid w:val="00A95410"/>
    <w:rsid w:val="00A95D80"/>
    <w:rsid w:val="00AB59F4"/>
    <w:rsid w:val="00AB64FB"/>
    <w:rsid w:val="00AC2A5D"/>
    <w:rsid w:val="00AC7CE8"/>
    <w:rsid w:val="00B01D96"/>
    <w:rsid w:val="00B107AF"/>
    <w:rsid w:val="00B11E89"/>
    <w:rsid w:val="00B2362D"/>
    <w:rsid w:val="00B26636"/>
    <w:rsid w:val="00B37670"/>
    <w:rsid w:val="00B411E7"/>
    <w:rsid w:val="00B42781"/>
    <w:rsid w:val="00B56CD7"/>
    <w:rsid w:val="00B62065"/>
    <w:rsid w:val="00B63328"/>
    <w:rsid w:val="00BA115B"/>
    <w:rsid w:val="00BA3D31"/>
    <w:rsid w:val="00BC415A"/>
    <w:rsid w:val="00BC7119"/>
    <w:rsid w:val="00BD12C9"/>
    <w:rsid w:val="00BF37DC"/>
    <w:rsid w:val="00BF4B0B"/>
    <w:rsid w:val="00C009A4"/>
    <w:rsid w:val="00C348E0"/>
    <w:rsid w:val="00C473C2"/>
    <w:rsid w:val="00C507D5"/>
    <w:rsid w:val="00C71BDD"/>
    <w:rsid w:val="00C75CBE"/>
    <w:rsid w:val="00C939DD"/>
    <w:rsid w:val="00C95A9F"/>
    <w:rsid w:val="00CB357C"/>
    <w:rsid w:val="00CC1AA0"/>
    <w:rsid w:val="00CD2271"/>
    <w:rsid w:val="00CD67C9"/>
    <w:rsid w:val="00CE1BD8"/>
    <w:rsid w:val="00D05F3A"/>
    <w:rsid w:val="00D16673"/>
    <w:rsid w:val="00D171C5"/>
    <w:rsid w:val="00D20136"/>
    <w:rsid w:val="00D27ABE"/>
    <w:rsid w:val="00D32B79"/>
    <w:rsid w:val="00D35449"/>
    <w:rsid w:val="00D41CA9"/>
    <w:rsid w:val="00D461F7"/>
    <w:rsid w:val="00D57821"/>
    <w:rsid w:val="00D62C20"/>
    <w:rsid w:val="00DC1C3D"/>
    <w:rsid w:val="00DC6AB3"/>
    <w:rsid w:val="00DD3A8F"/>
    <w:rsid w:val="00DE2F40"/>
    <w:rsid w:val="00DF6A1F"/>
    <w:rsid w:val="00E05680"/>
    <w:rsid w:val="00E06976"/>
    <w:rsid w:val="00E0791C"/>
    <w:rsid w:val="00E40C79"/>
    <w:rsid w:val="00E46728"/>
    <w:rsid w:val="00E55D54"/>
    <w:rsid w:val="00E636F9"/>
    <w:rsid w:val="00E63CF9"/>
    <w:rsid w:val="00E6454A"/>
    <w:rsid w:val="00E7731A"/>
    <w:rsid w:val="00E909E0"/>
    <w:rsid w:val="00EA3B1B"/>
    <w:rsid w:val="00EC3C86"/>
    <w:rsid w:val="00EC76BC"/>
    <w:rsid w:val="00ED60B1"/>
    <w:rsid w:val="00EE080C"/>
    <w:rsid w:val="00EE0E3F"/>
    <w:rsid w:val="00EE5F07"/>
    <w:rsid w:val="00F0522D"/>
    <w:rsid w:val="00F0657C"/>
    <w:rsid w:val="00F07B81"/>
    <w:rsid w:val="00F1060A"/>
    <w:rsid w:val="00F15B26"/>
    <w:rsid w:val="00F24803"/>
    <w:rsid w:val="00F324C5"/>
    <w:rsid w:val="00F401F9"/>
    <w:rsid w:val="00F40DA3"/>
    <w:rsid w:val="00F51A24"/>
    <w:rsid w:val="00F863CC"/>
    <w:rsid w:val="00F950FD"/>
    <w:rsid w:val="00FA4321"/>
    <w:rsid w:val="00FA4DCE"/>
    <w:rsid w:val="00FB0889"/>
    <w:rsid w:val="00FB69C1"/>
    <w:rsid w:val="00FD51BE"/>
    <w:rsid w:val="00FE485C"/>
    <w:rsid w:val="00FF16E2"/>
    <w:rsid w:val="00FF4973"/>
    <w:rsid w:val="00FF6D7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9bfe1,#f8f575,#caf5fe,#e5fbff,#e7fcff,#f7feff,#eefeff"/>
    </o:shapedefaults>
    <o:shapelayout v:ext="edit">
      <o:idmap v:ext="edit" data="2"/>
    </o:shapelayout>
  </w:shapeDefaults>
  <w:decimalSymbol w:val=","/>
  <w:listSeparator w:val=";"/>
  <w14:docId w14:val="1AAC23C4"/>
  <w15:chartTrackingRefBased/>
  <w15:docId w15:val="{8886B034-1F3C-4C8D-BC97-2B523890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6A2"/>
  </w:style>
  <w:style w:type="paragraph" w:styleId="Balk1">
    <w:name w:val="heading 1"/>
    <w:basedOn w:val="Normal"/>
    <w:next w:val="Normal"/>
    <w:link w:val="Balk1Char"/>
    <w:uiPriority w:val="9"/>
    <w:qFormat/>
    <w:rsid w:val="000606A2"/>
    <w:pPr>
      <w:keepNext/>
      <w:keepLines/>
      <w:spacing w:before="320" w:after="80" w:line="240" w:lineRule="auto"/>
      <w:jc w:val="center"/>
      <w:outlineLvl w:val="0"/>
    </w:pPr>
    <w:rPr>
      <w:rFonts w:asciiTheme="majorHAnsi" w:eastAsiaTheme="majorEastAsia" w:hAnsiTheme="majorHAnsi" w:cstheme="majorBidi"/>
      <w:color w:val="CD8C06" w:themeColor="accent1" w:themeShade="BF"/>
      <w:sz w:val="40"/>
      <w:szCs w:val="40"/>
    </w:rPr>
  </w:style>
  <w:style w:type="paragraph" w:styleId="Balk2">
    <w:name w:val="heading 2"/>
    <w:basedOn w:val="Normal"/>
    <w:next w:val="Normal"/>
    <w:link w:val="Balk2Char"/>
    <w:uiPriority w:val="9"/>
    <w:semiHidden/>
    <w:unhideWhenUsed/>
    <w:qFormat/>
    <w:rsid w:val="000606A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semiHidden/>
    <w:unhideWhenUsed/>
    <w:qFormat/>
    <w:rsid w:val="000606A2"/>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0606A2"/>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0606A2"/>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0606A2"/>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0606A2"/>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0606A2"/>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0606A2"/>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06A2"/>
    <w:rPr>
      <w:rFonts w:asciiTheme="majorHAnsi" w:eastAsiaTheme="majorEastAsia" w:hAnsiTheme="majorHAnsi" w:cstheme="majorBidi"/>
      <w:color w:val="CD8C06" w:themeColor="accent1" w:themeShade="BF"/>
      <w:sz w:val="40"/>
      <w:szCs w:val="40"/>
    </w:rPr>
  </w:style>
  <w:style w:type="character" w:customStyle="1" w:styleId="Balk2Char">
    <w:name w:val="Başlık 2 Char"/>
    <w:basedOn w:val="VarsaylanParagrafYazTipi"/>
    <w:link w:val="Balk2"/>
    <w:uiPriority w:val="9"/>
    <w:semiHidden/>
    <w:rsid w:val="000606A2"/>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semiHidden/>
    <w:rsid w:val="000606A2"/>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0606A2"/>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0606A2"/>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0606A2"/>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0606A2"/>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0606A2"/>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0606A2"/>
    <w:rPr>
      <w:b/>
      <w:bCs/>
      <w:i/>
      <w:iCs/>
    </w:rPr>
  </w:style>
  <w:style w:type="paragraph" w:styleId="ResimYazs">
    <w:name w:val="caption"/>
    <w:basedOn w:val="Normal"/>
    <w:next w:val="Normal"/>
    <w:uiPriority w:val="35"/>
    <w:unhideWhenUsed/>
    <w:qFormat/>
    <w:rsid w:val="000606A2"/>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0606A2"/>
    <w:pPr>
      <w:pBdr>
        <w:top w:val="single" w:sz="6" w:space="8" w:color="46B2B5" w:themeColor="accent3"/>
        <w:bottom w:val="single" w:sz="6" w:space="8" w:color="46B2B5" w:themeColor="accent3"/>
      </w:pBdr>
      <w:spacing w:after="400" w:line="240" w:lineRule="auto"/>
      <w:contextualSpacing/>
      <w:jc w:val="center"/>
    </w:pPr>
    <w:rPr>
      <w:rFonts w:asciiTheme="majorHAnsi" w:eastAsiaTheme="majorEastAsia" w:hAnsiTheme="majorHAnsi" w:cstheme="majorBidi"/>
      <w:caps/>
      <w:color w:val="2A1A00" w:themeColor="text2"/>
      <w:spacing w:val="30"/>
      <w:sz w:val="72"/>
      <w:szCs w:val="72"/>
    </w:rPr>
  </w:style>
  <w:style w:type="character" w:customStyle="1" w:styleId="KonuBalChar">
    <w:name w:val="Konu Başlığı Char"/>
    <w:basedOn w:val="VarsaylanParagrafYazTipi"/>
    <w:link w:val="KonuBal"/>
    <w:uiPriority w:val="10"/>
    <w:rsid w:val="000606A2"/>
    <w:rPr>
      <w:rFonts w:asciiTheme="majorHAnsi" w:eastAsiaTheme="majorEastAsia" w:hAnsiTheme="majorHAnsi" w:cstheme="majorBidi"/>
      <w:caps/>
      <w:color w:val="2A1A00" w:themeColor="text2"/>
      <w:spacing w:val="30"/>
      <w:sz w:val="72"/>
      <w:szCs w:val="72"/>
    </w:rPr>
  </w:style>
  <w:style w:type="paragraph" w:styleId="Altyaz">
    <w:name w:val="Subtitle"/>
    <w:basedOn w:val="Normal"/>
    <w:next w:val="Normal"/>
    <w:link w:val="AltyazChar"/>
    <w:uiPriority w:val="11"/>
    <w:qFormat/>
    <w:rsid w:val="000606A2"/>
    <w:pPr>
      <w:numPr>
        <w:ilvl w:val="1"/>
      </w:numPr>
      <w:jc w:val="center"/>
    </w:pPr>
    <w:rPr>
      <w:color w:val="2A1A00" w:themeColor="text2"/>
      <w:sz w:val="28"/>
      <w:szCs w:val="28"/>
    </w:rPr>
  </w:style>
  <w:style w:type="character" w:customStyle="1" w:styleId="AltyazChar">
    <w:name w:val="Altyazı Char"/>
    <w:basedOn w:val="VarsaylanParagrafYazTipi"/>
    <w:link w:val="Altyaz"/>
    <w:uiPriority w:val="11"/>
    <w:rsid w:val="000606A2"/>
    <w:rPr>
      <w:color w:val="2A1A00" w:themeColor="text2"/>
      <w:sz w:val="28"/>
      <w:szCs w:val="28"/>
    </w:rPr>
  </w:style>
  <w:style w:type="character" w:styleId="Gl">
    <w:name w:val="Strong"/>
    <w:basedOn w:val="VarsaylanParagrafYazTipi"/>
    <w:uiPriority w:val="22"/>
    <w:qFormat/>
    <w:rsid w:val="000606A2"/>
    <w:rPr>
      <w:b/>
      <w:bCs/>
    </w:rPr>
  </w:style>
  <w:style w:type="character" w:styleId="Vurgu">
    <w:name w:val="Emphasis"/>
    <w:basedOn w:val="VarsaylanParagrafYazTipi"/>
    <w:uiPriority w:val="20"/>
    <w:qFormat/>
    <w:rsid w:val="000606A2"/>
    <w:rPr>
      <w:i/>
      <w:iCs/>
      <w:color w:val="000000" w:themeColor="text1"/>
    </w:rPr>
  </w:style>
  <w:style w:type="paragraph" w:styleId="AralkYok">
    <w:name w:val="No Spacing"/>
    <w:uiPriority w:val="1"/>
    <w:qFormat/>
    <w:rsid w:val="000606A2"/>
    <w:pPr>
      <w:spacing w:after="0" w:line="240" w:lineRule="auto"/>
    </w:pPr>
  </w:style>
  <w:style w:type="paragraph" w:styleId="Alnt">
    <w:name w:val="Quote"/>
    <w:basedOn w:val="Normal"/>
    <w:next w:val="Normal"/>
    <w:link w:val="AlntChar"/>
    <w:uiPriority w:val="29"/>
    <w:qFormat/>
    <w:rsid w:val="000606A2"/>
    <w:pPr>
      <w:spacing w:before="160"/>
      <w:ind w:left="720" w:right="720"/>
      <w:jc w:val="center"/>
    </w:pPr>
    <w:rPr>
      <w:i/>
      <w:iCs/>
      <w:color w:val="348587" w:themeColor="accent3" w:themeShade="BF"/>
      <w:sz w:val="24"/>
      <w:szCs w:val="24"/>
    </w:rPr>
  </w:style>
  <w:style w:type="character" w:customStyle="1" w:styleId="AlntChar">
    <w:name w:val="Alıntı Char"/>
    <w:basedOn w:val="VarsaylanParagrafYazTipi"/>
    <w:link w:val="Alnt"/>
    <w:uiPriority w:val="29"/>
    <w:rsid w:val="000606A2"/>
    <w:rPr>
      <w:i/>
      <w:iCs/>
      <w:color w:val="348587" w:themeColor="accent3" w:themeShade="BF"/>
      <w:sz w:val="24"/>
      <w:szCs w:val="24"/>
    </w:rPr>
  </w:style>
  <w:style w:type="paragraph" w:styleId="GlAlnt">
    <w:name w:val="Intense Quote"/>
    <w:basedOn w:val="Normal"/>
    <w:next w:val="Normal"/>
    <w:link w:val="GlAlntChar"/>
    <w:uiPriority w:val="30"/>
    <w:qFormat/>
    <w:rsid w:val="000606A2"/>
    <w:pPr>
      <w:spacing w:before="160" w:line="276" w:lineRule="auto"/>
      <w:ind w:left="936" w:right="936"/>
      <w:jc w:val="center"/>
    </w:pPr>
    <w:rPr>
      <w:rFonts w:asciiTheme="majorHAnsi" w:eastAsiaTheme="majorEastAsia" w:hAnsiTheme="majorHAnsi" w:cstheme="majorBidi"/>
      <w:caps/>
      <w:color w:val="CD8C06" w:themeColor="accent1" w:themeShade="BF"/>
      <w:sz w:val="28"/>
      <w:szCs w:val="28"/>
    </w:rPr>
  </w:style>
  <w:style w:type="character" w:customStyle="1" w:styleId="GlAlntChar">
    <w:name w:val="Güçlü Alıntı Char"/>
    <w:basedOn w:val="VarsaylanParagrafYazTipi"/>
    <w:link w:val="GlAlnt"/>
    <w:uiPriority w:val="30"/>
    <w:rsid w:val="000606A2"/>
    <w:rPr>
      <w:rFonts w:asciiTheme="majorHAnsi" w:eastAsiaTheme="majorEastAsia" w:hAnsiTheme="majorHAnsi" w:cstheme="majorBidi"/>
      <w:caps/>
      <w:color w:val="CD8C06" w:themeColor="accent1" w:themeShade="BF"/>
      <w:sz w:val="28"/>
      <w:szCs w:val="28"/>
    </w:rPr>
  </w:style>
  <w:style w:type="character" w:styleId="HafifVurgulama">
    <w:name w:val="Subtle Emphasis"/>
    <w:basedOn w:val="VarsaylanParagrafYazTipi"/>
    <w:uiPriority w:val="19"/>
    <w:qFormat/>
    <w:rsid w:val="000606A2"/>
    <w:rPr>
      <w:i/>
      <w:iCs/>
      <w:color w:val="595959" w:themeColor="text1" w:themeTint="A6"/>
    </w:rPr>
  </w:style>
  <w:style w:type="character" w:styleId="GlVurgulama">
    <w:name w:val="Intense Emphasis"/>
    <w:basedOn w:val="VarsaylanParagrafYazTipi"/>
    <w:uiPriority w:val="21"/>
    <w:qFormat/>
    <w:rsid w:val="000606A2"/>
    <w:rPr>
      <w:b/>
      <w:bCs/>
      <w:i/>
      <w:iCs/>
      <w:color w:val="auto"/>
    </w:rPr>
  </w:style>
  <w:style w:type="character" w:styleId="HafifBavuru">
    <w:name w:val="Subtle Reference"/>
    <w:basedOn w:val="VarsaylanParagrafYazTipi"/>
    <w:uiPriority w:val="31"/>
    <w:qFormat/>
    <w:rsid w:val="000606A2"/>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0606A2"/>
    <w:rPr>
      <w:b/>
      <w:bCs/>
      <w:caps w:val="0"/>
      <w:smallCaps/>
      <w:color w:val="auto"/>
      <w:spacing w:val="0"/>
      <w:u w:val="single"/>
    </w:rPr>
  </w:style>
  <w:style w:type="character" w:styleId="KitapBal">
    <w:name w:val="Book Title"/>
    <w:basedOn w:val="VarsaylanParagrafYazTipi"/>
    <w:uiPriority w:val="33"/>
    <w:qFormat/>
    <w:rsid w:val="000606A2"/>
    <w:rPr>
      <w:b/>
      <w:bCs/>
      <w:caps w:val="0"/>
      <w:smallCaps/>
      <w:spacing w:val="0"/>
    </w:rPr>
  </w:style>
  <w:style w:type="paragraph" w:styleId="TBal">
    <w:name w:val="TOC Heading"/>
    <w:basedOn w:val="Balk1"/>
    <w:next w:val="Normal"/>
    <w:uiPriority w:val="39"/>
    <w:unhideWhenUsed/>
    <w:qFormat/>
    <w:rsid w:val="000606A2"/>
    <w:pPr>
      <w:outlineLvl w:val="9"/>
    </w:pPr>
  </w:style>
  <w:style w:type="paragraph" w:styleId="ListeParagraf">
    <w:name w:val="List Paragraph"/>
    <w:basedOn w:val="Normal"/>
    <w:uiPriority w:val="34"/>
    <w:qFormat/>
    <w:rsid w:val="005444C1"/>
    <w:pPr>
      <w:ind w:left="720"/>
      <w:contextualSpacing/>
    </w:pPr>
  </w:style>
  <w:style w:type="paragraph" w:styleId="stBilgi">
    <w:name w:val="header"/>
    <w:basedOn w:val="Normal"/>
    <w:link w:val="stBilgiChar"/>
    <w:uiPriority w:val="99"/>
    <w:unhideWhenUsed/>
    <w:rsid w:val="00361B5C"/>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361B5C"/>
  </w:style>
  <w:style w:type="paragraph" w:styleId="AltBilgi">
    <w:name w:val="footer"/>
    <w:basedOn w:val="Normal"/>
    <w:link w:val="AltBilgiChar"/>
    <w:uiPriority w:val="99"/>
    <w:unhideWhenUsed/>
    <w:rsid w:val="00361B5C"/>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361B5C"/>
  </w:style>
  <w:style w:type="character" w:styleId="Kpr">
    <w:name w:val="Hyperlink"/>
    <w:basedOn w:val="VarsaylanParagrafYazTipi"/>
    <w:uiPriority w:val="99"/>
    <w:unhideWhenUsed/>
    <w:rsid w:val="00A232B9"/>
    <w:rPr>
      <w:color w:val="46B2B5" w:themeColor="hyperlink"/>
      <w:u w:val="single"/>
    </w:rPr>
  </w:style>
  <w:style w:type="character" w:styleId="zmlenmeyenBahsetme">
    <w:name w:val="Unresolved Mention"/>
    <w:basedOn w:val="VarsaylanParagrafYazTipi"/>
    <w:uiPriority w:val="99"/>
    <w:semiHidden/>
    <w:unhideWhenUsed/>
    <w:rsid w:val="00C009A4"/>
    <w:rPr>
      <w:color w:val="605E5C"/>
      <w:shd w:val="clear" w:color="auto" w:fill="E1DFDD"/>
    </w:rPr>
  </w:style>
  <w:style w:type="paragraph" w:styleId="T2">
    <w:name w:val="toc 2"/>
    <w:basedOn w:val="Normal"/>
    <w:next w:val="Normal"/>
    <w:autoRedefine/>
    <w:uiPriority w:val="39"/>
    <w:unhideWhenUsed/>
    <w:rsid w:val="000F239C"/>
    <w:pPr>
      <w:spacing w:after="100" w:line="259" w:lineRule="auto"/>
      <w:ind w:left="220"/>
    </w:pPr>
    <w:rPr>
      <w:rFonts w:cs="Times New Roman"/>
      <w:sz w:val="22"/>
      <w:szCs w:val="22"/>
      <w:lang w:val="tr-TR" w:eastAsia="tr-TR"/>
    </w:rPr>
  </w:style>
  <w:style w:type="paragraph" w:styleId="T1">
    <w:name w:val="toc 1"/>
    <w:basedOn w:val="Normal"/>
    <w:next w:val="Normal"/>
    <w:autoRedefine/>
    <w:uiPriority w:val="39"/>
    <w:unhideWhenUsed/>
    <w:rsid w:val="000F239C"/>
    <w:pPr>
      <w:spacing w:after="100" w:line="259" w:lineRule="auto"/>
    </w:pPr>
    <w:rPr>
      <w:rFonts w:cs="Times New Roman"/>
      <w:sz w:val="22"/>
      <w:szCs w:val="22"/>
      <w:lang w:val="tr-TR" w:eastAsia="tr-TR"/>
    </w:rPr>
  </w:style>
  <w:style w:type="paragraph" w:styleId="T3">
    <w:name w:val="toc 3"/>
    <w:basedOn w:val="Normal"/>
    <w:next w:val="Normal"/>
    <w:autoRedefine/>
    <w:uiPriority w:val="39"/>
    <w:unhideWhenUsed/>
    <w:rsid w:val="000F239C"/>
    <w:pPr>
      <w:spacing w:after="100" w:line="259" w:lineRule="auto"/>
      <w:ind w:left="440"/>
    </w:pPr>
    <w:rPr>
      <w:rFonts w:cs="Times New Roman"/>
      <w:sz w:val="22"/>
      <w:szCs w:val="22"/>
      <w:lang w:val="tr-TR" w:eastAsia="tr-TR"/>
    </w:rPr>
  </w:style>
  <w:style w:type="table" w:styleId="TabloKlavuzu">
    <w:name w:val="Table Grid"/>
    <w:basedOn w:val="NormalTablo"/>
    <w:uiPriority w:val="39"/>
    <w:rsid w:val="008E38CA"/>
    <w:pPr>
      <w:spacing w:after="0" w:line="240" w:lineRule="auto"/>
    </w:pPr>
    <w:rPr>
      <w:rFonts w:eastAsiaTheme="minorHAns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38CA"/>
    <w:pPr>
      <w:autoSpaceDE w:val="0"/>
      <w:autoSpaceDN w:val="0"/>
      <w:adjustRightInd w:val="0"/>
      <w:spacing w:after="0" w:line="240" w:lineRule="auto"/>
    </w:pPr>
    <w:rPr>
      <w:rFonts w:ascii="Calibri" w:eastAsiaTheme="minorHAnsi" w:hAnsi="Calibri" w:cs="Calibri"/>
      <w:color w:val="000000"/>
      <w:sz w:val="24"/>
      <w:szCs w:val="24"/>
      <w:lang w:val="tr-TR"/>
    </w:rPr>
  </w:style>
  <w:style w:type="character" w:styleId="AklamaBavurusu">
    <w:name w:val="annotation reference"/>
    <w:basedOn w:val="VarsaylanParagrafYazTipi"/>
    <w:uiPriority w:val="99"/>
    <w:semiHidden/>
    <w:unhideWhenUsed/>
    <w:rsid w:val="008E38CA"/>
    <w:rPr>
      <w:sz w:val="16"/>
      <w:szCs w:val="16"/>
    </w:rPr>
  </w:style>
  <w:style w:type="paragraph" w:styleId="AklamaMetni">
    <w:name w:val="annotation text"/>
    <w:basedOn w:val="Normal"/>
    <w:link w:val="AklamaMetniChar"/>
    <w:uiPriority w:val="99"/>
    <w:semiHidden/>
    <w:unhideWhenUsed/>
    <w:rsid w:val="008E38CA"/>
    <w:pPr>
      <w:spacing w:after="200" w:line="240" w:lineRule="auto"/>
    </w:pPr>
    <w:rPr>
      <w:rFonts w:eastAsiaTheme="minorHAnsi"/>
      <w:sz w:val="20"/>
      <w:szCs w:val="20"/>
      <w:lang w:val="tr-TR"/>
    </w:rPr>
  </w:style>
  <w:style w:type="character" w:customStyle="1" w:styleId="AklamaMetniChar">
    <w:name w:val="Açıklama Metni Char"/>
    <w:basedOn w:val="VarsaylanParagrafYazTipi"/>
    <w:link w:val="AklamaMetni"/>
    <w:uiPriority w:val="99"/>
    <w:semiHidden/>
    <w:rsid w:val="008E38CA"/>
    <w:rPr>
      <w:rFonts w:eastAsiaTheme="minorHAnsi"/>
      <w:sz w:val="20"/>
      <w:szCs w:val="20"/>
      <w:lang w:val="tr-TR"/>
    </w:rPr>
  </w:style>
  <w:style w:type="paragraph" w:customStyle="1" w:styleId="WW-NormalWeb1">
    <w:name w:val="WW-Normal (Web)1"/>
    <w:basedOn w:val="Normal"/>
    <w:rsid w:val="004F2C2F"/>
    <w:pPr>
      <w:spacing w:before="280" w:after="119" w:line="240" w:lineRule="auto"/>
    </w:pPr>
    <w:rPr>
      <w:rFonts w:ascii="Times New Roman" w:eastAsia="Times New Roman" w:hAnsi="Times New Roman" w:cs="Times New Roman"/>
      <w:sz w:val="24"/>
      <w:szCs w:val="24"/>
      <w:lang w:val="tr-T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92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app-eargumantasyon.ibu.edu.tr"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eargumantasyon.ibu.edu.tr" TargetMode="Externa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eargmantasyon.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image" Target="media/image1.gif"/><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hyperlink" Target="mailto:eargumantasyon@gmail.com" TargetMode="External"/><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Rozet">
  <a:themeElements>
    <a:clrScheme name="Rozet">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Rozet">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ozet">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Template>
  <TotalTime>367</TotalTime>
  <Pages>33</Pages>
  <Words>7471</Words>
  <Characters>42589</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Muhsin KILIÇ</dc:creator>
  <cp:keywords/>
  <dc:description/>
  <cp:lastModifiedBy>Muhsin KILIÇ</cp:lastModifiedBy>
  <cp:revision>290</cp:revision>
  <dcterms:created xsi:type="dcterms:W3CDTF">2022-12-28T19:51:00Z</dcterms:created>
  <dcterms:modified xsi:type="dcterms:W3CDTF">2023-01-04T09:22:00Z</dcterms:modified>
</cp:coreProperties>
</file>